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E2" w:rsidRPr="00CF2DE2" w:rsidRDefault="00CF2DE2" w:rsidP="00CF2DE2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CF2DE2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CF2DE2" w:rsidRPr="00CF2DE2" w:rsidRDefault="00CF2DE2" w:rsidP="00CF2DE2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CF2DE2">
        <w:rPr>
          <w:rFonts w:ascii="Arial" w:eastAsia="Times New Roman" w:hAnsi="Arial" w:cs="Arial"/>
          <w:spacing w:val="2"/>
          <w:sz w:val="30"/>
          <w:szCs w:val="30"/>
        </w:rPr>
        <w:t xml:space="preserve">Программа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воспитательные задачи: формирование эстетического отношения к красоте окружающего мира; развитие умения контактировать со сверстниками в творческой </w:t>
      </w:r>
      <w:proofErr w:type="spellStart"/>
      <w:r w:rsidRPr="00CF2DE2">
        <w:rPr>
          <w:rFonts w:ascii="Arial" w:eastAsia="Times New Roman" w:hAnsi="Arial" w:cs="Arial"/>
          <w:spacing w:val="2"/>
          <w:sz w:val="30"/>
          <w:szCs w:val="30"/>
        </w:rPr>
        <w:t>деятельности</w:t>
      </w:r>
      <w:proofErr w:type="gramStart"/>
      <w:r w:rsidRPr="00CF2DE2">
        <w:rPr>
          <w:rFonts w:ascii="Arial" w:eastAsia="Times New Roman" w:hAnsi="Arial" w:cs="Arial"/>
          <w:spacing w:val="2"/>
          <w:sz w:val="30"/>
          <w:szCs w:val="30"/>
        </w:rPr>
        <w:t>;ф</w:t>
      </w:r>
      <w:proofErr w:type="gramEnd"/>
      <w:r w:rsidRPr="00CF2DE2">
        <w:rPr>
          <w:rFonts w:ascii="Arial" w:eastAsia="Times New Roman" w:hAnsi="Arial" w:cs="Arial"/>
          <w:spacing w:val="2"/>
          <w:sz w:val="30"/>
          <w:szCs w:val="30"/>
        </w:rPr>
        <w:t>ормирование</w:t>
      </w:r>
      <w:proofErr w:type="spellEnd"/>
      <w:r w:rsidRPr="00CF2DE2">
        <w:rPr>
          <w:rFonts w:ascii="Arial" w:eastAsia="Times New Roman" w:hAnsi="Arial" w:cs="Arial"/>
          <w:spacing w:val="2"/>
          <w:sz w:val="30"/>
          <w:szCs w:val="30"/>
        </w:rPr>
        <w:t xml:space="preserve"> чувства радости от результатов индивидуальной и коллективной деятельности; творческие задачи: 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деятельности. Программа рассчитана на 1 год обучения – 2 часа в неделю (68 ч.) для обучающихся 1-4 классов.</w:t>
      </w:r>
    </w:p>
    <w:p w:rsidR="00CC01C8" w:rsidRDefault="00CC01C8"/>
    <w:sectPr w:rsidR="00C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9744B9"/>
    <w:rsid w:val="00C67495"/>
    <w:rsid w:val="00CC01C8"/>
    <w:rsid w:val="00C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2021-05-27T11:44:00Z</dcterms:created>
  <dcterms:modified xsi:type="dcterms:W3CDTF">2021-05-27T11:44:00Z</dcterms:modified>
</cp:coreProperties>
</file>