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07F" w:rsidRDefault="00E1607F" w:rsidP="00E1607F">
      <w:pPr>
        <w:shd w:val="clear" w:color="auto" w:fill="FFFFFF"/>
        <w:jc w:val="center"/>
        <w:rPr>
          <w:b/>
          <w:bCs/>
          <w:color w:val="000000"/>
        </w:rPr>
      </w:pPr>
      <w:r>
        <w:rPr>
          <w:b/>
          <w:bCs/>
          <w:color w:val="000000"/>
        </w:rPr>
        <w:t>Муниципальное общеобразовательное учреждение</w:t>
      </w:r>
    </w:p>
    <w:p w:rsidR="00E1607F" w:rsidRDefault="00E1607F" w:rsidP="00E1607F">
      <w:pPr>
        <w:shd w:val="clear" w:color="auto" w:fill="FFFFFF"/>
        <w:jc w:val="center"/>
        <w:rPr>
          <w:b/>
          <w:bCs/>
          <w:color w:val="000000"/>
        </w:rPr>
      </w:pPr>
      <w:r>
        <w:rPr>
          <w:b/>
          <w:bCs/>
          <w:color w:val="000000"/>
        </w:rPr>
        <w:t>«Курбская средняя школа»</w:t>
      </w:r>
    </w:p>
    <w:p w:rsidR="00E1607F" w:rsidRDefault="00E1607F" w:rsidP="00E1607F">
      <w:pPr>
        <w:shd w:val="clear" w:color="auto" w:fill="FFFFFF"/>
        <w:jc w:val="center"/>
        <w:rPr>
          <w:b/>
          <w:bCs/>
          <w:color w:val="000000"/>
        </w:rPr>
      </w:pPr>
      <w:r>
        <w:rPr>
          <w:b/>
          <w:bCs/>
          <w:color w:val="000000"/>
        </w:rPr>
        <w:t>Ярославского муниципального района</w:t>
      </w:r>
    </w:p>
    <w:p w:rsidR="00E1607F" w:rsidRDefault="00E1607F" w:rsidP="00E1607F">
      <w:pPr>
        <w:shd w:val="clear" w:color="auto" w:fill="FFFFFF"/>
        <w:jc w:val="center"/>
        <w:rPr>
          <w:b/>
          <w:bCs/>
          <w:color w:val="000000"/>
        </w:rPr>
      </w:pPr>
    </w:p>
    <w:p w:rsidR="00E1607F" w:rsidRDefault="00E1607F" w:rsidP="00E1607F">
      <w:pPr>
        <w:shd w:val="clear" w:color="auto" w:fill="FFFFFF"/>
        <w:jc w:val="center"/>
        <w:rPr>
          <w:b/>
          <w:bCs/>
          <w:color w:val="000000"/>
        </w:rPr>
      </w:pPr>
    </w:p>
    <w:p w:rsidR="00E1607F" w:rsidRDefault="00E1607F" w:rsidP="00E1607F">
      <w:pPr>
        <w:shd w:val="clear" w:color="auto" w:fill="FFFFFF"/>
        <w:jc w:val="both"/>
        <w:rPr>
          <w:b/>
          <w:bCs/>
          <w:color w:val="000000"/>
        </w:rPr>
      </w:pPr>
    </w:p>
    <w:p w:rsidR="00E1607F" w:rsidRDefault="00E1607F" w:rsidP="00E1607F">
      <w:pPr>
        <w:shd w:val="clear" w:color="auto" w:fill="FFFFFF"/>
        <w:jc w:val="both"/>
        <w:rPr>
          <w:b/>
          <w:bCs/>
          <w:color w:val="000000"/>
        </w:rPr>
      </w:pPr>
    </w:p>
    <w:p w:rsidR="00E1607F" w:rsidRDefault="00E1607F" w:rsidP="00E1607F">
      <w:pPr>
        <w:shd w:val="clear" w:color="auto" w:fill="FFFFFF"/>
        <w:jc w:val="both"/>
        <w:rPr>
          <w:b/>
          <w:bCs/>
          <w:color w:val="000000"/>
        </w:rPr>
      </w:pPr>
    </w:p>
    <w:p w:rsidR="00E1607F" w:rsidRDefault="00E1607F" w:rsidP="00E1607F">
      <w:pPr>
        <w:shd w:val="clear" w:color="auto" w:fill="FFFFFF"/>
        <w:jc w:val="right"/>
        <w:rPr>
          <w:b/>
          <w:bCs/>
          <w:color w:val="000000"/>
        </w:rPr>
      </w:pPr>
      <w:r>
        <w:rPr>
          <w:b/>
          <w:bCs/>
          <w:color w:val="000000"/>
        </w:rPr>
        <w:t xml:space="preserve">                                                                                                                                                                                                           Утверждено:</w:t>
      </w:r>
    </w:p>
    <w:p w:rsidR="00E1607F" w:rsidRDefault="00E1607F" w:rsidP="00E1607F">
      <w:pPr>
        <w:shd w:val="clear" w:color="auto" w:fill="FFFFFF"/>
        <w:jc w:val="right"/>
        <w:rPr>
          <w:b/>
          <w:bCs/>
          <w:color w:val="000000"/>
        </w:rPr>
      </w:pPr>
      <w:r>
        <w:rPr>
          <w:b/>
          <w:bCs/>
          <w:color w:val="000000"/>
        </w:rPr>
        <w:t xml:space="preserve">                                                                                                                                                                                                 Приказ №250 от  01 09 2021</w:t>
      </w:r>
    </w:p>
    <w:p w:rsidR="00E1607F" w:rsidRDefault="00E1607F" w:rsidP="00E1607F">
      <w:pPr>
        <w:shd w:val="clear" w:color="auto" w:fill="FFFFFF"/>
        <w:jc w:val="both"/>
        <w:rPr>
          <w:b/>
          <w:bCs/>
          <w:color w:val="000000"/>
        </w:rPr>
      </w:pPr>
    </w:p>
    <w:p w:rsidR="00E1607F" w:rsidRDefault="00E1607F" w:rsidP="00E1607F">
      <w:pPr>
        <w:shd w:val="clear" w:color="auto" w:fill="FFFFFF"/>
        <w:jc w:val="both"/>
        <w:rPr>
          <w:b/>
          <w:bCs/>
          <w:color w:val="000000"/>
        </w:rPr>
      </w:pPr>
    </w:p>
    <w:p w:rsidR="00E1607F" w:rsidRDefault="00E1607F" w:rsidP="00E1607F">
      <w:pPr>
        <w:shd w:val="clear" w:color="auto" w:fill="FFFFFF"/>
        <w:jc w:val="both"/>
        <w:rPr>
          <w:b/>
          <w:bCs/>
          <w:color w:val="000000"/>
        </w:rPr>
      </w:pPr>
    </w:p>
    <w:p w:rsidR="00E1607F" w:rsidRDefault="00E1607F" w:rsidP="00E1607F">
      <w:pPr>
        <w:shd w:val="clear" w:color="auto" w:fill="FFFFFF"/>
        <w:jc w:val="both"/>
        <w:rPr>
          <w:b/>
          <w:bCs/>
          <w:color w:val="000000"/>
        </w:rPr>
      </w:pPr>
    </w:p>
    <w:p w:rsidR="00E1607F" w:rsidRDefault="00E1607F" w:rsidP="00E1607F">
      <w:pPr>
        <w:shd w:val="clear" w:color="auto" w:fill="FFFFFF"/>
        <w:jc w:val="both"/>
        <w:rPr>
          <w:b/>
          <w:bCs/>
          <w:color w:val="000000"/>
        </w:rPr>
      </w:pPr>
    </w:p>
    <w:p w:rsidR="00E1607F" w:rsidRDefault="00E1607F" w:rsidP="00E1607F">
      <w:pPr>
        <w:shd w:val="clear" w:color="auto" w:fill="FFFFFF"/>
        <w:jc w:val="both"/>
        <w:rPr>
          <w:b/>
          <w:bCs/>
          <w:color w:val="000000"/>
        </w:rPr>
      </w:pPr>
    </w:p>
    <w:p w:rsidR="00E1607F" w:rsidRPr="00756786" w:rsidRDefault="00E1607F" w:rsidP="00E1607F">
      <w:pPr>
        <w:shd w:val="clear" w:color="auto" w:fill="FFFFFF"/>
        <w:jc w:val="center"/>
        <w:rPr>
          <w:b/>
          <w:bCs/>
          <w:color w:val="000000"/>
          <w:sz w:val="32"/>
          <w:szCs w:val="32"/>
        </w:rPr>
      </w:pPr>
    </w:p>
    <w:p w:rsidR="00E1607F" w:rsidRPr="00756786" w:rsidRDefault="00E1607F" w:rsidP="00E1607F">
      <w:pPr>
        <w:shd w:val="clear" w:color="auto" w:fill="FFFFFF"/>
        <w:jc w:val="center"/>
        <w:rPr>
          <w:b/>
          <w:bCs/>
          <w:color w:val="000000"/>
          <w:sz w:val="32"/>
          <w:szCs w:val="32"/>
        </w:rPr>
      </w:pPr>
      <w:r w:rsidRPr="00756786">
        <w:rPr>
          <w:b/>
          <w:bCs/>
          <w:color w:val="000000"/>
          <w:sz w:val="32"/>
          <w:szCs w:val="32"/>
        </w:rPr>
        <w:t>Рабочая программа по английскому языку</w:t>
      </w:r>
    </w:p>
    <w:p w:rsidR="00E1607F" w:rsidRPr="00756786" w:rsidRDefault="00E1607F" w:rsidP="00E1607F">
      <w:pPr>
        <w:shd w:val="clear" w:color="auto" w:fill="FFFFFF"/>
        <w:jc w:val="center"/>
        <w:rPr>
          <w:b/>
          <w:bCs/>
          <w:color w:val="000000"/>
          <w:sz w:val="32"/>
          <w:szCs w:val="32"/>
        </w:rPr>
      </w:pPr>
      <w:r>
        <w:rPr>
          <w:b/>
          <w:bCs/>
          <w:color w:val="000000"/>
          <w:sz w:val="32"/>
          <w:szCs w:val="32"/>
        </w:rPr>
        <w:t>10-11</w:t>
      </w:r>
      <w:r w:rsidRPr="00756786">
        <w:rPr>
          <w:b/>
          <w:bCs/>
          <w:color w:val="000000"/>
          <w:sz w:val="32"/>
          <w:szCs w:val="32"/>
        </w:rPr>
        <w:t xml:space="preserve"> класс</w:t>
      </w:r>
    </w:p>
    <w:p w:rsidR="00E1607F" w:rsidRPr="00756786" w:rsidRDefault="00E1607F" w:rsidP="00E1607F">
      <w:pPr>
        <w:shd w:val="clear" w:color="auto" w:fill="FFFFFF"/>
        <w:jc w:val="center"/>
        <w:rPr>
          <w:b/>
          <w:bCs/>
          <w:color w:val="000000"/>
          <w:sz w:val="32"/>
          <w:szCs w:val="32"/>
        </w:rPr>
      </w:pPr>
    </w:p>
    <w:p w:rsidR="00E1607F" w:rsidRPr="00756786" w:rsidRDefault="00E1607F" w:rsidP="00E1607F">
      <w:pPr>
        <w:shd w:val="clear" w:color="auto" w:fill="FFFFFF"/>
        <w:jc w:val="center"/>
        <w:rPr>
          <w:b/>
          <w:bCs/>
          <w:color w:val="000000"/>
          <w:sz w:val="32"/>
          <w:szCs w:val="32"/>
        </w:rPr>
      </w:pPr>
    </w:p>
    <w:p w:rsidR="00E1607F" w:rsidRPr="00756786" w:rsidRDefault="00E1607F" w:rsidP="00E1607F">
      <w:pPr>
        <w:shd w:val="clear" w:color="auto" w:fill="FFFFFF"/>
        <w:jc w:val="center"/>
        <w:rPr>
          <w:b/>
          <w:bCs/>
          <w:color w:val="000000"/>
          <w:sz w:val="32"/>
          <w:szCs w:val="32"/>
        </w:rPr>
      </w:pPr>
    </w:p>
    <w:p w:rsidR="00E1607F" w:rsidRDefault="00E1607F" w:rsidP="00E1607F">
      <w:pPr>
        <w:shd w:val="clear" w:color="auto" w:fill="FFFFFF"/>
        <w:jc w:val="both"/>
        <w:rPr>
          <w:b/>
          <w:bCs/>
          <w:color w:val="000000"/>
        </w:rPr>
      </w:pPr>
    </w:p>
    <w:p w:rsidR="00E1607F" w:rsidRDefault="00E1607F" w:rsidP="00E1607F">
      <w:pPr>
        <w:shd w:val="clear" w:color="auto" w:fill="FFFFFF"/>
        <w:jc w:val="both"/>
        <w:rPr>
          <w:b/>
          <w:bCs/>
          <w:color w:val="000000"/>
        </w:rPr>
      </w:pPr>
    </w:p>
    <w:p w:rsidR="00E1607F" w:rsidRDefault="00E1607F" w:rsidP="00E1607F">
      <w:pPr>
        <w:shd w:val="clear" w:color="auto" w:fill="FFFFFF"/>
        <w:jc w:val="both"/>
        <w:rPr>
          <w:b/>
          <w:bCs/>
          <w:color w:val="000000"/>
        </w:rPr>
      </w:pPr>
    </w:p>
    <w:p w:rsidR="00E1607F" w:rsidRDefault="00E1607F" w:rsidP="00E1607F">
      <w:pPr>
        <w:shd w:val="clear" w:color="auto" w:fill="FFFFFF"/>
        <w:jc w:val="right"/>
        <w:rPr>
          <w:b/>
          <w:bCs/>
          <w:color w:val="000000"/>
        </w:rPr>
      </w:pPr>
      <w:r>
        <w:rPr>
          <w:b/>
          <w:bCs/>
          <w:color w:val="000000"/>
        </w:rPr>
        <w:t xml:space="preserve">                                                                                                                                                       Составитель: Тихонова Е.Г.</w:t>
      </w:r>
    </w:p>
    <w:p w:rsidR="00E1607F" w:rsidRDefault="00E1607F" w:rsidP="00E1607F">
      <w:pPr>
        <w:shd w:val="clear" w:color="auto" w:fill="FFFFFF"/>
        <w:jc w:val="right"/>
        <w:rPr>
          <w:b/>
          <w:bCs/>
          <w:color w:val="000000"/>
        </w:rPr>
      </w:pPr>
    </w:p>
    <w:p w:rsidR="00E1607F" w:rsidRDefault="00E1607F" w:rsidP="00E1607F">
      <w:pPr>
        <w:shd w:val="clear" w:color="auto" w:fill="FFFFFF"/>
        <w:jc w:val="right"/>
        <w:rPr>
          <w:b/>
          <w:bCs/>
          <w:color w:val="000000"/>
        </w:rPr>
      </w:pPr>
    </w:p>
    <w:p w:rsidR="00E1607F" w:rsidRDefault="00E1607F" w:rsidP="00E1607F">
      <w:pPr>
        <w:shd w:val="clear" w:color="auto" w:fill="FFFFFF"/>
        <w:jc w:val="center"/>
        <w:rPr>
          <w:b/>
          <w:bCs/>
          <w:color w:val="000000"/>
        </w:rPr>
      </w:pPr>
    </w:p>
    <w:p w:rsidR="00E1607F" w:rsidRDefault="00E1607F" w:rsidP="00E1607F">
      <w:pPr>
        <w:shd w:val="clear" w:color="auto" w:fill="FFFFFF"/>
        <w:jc w:val="center"/>
        <w:rPr>
          <w:b/>
          <w:bCs/>
          <w:color w:val="000000"/>
        </w:rPr>
      </w:pPr>
    </w:p>
    <w:p w:rsidR="00E1607F" w:rsidRDefault="00E1607F" w:rsidP="00E1607F">
      <w:pPr>
        <w:shd w:val="clear" w:color="auto" w:fill="FFFFFF"/>
        <w:jc w:val="center"/>
        <w:rPr>
          <w:b/>
          <w:bCs/>
          <w:color w:val="000000"/>
        </w:rPr>
      </w:pPr>
      <w:r>
        <w:rPr>
          <w:b/>
          <w:bCs/>
          <w:color w:val="000000"/>
        </w:rPr>
        <w:t>2020-2021 уч. год</w:t>
      </w:r>
    </w:p>
    <w:p w:rsidR="008E71F2" w:rsidRDefault="00D916EA" w:rsidP="00D916EA">
      <w:pPr>
        <w:jc w:val="center"/>
        <w:rPr>
          <w:rFonts w:eastAsia="Calibri"/>
          <w:b/>
        </w:rPr>
      </w:pPr>
      <w:r>
        <w:rPr>
          <w:rFonts w:eastAsia="Calibri"/>
          <w:b/>
        </w:rPr>
        <w:lastRenderedPageBreak/>
        <w:t>Пояснительная записка</w:t>
      </w:r>
    </w:p>
    <w:p w:rsidR="008E71F2" w:rsidRDefault="008E71F2" w:rsidP="0055600D">
      <w:pPr>
        <w:jc w:val="center"/>
        <w:rPr>
          <w:b/>
          <w:sz w:val="28"/>
          <w:szCs w:val="28"/>
        </w:rPr>
      </w:pPr>
    </w:p>
    <w:p w:rsidR="00BA6386" w:rsidRDefault="00BA6386" w:rsidP="0055600D">
      <w:pPr>
        <w:jc w:val="center"/>
        <w:rPr>
          <w:b/>
          <w:sz w:val="28"/>
          <w:szCs w:val="28"/>
        </w:rPr>
      </w:pPr>
    </w:p>
    <w:p w:rsidR="00904CE6" w:rsidRDefault="00904CE6" w:rsidP="0055600D">
      <w:pPr>
        <w:jc w:val="center"/>
        <w:rPr>
          <w:b/>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328"/>
        <w:gridCol w:w="10288"/>
      </w:tblGrid>
      <w:tr w:rsidR="00683460" w:rsidRPr="00A33987" w:rsidTr="00372432">
        <w:tc>
          <w:tcPr>
            <w:tcW w:w="709" w:type="dxa"/>
          </w:tcPr>
          <w:p w:rsidR="00683460" w:rsidRPr="00A33987" w:rsidRDefault="00683460" w:rsidP="00372432">
            <w:pPr>
              <w:jc w:val="center"/>
              <w:rPr>
                <w:rFonts w:eastAsia="Calibri"/>
                <w:b/>
              </w:rPr>
            </w:pPr>
            <w:r w:rsidRPr="00A33987">
              <w:rPr>
                <w:rFonts w:eastAsia="Calibri"/>
                <w:b/>
              </w:rPr>
              <w:t>№ п/п</w:t>
            </w:r>
          </w:p>
        </w:tc>
        <w:tc>
          <w:tcPr>
            <w:tcW w:w="2328" w:type="dxa"/>
          </w:tcPr>
          <w:p w:rsidR="00683460" w:rsidRPr="00A33987" w:rsidRDefault="00683460" w:rsidP="00372432">
            <w:pPr>
              <w:jc w:val="center"/>
              <w:rPr>
                <w:rFonts w:eastAsia="Calibri"/>
                <w:b/>
              </w:rPr>
            </w:pPr>
            <w:r w:rsidRPr="00A33987">
              <w:rPr>
                <w:rFonts w:eastAsia="Calibri"/>
                <w:b/>
              </w:rPr>
              <w:t>Разделы</w:t>
            </w:r>
          </w:p>
        </w:tc>
        <w:tc>
          <w:tcPr>
            <w:tcW w:w="10288" w:type="dxa"/>
          </w:tcPr>
          <w:p w:rsidR="00683460" w:rsidRPr="00A33987" w:rsidRDefault="00683460" w:rsidP="00372432">
            <w:pPr>
              <w:jc w:val="center"/>
              <w:rPr>
                <w:rFonts w:eastAsia="Calibri"/>
                <w:b/>
              </w:rPr>
            </w:pPr>
            <w:r w:rsidRPr="00A33987">
              <w:rPr>
                <w:rFonts w:eastAsia="Calibri"/>
                <w:b/>
              </w:rPr>
              <w:t>Комментарии</w:t>
            </w:r>
          </w:p>
        </w:tc>
      </w:tr>
      <w:tr w:rsidR="00683460" w:rsidRPr="00A33987" w:rsidTr="00372432">
        <w:tc>
          <w:tcPr>
            <w:tcW w:w="709" w:type="dxa"/>
          </w:tcPr>
          <w:p w:rsidR="00683460" w:rsidRPr="00A33987" w:rsidRDefault="00683460" w:rsidP="00372432">
            <w:pPr>
              <w:spacing w:after="160" w:line="259" w:lineRule="auto"/>
              <w:jc w:val="center"/>
              <w:rPr>
                <w:rFonts w:eastAsia="Calibri"/>
                <w:b/>
                <w:caps/>
              </w:rPr>
            </w:pPr>
            <w:r w:rsidRPr="00A33987">
              <w:rPr>
                <w:rFonts w:eastAsia="Calibri"/>
                <w:b/>
                <w:caps/>
              </w:rPr>
              <w:t>1.1</w:t>
            </w:r>
          </w:p>
        </w:tc>
        <w:tc>
          <w:tcPr>
            <w:tcW w:w="2328" w:type="dxa"/>
          </w:tcPr>
          <w:p w:rsidR="00683460" w:rsidRPr="00A33987" w:rsidRDefault="00683460" w:rsidP="00372432">
            <w:pPr>
              <w:spacing w:after="160" w:line="259" w:lineRule="auto"/>
              <w:jc w:val="center"/>
              <w:rPr>
                <w:rFonts w:eastAsia="Calibri"/>
                <w:b/>
                <w:caps/>
              </w:rPr>
            </w:pPr>
            <w:r w:rsidRPr="00A33987">
              <w:rPr>
                <w:rFonts w:eastAsia="Calibri"/>
                <w:b/>
              </w:rPr>
              <w:t>Цели обучения</w:t>
            </w:r>
          </w:p>
        </w:tc>
        <w:tc>
          <w:tcPr>
            <w:tcW w:w="10288" w:type="dxa"/>
          </w:tcPr>
          <w:p w:rsidR="00683460" w:rsidRPr="00A33987" w:rsidRDefault="00683460" w:rsidP="00372432">
            <w:pPr>
              <w:ind w:left="284" w:hanging="284"/>
              <w:jc w:val="both"/>
            </w:pPr>
            <w:r w:rsidRPr="00A33987">
              <w:t>Программа</w:t>
            </w:r>
            <w:r w:rsidR="005D7737">
              <w:t xml:space="preserve"> </w:t>
            </w:r>
            <w:r w:rsidRPr="00A33987">
              <w:t xml:space="preserve">реализуется через учебно-методический комплекс </w:t>
            </w:r>
            <w:r w:rsidR="00EC2CB8" w:rsidRPr="00EC2CB8">
              <w:rPr>
                <w:color w:val="000000"/>
                <w:sz w:val="21"/>
                <w:szCs w:val="21"/>
                <w:shd w:val="clear" w:color="auto" w:fill="FFFFFF"/>
              </w:rPr>
              <w:t>М.З. Биболетова, Е.Е. Бабушис, Н.Д. Снежко</w:t>
            </w:r>
            <w:r w:rsidR="00EC2CB8">
              <w:rPr>
                <w:rFonts w:ascii="Helvetica" w:hAnsi="Helvetica" w:cs="Helvetica"/>
                <w:color w:val="000000"/>
                <w:sz w:val="21"/>
                <w:szCs w:val="21"/>
                <w:shd w:val="clear" w:color="auto" w:fill="FFFFFF"/>
              </w:rPr>
              <w:t xml:space="preserve"> Издательство: Аст/Астрель.</w:t>
            </w:r>
            <w:r w:rsidRPr="00A33987">
              <w:t>«</w:t>
            </w:r>
            <w:r w:rsidR="00EC2CB8">
              <w:rPr>
                <w:lang w:val="en-US"/>
              </w:rPr>
              <w:t>Enjoy</w:t>
            </w:r>
            <w:r w:rsidRPr="00A33987">
              <w:rPr>
                <w:lang w:val="en-US"/>
              </w:rPr>
              <w:t>English</w:t>
            </w:r>
            <w:r w:rsidRPr="00A33987">
              <w:t>» и составлена на основе:</w:t>
            </w:r>
          </w:p>
          <w:p w:rsidR="00683460" w:rsidRPr="00A33987" w:rsidRDefault="00683460" w:rsidP="00372432">
            <w:pPr>
              <w:ind w:left="284" w:hanging="284"/>
              <w:jc w:val="both"/>
            </w:pPr>
            <w:r w:rsidRPr="00A33987">
              <w:t xml:space="preserve">1.Закона № 273 ФЗ от 29.12.2012г.  «Об образовании в Российской Федерации», </w:t>
            </w:r>
          </w:p>
          <w:p w:rsidR="00683460" w:rsidRPr="00A33987" w:rsidRDefault="00683460" w:rsidP="00372432">
            <w:pPr>
              <w:ind w:left="284" w:hanging="284"/>
              <w:jc w:val="both"/>
            </w:pPr>
            <w:r w:rsidRPr="00A33987">
              <w:t>2.Федерального компонента государственного образовательного стандарта основного общего образования и примерной программы основного общего образования по иностранным языкам. Иностр</w:t>
            </w:r>
            <w:r w:rsidR="00604B46">
              <w:t>анный язык. 10-11</w:t>
            </w:r>
            <w:r w:rsidRPr="00A33987">
              <w:t xml:space="preserve"> классы. - 4-е изд. - М.: Просвещение, 20</w:t>
            </w:r>
            <w:r w:rsidRPr="00CD152F">
              <w:t>07</w:t>
            </w:r>
            <w:r w:rsidRPr="00A33987">
              <w:t>.  (Стандарты второго поколения);</w:t>
            </w:r>
          </w:p>
          <w:p w:rsidR="00683460" w:rsidRDefault="00683460" w:rsidP="00372432">
            <w:pPr>
              <w:contextualSpacing/>
              <w:jc w:val="both"/>
              <w:rPr>
                <w:bCs/>
                <w:iCs/>
              </w:rPr>
            </w:pPr>
            <w:r w:rsidRPr="00A33987">
              <w:t xml:space="preserve">3. Рабочей </w:t>
            </w:r>
            <w:r w:rsidR="00604B46">
              <w:t>программы «Английский язык». 10-11</w:t>
            </w:r>
            <w:r w:rsidRPr="00A33987">
              <w:t xml:space="preserve"> классы. Авторы </w:t>
            </w:r>
            <w:r w:rsidR="00604B46" w:rsidRPr="00354ABF">
              <w:rPr>
                <w:bCs/>
                <w:iCs/>
              </w:rPr>
              <w:t>М.З. Биболетова, Е.Е. Бабушис, Н.Д. Снежко,</w:t>
            </w:r>
            <w:r w:rsidR="00604B46">
              <w:rPr>
                <w:bCs/>
                <w:iCs/>
              </w:rPr>
              <w:t>Дрофа, 2019</w:t>
            </w:r>
            <w:r w:rsidR="00604B46" w:rsidRPr="00332286">
              <w:rPr>
                <w:bCs/>
                <w:iCs/>
              </w:rPr>
              <w:t>г.</w:t>
            </w:r>
          </w:p>
          <w:p w:rsidR="00EC2CB8" w:rsidRPr="00034330" w:rsidRDefault="00EC2CB8" w:rsidP="00EC2CB8">
            <w:pPr>
              <w:jc w:val="both"/>
              <w:rPr>
                <w:rFonts w:eastAsia="Calibri"/>
              </w:rPr>
            </w:pPr>
            <w:r w:rsidRPr="00034330">
              <w:rPr>
                <w:rFonts w:eastAsia="Calibri"/>
              </w:rPr>
              <w:t>Рабочая программа обеспечена учебниками, учебными пособиями, включенными в федеральный перечень учебников, рекомендуемых Минобрнауки РФ к использованию (приказ Минобрнауки РФ от 31.03.2014 № 253 с изменениями от 08.06.2015 № 576, от 28.12.2015 № 1529, от26.01.2016 № 38, 21.04.2016 № 459, от 29.12.2016 № 1677, от 08.06.2017 № 535, от 20.06.2017 № 581, от 05.07.2017 № 329</w:t>
            </w:r>
            <w:r w:rsidRPr="00034330">
              <w:t>:</w:t>
            </w:r>
          </w:p>
          <w:p w:rsidR="00EC2CB8" w:rsidRPr="00034330" w:rsidRDefault="00EC2CB8" w:rsidP="00EC2CB8">
            <w:pPr>
              <w:numPr>
                <w:ilvl w:val="0"/>
                <w:numId w:val="24"/>
              </w:numPr>
              <w:shd w:val="clear" w:color="auto" w:fill="FFFFFF"/>
              <w:rPr>
                <w:szCs w:val="23"/>
              </w:rPr>
            </w:pPr>
            <w:r>
              <w:rPr>
                <w:szCs w:val="23"/>
              </w:rPr>
              <w:t>Учебника для учащихся</w:t>
            </w:r>
            <w:r w:rsidR="003233A8">
              <w:rPr>
                <w:szCs w:val="23"/>
              </w:rPr>
              <w:t>10-</w:t>
            </w:r>
            <w:r>
              <w:rPr>
                <w:szCs w:val="23"/>
              </w:rPr>
              <w:t xml:space="preserve"> 11</w:t>
            </w:r>
            <w:r w:rsidRPr="00034330">
              <w:rPr>
                <w:szCs w:val="23"/>
              </w:rPr>
              <w:t xml:space="preserve"> класса общеобразовательных организаций: </w:t>
            </w:r>
            <w:r w:rsidRPr="00A33987">
              <w:t xml:space="preserve">комплекс </w:t>
            </w:r>
            <w:r w:rsidRPr="00EC2CB8">
              <w:rPr>
                <w:color w:val="000000"/>
                <w:sz w:val="21"/>
                <w:szCs w:val="21"/>
                <w:shd w:val="clear" w:color="auto" w:fill="FFFFFF"/>
              </w:rPr>
              <w:t>М.З. Биболетова, Е.Е. Бабушис, Н.Д. Снежко</w:t>
            </w:r>
            <w:r w:rsidRPr="00034330">
              <w:rPr>
                <w:szCs w:val="23"/>
              </w:rPr>
              <w:t xml:space="preserve"> «</w:t>
            </w:r>
            <w:r>
              <w:rPr>
                <w:szCs w:val="23"/>
                <w:lang w:val="en-US"/>
              </w:rPr>
              <w:t>Enjoy</w:t>
            </w:r>
            <w:r w:rsidRPr="00034330">
              <w:rPr>
                <w:szCs w:val="23"/>
              </w:rPr>
              <w:t>English», издат</w:t>
            </w:r>
            <w:r>
              <w:rPr>
                <w:szCs w:val="23"/>
              </w:rPr>
              <w:t>ельство "Дрофа", г. Москва, 2019</w:t>
            </w:r>
            <w:r w:rsidRPr="00034330">
              <w:rPr>
                <w:szCs w:val="23"/>
              </w:rPr>
              <w:t>;</w:t>
            </w:r>
          </w:p>
          <w:p w:rsidR="00EC2CB8" w:rsidRPr="00034330" w:rsidRDefault="00EC2CB8" w:rsidP="00EC2CB8">
            <w:pPr>
              <w:numPr>
                <w:ilvl w:val="0"/>
                <w:numId w:val="24"/>
              </w:numPr>
              <w:shd w:val="clear" w:color="auto" w:fill="FFFFFF"/>
              <w:rPr>
                <w:szCs w:val="23"/>
              </w:rPr>
            </w:pPr>
            <w:r>
              <w:rPr>
                <w:szCs w:val="23"/>
              </w:rPr>
              <w:t>Рабочей тетради для учащихся 11</w:t>
            </w:r>
            <w:r w:rsidRPr="00034330">
              <w:rPr>
                <w:szCs w:val="23"/>
              </w:rPr>
              <w:t xml:space="preserve"> класса общеобразовательных организаций: </w:t>
            </w:r>
            <w:r w:rsidRPr="00EC2CB8">
              <w:rPr>
                <w:color w:val="000000"/>
                <w:sz w:val="21"/>
                <w:szCs w:val="21"/>
                <w:shd w:val="clear" w:color="auto" w:fill="FFFFFF"/>
              </w:rPr>
              <w:t>М.З. Биболетова, Е.Е. Бабушис, Н.Д. Снежко</w:t>
            </w:r>
            <w:r>
              <w:rPr>
                <w:rFonts w:ascii="Helvetica" w:hAnsi="Helvetica" w:cs="Helvetica"/>
                <w:color w:val="000000"/>
                <w:sz w:val="21"/>
                <w:szCs w:val="21"/>
                <w:shd w:val="clear" w:color="auto" w:fill="FFFFFF"/>
              </w:rPr>
              <w:t xml:space="preserve"> Издательство: Аст/Астрель.</w:t>
            </w:r>
            <w:r>
              <w:rPr>
                <w:szCs w:val="23"/>
              </w:rPr>
              <w:t>«Enjoy</w:t>
            </w:r>
            <w:r w:rsidRPr="00034330">
              <w:rPr>
                <w:szCs w:val="23"/>
              </w:rPr>
              <w:t xml:space="preserve"> E</w:t>
            </w:r>
            <w:r>
              <w:rPr>
                <w:szCs w:val="23"/>
              </w:rPr>
              <w:t>-</w:t>
            </w:r>
            <w:r w:rsidRPr="00034330">
              <w:rPr>
                <w:szCs w:val="23"/>
              </w:rPr>
              <w:t>nglish</w:t>
            </w:r>
            <w:r>
              <w:rPr>
                <w:szCs w:val="23"/>
              </w:rPr>
              <w:t xml:space="preserve"> , г. Москва, 2019</w:t>
            </w:r>
            <w:r w:rsidRPr="00034330">
              <w:rPr>
                <w:szCs w:val="23"/>
              </w:rPr>
              <w:t>;</w:t>
            </w:r>
          </w:p>
          <w:p w:rsidR="00EC2CB8" w:rsidRPr="00034330" w:rsidRDefault="00EC2CB8" w:rsidP="00EC2CB8">
            <w:pPr>
              <w:pStyle w:val="a3"/>
              <w:numPr>
                <w:ilvl w:val="0"/>
                <w:numId w:val="24"/>
              </w:numPr>
              <w:shd w:val="clear" w:color="auto" w:fill="FFFFFF"/>
              <w:spacing w:after="0" w:line="240" w:lineRule="auto"/>
              <w:rPr>
                <w:sz w:val="24"/>
                <w:szCs w:val="23"/>
              </w:rPr>
            </w:pPr>
            <w:r w:rsidRPr="00034330">
              <w:rPr>
                <w:sz w:val="24"/>
                <w:szCs w:val="23"/>
              </w:rPr>
              <w:t>а также методических пособий для учителя:</w:t>
            </w:r>
          </w:p>
          <w:p w:rsidR="00EC2CB8" w:rsidRPr="00034330" w:rsidRDefault="00EC2CB8" w:rsidP="00EC2CB8">
            <w:pPr>
              <w:numPr>
                <w:ilvl w:val="0"/>
                <w:numId w:val="24"/>
              </w:numPr>
              <w:shd w:val="clear" w:color="auto" w:fill="FFFFFF"/>
              <w:rPr>
                <w:szCs w:val="23"/>
              </w:rPr>
            </w:pPr>
            <w:r>
              <w:rPr>
                <w:szCs w:val="23"/>
              </w:rPr>
              <w:t>Книга для учителя к учебнику</w:t>
            </w:r>
            <w:r w:rsidR="003233A8">
              <w:rPr>
                <w:szCs w:val="23"/>
              </w:rPr>
              <w:t>10-</w:t>
            </w:r>
            <w:r>
              <w:rPr>
                <w:szCs w:val="23"/>
              </w:rPr>
              <w:t xml:space="preserve"> 11</w:t>
            </w:r>
            <w:r w:rsidRPr="00034330">
              <w:rPr>
                <w:szCs w:val="23"/>
              </w:rPr>
              <w:t xml:space="preserve"> класса </w:t>
            </w:r>
            <w:r w:rsidRPr="00EC2CB8">
              <w:rPr>
                <w:color w:val="000000"/>
                <w:sz w:val="21"/>
                <w:szCs w:val="21"/>
                <w:shd w:val="clear" w:color="auto" w:fill="FFFFFF"/>
              </w:rPr>
              <w:t>М.З. Биболетова, Е.Е. Бабушис, Н.Д. Снежко</w:t>
            </w:r>
            <w:r>
              <w:rPr>
                <w:rFonts w:ascii="Helvetica" w:hAnsi="Helvetica" w:cs="Helvetica"/>
                <w:color w:val="000000"/>
                <w:sz w:val="21"/>
                <w:szCs w:val="21"/>
                <w:shd w:val="clear" w:color="auto" w:fill="FFFFFF"/>
              </w:rPr>
              <w:t xml:space="preserve"> Издательство: Аст/Астрель.</w:t>
            </w:r>
            <w:r w:rsidRPr="00034330">
              <w:rPr>
                <w:szCs w:val="23"/>
              </w:rPr>
              <w:t>, г. Москва, 201</w:t>
            </w:r>
            <w:r>
              <w:rPr>
                <w:szCs w:val="23"/>
              </w:rPr>
              <w:t>9</w:t>
            </w:r>
            <w:r w:rsidRPr="00034330">
              <w:rPr>
                <w:szCs w:val="23"/>
              </w:rPr>
              <w:t>;</w:t>
            </w:r>
          </w:p>
          <w:p w:rsidR="00EC2CB8" w:rsidRPr="00034330" w:rsidRDefault="00EC2CB8" w:rsidP="005D7737">
            <w:pPr>
              <w:shd w:val="clear" w:color="auto" w:fill="FFFFFF"/>
              <w:ind w:left="360"/>
              <w:rPr>
                <w:szCs w:val="23"/>
              </w:rPr>
            </w:pPr>
          </w:p>
          <w:p w:rsidR="00EC2CB8" w:rsidRPr="00034330" w:rsidRDefault="00EC2CB8" w:rsidP="00EC2CB8">
            <w:pPr>
              <w:jc w:val="both"/>
              <w:rPr>
                <w:rFonts w:eastAsia="Calibri"/>
              </w:rPr>
            </w:pPr>
            <w:r w:rsidRPr="00034330">
              <w:rPr>
                <w:rFonts w:eastAsia="Calibri"/>
              </w:rPr>
              <w:t xml:space="preserve">Школа вправе в течение 3-х лет использовать в образовательной деятельности учебники, приобретенные до вступления в силу приказа от 28.12.2018 № 345. </w:t>
            </w:r>
          </w:p>
          <w:p w:rsidR="00EC2CB8" w:rsidRPr="00A33987" w:rsidRDefault="00EC2CB8" w:rsidP="00372432">
            <w:pPr>
              <w:contextualSpacing/>
              <w:jc w:val="both"/>
            </w:pPr>
          </w:p>
          <w:p w:rsidR="00683460" w:rsidRPr="00A33987" w:rsidRDefault="00683460" w:rsidP="00372432">
            <w:pPr>
              <w:contextualSpacing/>
            </w:pPr>
            <w:r w:rsidRPr="00A33987">
              <w:lastRenderedPageBreak/>
              <w:t>4. Санитарно-эпидемиологических правил и нормативов (СанПин  2.4.2.2821-10).</w:t>
            </w:r>
          </w:p>
          <w:p w:rsidR="00683460" w:rsidRPr="00A33987" w:rsidRDefault="00683460" w:rsidP="00372432">
            <w:pPr>
              <w:ind w:left="284" w:hanging="284"/>
              <w:jc w:val="both"/>
            </w:pPr>
            <w:r w:rsidRPr="00A33987">
              <w:t xml:space="preserve">               Изучение английского языка на данной ступени образования направлен на достижение следующих </w:t>
            </w:r>
            <w:r w:rsidRPr="00A33987">
              <w:rPr>
                <w:b/>
              </w:rPr>
              <w:t>целей</w:t>
            </w:r>
            <w:r w:rsidRPr="00A33987">
              <w:t>:</w:t>
            </w:r>
          </w:p>
          <w:p w:rsidR="00683460" w:rsidRPr="00A33987" w:rsidRDefault="00683460" w:rsidP="00683460">
            <w:pPr>
              <w:numPr>
                <w:ilvl w:val="0"/>
                <w:numId w:val="16"/>
              </w:numPr>
              <w:ind w:left="284" w:hanging="284"/>
              <w:contextualSpacing/>
              <w:jc w:val="both"/>
            </w:pPr>
            <w:r w:rsidRPr="00A33987">
              <w:t xml:space="preserve">Развитие у школьников </w:t>
            </w:r>
            <w:r w:rsidRPr="00A33987">
              <w:rPr>
                <w:b/>
              </w:rPr>
              <w:t xml:space="preserve">коммуникативной компетенции </w:t>
            </w:r>
            <w:r w:rsidRPr="00A33987">
              <w:t>в совокупности её составляющих: речевой, языковой, социокультурной, компенсаторной, учебно-познавательной.</w:t>
            </w:r>
          </w:p>
          <w:p w:rsidR="00683460" w:rsidRPr="00A33987" w:rsidRDefault="00683460" w:rsidP="00372432">
            <w:pPr>
              <w:ind w:left="284" w:right="99" w:hanging="284"/>
              <w:jc w:val="both"/>
            </w:pPr>
            <w:r w:rsidRPr="00A33987">
              <w:rPr>
                <w:u w:val="single"/>
              </w:rPr>
              <w:t xml:space="preserve">Речевая компетенция </w:t>
            </w:r>
            <w:r w:rsidRPr="00A33987">
              <w:t>предполагает развитие коммуникативных умений в 4-х основных видах речевой деятельности: говорении, аудировании, чтении, письме.</w:t>
            </w:r>
          </w:p>
          <w:p w:rsidR="00683460" w:rsidRPr="00A33987" w:rsidRDefault="00683460" w:rsidP="00372432">
            <w:pPr>
              <w:ind w:left="284" w:right="99" w:hanging="284"/>
              <w:jc w:val="both"/>
            </w:pPr>
            <w:r w:rsidRPr="00A33987">
              <w:rPr>
                <w:u w:val="single"/>
              </w:rPr>
              <w:t xml:space="preserve">Языковая компетенция </w:t>
            </w:r>
            <w:r w:rsidRPr="00A33987">
              <w:t>связана с овладением новыми языковыми средствами общения (фонетическими, лексическими, грамматическими, орфографическими) в соответствии с тематикой, проблематикой и ситуациями общения, отобранными для основной школы, а также с расширением базовых знаний о системе изучаемого языка, разных способах выражения мысли на родном и английском языках.</w:t>
            </w:r>
          </w:p>
          <w:p w:rsidR="00683460" w:rsidRPr="00A33987" w:rsidRDefault="00683460" w:rsidP="00372432">
            <w:pPr>
              <w:ind w:left="284" w:right="99" w:hanging="284"/>
              <w:jc w:val="both"/>
            </w:pPr>
            <w:r w:rsidRPr="00A33987">
              <w:rPr>
                <w:u w:val="single"/>
              </w:rPr>
              <w:t xml:space="preserve">Социокультурная компетенция </w:t>
            </w:r>
            <w:r w:rsidRPr="00A33987">
              <w:t>предполагает приобщение учащихся  к культуре, традициям и реалиям стран изучаемого языка в рамках тем, сфер и ситуаций общения, отвечающих опыту, интересам, психологическим особенностям</w:t>
            </w:r>
            <w:r w:rsidR="00604B46">
              <w:t xml:space="preserve"> учащихся основной школы в 11</w:t>
            </w:r>
            <w:r w:rsidRPr="00A33987">
              <w:t xml:space="preserve"> классе; формирование умения представлять свою родную страну, её культуру в условиях иноязычного межкультурного общения.</w:t>
            </w:r>
          </w:p>
          <w:p w:rsidR="00683460" w:rsidRPr="00A33987" w:rsidRDefault="00683460" w:rsidP="00372432">
            <w:pPr>
              <w:ind w:left="284" w:right="99" w:hanging="284"/>
              <w:jc w:val="both"/>
            </w:pPr>
            <w:r w:rsidRPr="00A33987">
              <w:rPr>
                <w:u w:val="single"/>
              </w:rPr>
              <w:t xml:space="preserve">Компенсаторная компетенция </w:t>
            </w:r>
            <w:r w:rsidRPr="00A33987">
              <w:t>связана с развитием умений выходить из положения в условиях дефицита языковых и речевых средств при получении и передаче информации.</w:t>
            </w:r>
          </w:p>
          <w:p w:rsidR="00683460" w:rsidRPr="00A33987" w:rsidRDefault="00683460" w:rsidP="00372432">
            <w:pPr>
              <w:ind w:left="284" w:right="99" w:hanging="284"/>
              <w:jc w:val="both"/>
            </w:pPr>
            <w:r w:rsidRPr="00A33987">
              <w:rPr>
                <w:u w:val="single"/>
              </w:rPr>
              <w:t xml:space="preserve">Учебно-познавательная компетенция </w:t>
            </w:r>
            <w:r w:rsidRPr="00A33987">
              <w:t>предполагает дальнейшее развитие общих и специальных учебных умений, ознакомление учащихся с рациональными способами и приёмами самостоятельного изучения языков и культур, в том числе с использованием новых информационных технологий.</w:t>
            </w:r>
          </w:p>
          <w:p w:rsidR="00683460" w:rsidRPr="00A33987" w:rsidRDefault="00683460" w:rsidP="00683460">
            <w:pPr>
              <w:numPr>
                <w:ilvl w:val="0"/>
                <w:numId w:val="16"/>
              </w:numPr>
              <w:ind w:left="284" w:hanging="284"/>
              <w:contextualSpacing/>
              <w:jc w:val="both"/>
            </w:pPr>
            <w:r w:rsidRPr="00A33987">
              <w:t>Развитие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w:t>
            </w:r>
          </w:p>
          <w:p w:rsidR="00683460" w:rsidRPr="00A33987" w:rsidRDefault="00683460" w:rsidP="00683460">
            <w:pPr>
              <w:numPr>
                <w:ilvl w:val="0"/>
                <w:numId w:val="16"/>
              </w:numPr>
              <w:ind w:left="284" w:right="99" w:hanging="284"/>
              <w:jc w:val="both"/>
            </w:pPr>
            <w:r w:rsidRPr="00A33987">
              <w:t>Воспитание качеств гражданина и патриота, развитие национального самосознания, стремление к взаимопониманию между людьми разных сообществ, толерантного отношения к проявлениям иной культуры.</w:t>
            </w:r>
          </w:p>
          <w:p w:rsidR="00683460" w:rsidRPr="00A33987" w:rsidRDefault="00683460" w:rsidP="00372432">
            <w:pPr>
              <w:ind w:left="284" w:hanging="284"/>
              <w:jc w:val="both"/>
              <w:rPr>
                <w:b/>
              </w:rPr>
            </w:pPr>
            <w:r w:rsidRPr="00A33987">
              <w:rPr>
                <w:b/>
              </w:rPr>
              <w:t>Задачи:</w:t>
            </w:r>
          </w:p>
          <w:p w:rsidR="00683460" w:rsidRPr="00A33987" w:rsidRDefault="00683460" w:rsidP="00683460">
            <w:pPr>
              <w:numPr>
                <w:ilvl w:val="0"/>
                <w:numId w:val="17"/>
              </w:numPr>
              <w:ind w:left="284" w:hanging="284"/>
              <w:contextualSpacing/>
              <w:jc w:val="both"/>
            </w:pPr>
            <w:r w:rsidRPr="00A33987">
              <w:t>Формировать целостное представление о мире, основанного на приобретенных знаниях, умениях, навыках и способах деятельности.</w:t>
            </w:r>
          </w:p>
          <w:p w:rsidR="00683460" w:rsidRPr="00A33987" w:rsidRDefault="00683460" w:rsidP="00683460">
            <w:pPr>
              <w:numPr>
                <w:ilvl w:val="0"/>
                <w:numId w:val="17"/>
              </w:numPr>
              <w:ind w:left="284" w:hanging="284"/>
              <w:contextualSpacing/>
              <w:jc w:val="both"/>
            </w:pPr>
            <w:r w:rsidRPr="00A33987">
              <w:lastRenderedPageBreak/>
              <w:t>Направить материал курса на типичные явления культуры.</w:t>
            </w:r>
          </w:p>
          <w:p w:rsidR="00683460" w:rsidRPr="00A33987" w:rsidRDefault="00683460" w:rsidP="00683460">
            <w:pPr>
              <w:numPr>
                <w:ilvl w:val="0"/>
                <w:numId w:val="17"/>
              </w:numPr>
              <w:ind w:left="284" w:hanging="284"/>
              <w:contextualSpacing/>
              <w:jc w:val="both"/>
            </w:pPr>
            <w:r w:rsidRPr="00A33987">
              <w:t>Учить выделять общее и специфичное.</w:t>
            </w:r>
          </w:p>
          <w:p w:rsidR="00683460" w:rsidRPr="00A33987" w:rsidRDefault="00683460" w:rsidP="00683460">
            <w:pPr>
              <w:numPr>
                <w:ilvl w:val="0"/>
                <w:numId w:val="17"/>
              </w:numPr>
              <w:ind w:left="284" w:hanging="284"/>
              <w:contextualSpacing/>
              <w:jc w:val="both"/>
            </w:pPr>
            <w:r w:rsidRPr="00A33987">
              <w:t>Развивать понимание и доброе отношение к стране, её людям, традициям.</w:t>
            </w:r>
          </w:p>
          <w:p w:rsidR="00683460" w:rsidRPr="00A33987" w:rsidRDefault="00683460" w:rsidP="00683460">
            <w:pPr>
              <w:numPr>
                <w:ilvl w:val="0"/>
                <w:numId w:val="17"/>
              </w:numPr>
              <w:ind w:left="284" w:hanging="284"/>
              <w:contextualSpacing/>
              <w:jc w:val="both"/>
            </w:pPr>
            <w:r w:rsidRPr="00A33987">
              <w:t>Развивать навыки аудирования, говорения, чтения аутентичных текстов с общим охватом содержания, с детальным пониманием, с пониманием особой информации; письма.</w:t>
            </w:r>
          </w:p>
          <w:p w:rsidR="00683460" w:rsidRPr="00A33987" w:rsidRDefault="00683460" w:rsidP="00683460">
            <w:pPr>
              <w:numPr>
                <w:ilvl w:val="0"/>
                <w:numId w:val="17"/>
              </w:numPr>
              <w:ind w:left="284" w:hanging="284"/>
              <w:contextualSpacing/>
              <w:jc w:val="both"/>
            </w:pPr>
            <w:r w:rsidRPr="00A33987">
              <w:t>Развивать умения сравнивать, высказывать собственное мнение.</w:t>
            </w:r>
          </w:p>
          <w:p w:rsidR="00683460" w:rsidRPr="00A33987" w:rsidRDefault="00683460" w:rsidP="00683460">
            <w:pPr>
              <w:numPr>
                <w:ilvl w:val="0"/>
                <w:numId w:val="17"/>
              </w:numPr>
              <w:ind w:left="284" w:hanging="284"/>
              <w:contextualSpacing/>
              <w:jc w:val="both"/>
            </w:pPr>
            <w:r w:rsidRPr="00A33987">
              <w:t>Ознакомить учащихся с основами грамматики, дать представления о некоторых отступлениях от правил, научить видеть различия.</w:t>
            </w:r>
          </w:p>
          <w:p w:rsidR="00683460" w:rsidRPr="00A33987" w:rsidRDefault="00683460" w:rsidP="00683460">
            <w:pPr>
              <w:numPr>
                <w:ilvl w:val="0"/>
                <w:numId w:val="17"/>
              </w:numPr>
              <w:ind w:left="284" w:hanging="284"/>
              <w:contextualSpacing/>
              <w:jc w:val="both"/>
            </w:pPr>
            <w:r w:rsidRPr="00A33987">
              <w:t>Помочь школьникам усвоить единство теории и практики в процессе познания.</w:t>
            </w:r>
          </w:p>
          <w:p w:rsidR="00683460" w:rsidRPr="00A33987" w:rsidRDefault="00683460" w:rsidP="00683460">
            <w:pPr>
              <w:numPr>
                <w:ilvl w:val="0"/>
                <w:numId w:val="17"/>
              </w:numPr>
              <w:ind w:left="284" w:hanging="284"/>
              <w:contextualSpacing/>
              <w:jc w:val="both"/>
            </w:pPr>
            <w:r w:rsidRPr="00A33987">
              <w:t xml:space="preserve">Развивать творческие способности у школьников, осознанные мотивы учения. </w:t>
            </w:r>
          </w:p>
          <w:p w:rsidR="00683460" w:rsidRPr="00A33987" w:rsidRDefault="00683460" w:rsidP="00372432">
            <w:pPr>
              <w:widowControl w:val="0"/>
              <w:autoSpaceDE w:val="0"/>
              <w:autoSpaceDN w:val="0"/>
              <w:adjustRightInd w:val="0"/>
              <w:ind w:left="-108" w:firstLine="142"/>
              <w:rPr>
                <w:b/>
              </w:rPr>
            </w:pPr>
          </w:p>
        </w:tc>
      </w:tr>
      <w:tr w:rsidR="00683460" w:rsidRPr="00A33987" w:rsidTr="00372432">
        <w:tc>
          <w:tcPr>
            <w:tcW w:w="709" w:type="dxa"/>
          </w:tcPr>
          <w:p w:rsidR="00683460" w:rsidRPr="00A33987" w:rsidRDefault="00683460" w:rsidP="00372432">
            <w:pPr>
              <w:jc w:val="center"/>
              <w:rPr>
                <w:rFonts w:eastAsia="Calibri"/>
                <w:b/>
              </w:rPr>
            </w:pPr>
            <w:r w:rsidRPr="00A33987">
              <w:rPr>
                <w:rFonts w:eastAsia="Calibri"/>
                <w:b/>
              </w:rPr>
              <w:lastRenderedPageBreak/>
              <w:t>2</w:t>
            </w:r>
          </w:p>
        </w:tc>
        <w:tc>
          <w:tcPr>
            <w:tcW w:w="2328" w:type="dxa"/>
          </w:tcPr>
          <w:p w:rsidR="00683460" w:rsidRPr="00A33987" w:rsidRDefault="00683460" w:rsidP="00372432">
            <w:pPr>
              <w:jc w:val="center"/>
              <w:rPr>
                <w:rFonts w:eastAsia="Calibri"/>
                <w:b/>
              </w:rPr>
            </w:pPr>
            <w:r w:rsidRPr="00A33987">
              <w:rPr>
                <w:rFonts w:eastAsia="Calibri"/>
                <w:b/>
              </w:rPr>
              <w:t xml:space="preserve">Общая характеристика учебного предмета </w:t>
            </w:r>
          </w:p>
        </w:tc>
        <w:tc>
          <w:tcPr>
            <w:tcW w:w="10288" w:type="dxa"/>
          </w:tcPr>
          <w:p w:rsidR="00683460" w:rsidRPr="00CD152F" w:rsidRDefault="00683460" w:rsidP="00372432">
            <w:pPr>
              <w:jc w:val="both"/>
            </w:pPr>
            <w:r w:rsidRPr="00A33987">
              <w:t>Концептуальной основой построения учебной ди</w:t>
            </w:r>
            <w:r w:rsidR="00265B49">
              <w:t xml:space="preserve">сциплины «Английский язык» в10-11 </w:t>
            </w:r>
            <w:r w:rsidRPr="00A33987">
              <w:t>классах являются личностно-деятельностный, компетентностный, коммуникативно-когнитивный, межкультурный подходы к образованию в области иностранных языков в общеобразовательной школе,которые позволяют учитывать возрастные изменения учащихся основной школы, обусловленные переходом от детства к отрочеству. Рассмотрим возрастные особенности учащихся основной общеобразовательной школы.</w:t>
            </w:r>
          </w:p>
          <w:p w:rsidR="00683460" w:rsidRPr="00A33987" w:rsidRDefault="00683460" w:rsidP="00372432">
            <w:r w:rsidRPr="00A33987">
              <w:t>1. Смена ведущего вида деятельности. На данном этапе на смену учения как ведущего вида деятельности младших школьников приходит общение со сверстниками, взрослыми, что создает прекрасные условия для организации парного, группового общения, моделирования ситуаций межкультурного общения со сверстниками за рубежом, использования ресурсов Интернета для организации непосредственного общения, выполнения международных проектов и т.п.</w:t>
            </w:r>
          </w:p>
          <w:p w:rsidR="00683460" w:rsidRPr="00A33987" w:rsidRDefault="00683460" w:rsidP="00372432">
            <w:r w:rsidRPr="00A33987">
              <w:t>2. Повышение познавательной и творческой активности, желание выйти за пределы учебной программы дают возможность широкого использования творческих заданий, усложняющихся речевых задач в процессе формирования языковой, речевой и социокультурной компетенций, более активное использование проектных заданий, ролевых и деловых игр, драматизации как на уроках, так и во внеклассной работе.</w:t>
            </w:r>
          </w:p>
          <w:p w:rsidR="00683460" w:rsidRPr="00A33987" w:rsidRDefault="00683460" w:rsidP="00372432">
            <w:r w:rsidRPr="00A33987">
              <w:t>3. Формирование организационных способностей, повышение личной ответственности за коллективно принятое решение, что позволяет более активно внедрять проектные задания, предполагающие умение работать в команде, выполнять роль лидера, соотносить свои личные интересы с интересами группы, нести ответственность за порученный раздел проектной работы.</w:t>
            </w:r>
          </w:p>
          <w:p w:rsidR="00683460" w:rsidRPr="00A33987" w:rsidRDefault="00683460" w:rsidP="00372432">
            <w:r w:rsidRPr="00A33987">
              <w:t>4. Становление подлинной индивидуальности, более высокого уровня самостоятельности</w:t>
            </w:r>
            <w:r w:rsidR="00604B46">
              <w:t xml:space="preserve"> дает </w:t>
            </w:r>
            <w:r w:rsidR="00604B46">
              <w:lastRenderedPageBreak/>
              <w:t>возможность особенно в 10-11</w:t>
            </w:r>
            <w:r w:rsidRPr="00A33987">
              <w:t xml:space="preserve"> классах увеличить объем работы, связанный с поиском и сбором страноведческой, культурологической информации в Интернете, выполнением индивидуальных и групповых творческих заданий.</w:t>
            </w:r>
          </w:p>
          <w:p w:rsidR="00683460" w:rsidRPr="00A33987" w:rsidRDefault="00683460" w:rsidP="00372432">
            <w:r w:rsidRPr="00A33987">
              <w:t>5. Формирование и развитие мотивов учения, связанных со стремлением к личностному самосовершенствованию — самопознанию, самовыражению, самоутверждению, с желанием расширить и углубить свои знания, совершенствовать уровень владения иностранным языком. Этому во многом способствует увеличение доли речевых задач, предполагающих обмен мнениями, аргументацию своих суждений, более активное использование заданий, связанных с подготовкой электронных презентаций по изучаемой теме или выполненному проекту.</w:t>
            </w:r>
          </w:p>
          <w:p w:rsidR="00683460" w:rsidRPr="00A33987" w:rsidRDefault="00683460" w:rsidP="00372432">
            <w:r w:rsidRPr="00A33987">
              <w:t>6. Формирование системы ценностных ориентаций, формирование образа своего Я, осознание своей гражданской и этнокультурной идентичности становится возможным в процессе сопоставления явлений и фактов изучаемой и родной культур, в результате чего формируется уважение к представителям других культур, эмпатия, толерантность.</w:t>
            </w:r>
          </w:p>
          <w:p w:rsidR="00683460" w:rsidRPr="00A33987" w:rsidRDefault="00683460" w:rsidP="00372432">
            <w:r w:rsidRPr="00A33987">
              <w:t>7. Возрастающая интеллектуальная активность, преобладание логического мышления дают возможность полноценно формировать и совершенствовать универсальные умственные действия анализа, синтеза, обобщения, абстрагирования, специальные учебные навыки и умения, в целом учебно-познавательную компетенцию школьников.</w:t>
            </w:r>
          </w:p>
          <w:p w:rsidR="00683460" w:rsidRPr="00A33987" w:rsidRDefault="00683460" w:rsidP="00372432">
            <w:r w:rsidRPr="00A33987">
              <w:t xml:space="preserve"> Таким образом, центром образовательного процесса становится ученик с его индивидными и личностными характеристиками, ценностными ориентациями, интересами, склонностями, мотивами. И важно направить процесс бурного физического, интеллектуального и духовного развития учащихся данной возрастной группы на формирование иноязычной коммуникативной компетенции, потребности учащихся пользоваться иностранным языком как средством общения, познания, самореализации, социальной адаптации.</w:t>
            </w:r>
          </w:p>
          <w:p w:rsidR="00683460" w:rsidRPr="00A33987" w:rsidRDefault="00683460" w:rsidP="00372432">
            <w:r w:rsidRPr="00A33987">
              <w:t>Основное назначение предмета «Иностранный язык»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683460" w:rsidRPr="00A33987" w:rsidRDefault="00683460" w:rsidP="00372432">
            <w:r w:rsidRPr="00A33987">
              <w:t>Иностранный язык, как учебный предмет, характеризуется:</w:t>
            </w:r>
          </w:p>
          <w:p w:rsidR="00683460" w:rsidRPr="00A33987" w:rsidRDefault="00683460" w:rsidP="00372432">
            <w:r w:rsidRPr="00A33987">
              <w:t>— метапредметностью (содержанием речи на иностранном языке могут быть сведения из разных областей знания, на</w:t>
            </w:r>
            <w:r w:rsidRPr="00A33987">
              <w:softHyphen/>
              <w:t>пример, литературы, искусства, истории, географии, ма</w:t>
            </w:r>
            <w:r w:rsidRPr="00A33987">
              <w:softHyphen/>
              <w:t>тематики и др.);</w:t>
            </w:r>
          </w:p>
          <w:p w:rsidR="00683460" w:rsidRPr="00A33987" w:rsidRDefault="00683460" w:rsidP="00372432">
            <w:r w:rsidRPr="00A33987">
              <w:t>— многоуровневостью (с одной стороны, необходимо овла</w:t>
            </w:r>
            <w:r w:rsidRPr="00A33987">
              <w:softHyphen/>
              <w:t>дение различными языковыми средствами, соотносящи</w:t>
            </w:r>
            <w:r w:rsidRPr="00A33987">
              <w:softHyphen/>
              <w:t>мися с аспектами языка: лексическим, грамматическим, фонетическим, с другой - умениями в четырех видах ре</w:t>
            </w:r>
            <w:r w:rsidRPr="00A33987">
              <w:softHyphen/>
              <w:t>чевой деятельности);</w:t>
            </w:r>
          </w:p>
          <w:p w:rsidR="00683460" w:rsidRPr="00A33987" w:rsidRDefault="00683460" w:rsidP="00372432">
            <w:r w:rsidRPr="00A33987">
              <w:lastRenderedPageBreak/>
              <w:t>—  полифункциональностью (может выступать как цель обу</w:t>
            </w:r>
            <w:r w:rsidRPr="00A33987">
              <w:softHyphen/>
              <w:t>чения и как средство приобретения сведений в самых раз</w:t>
            </w:r>
            <w:r w:rsidRPr="00A33987">
              <w:softHyphen/>
              <w:t>личных областях знания).</w:t>
            </w:r>
          </w:p>
          <w:p w:rsidR="00683460" w:rsidRPr="00A33987" w:rsidRDefault="00683460" w:rsidP="00372432">
            <w:pPr>
              <w:overflowPunct w:val="0"/>
              <w:autoSpaceDE w:val="0"/>
              <w:autoSpaceDN w:val="0"/>
              <w:adjustRightInd w:val="0"/>
              <w:jc w:val="both"/>
              <w:rPr>
                <w:rFonts w:eastAsia="Calibri"/>
                <w:b/>
                <w:caps/>
                <w:highlight w:val="green"/>
              </w:rPr>
            </w:pPr>
          </w:p>
        </w:tc>
      </w:tr>
      <w:tr w:rsidR="00683460" w:rsidRPr="00A8720D" w:rsidTr="00372432">
        <w:tc>
          <w:tcPr>
            <w:tcW w:w="709" w:type="dxa"/>
          </w:tcPr>
          <w:p w:rsidR="00683460" w:rsidRPr="00A33987" w:rsidRDefault="00683460" w:rsidP="00372432">
            <w:pPr>
              <w:jc w:val="center"/>
              <w:rPr>
                <w:rFonts w:eastAsia="Calibri"/>
                <w:b/>
              </w:rPr>
            </w:pPr>
            <w:r w:rsidRPr="00A33987">
              <w:rPr>
                <w:rFonts w:eastAsia="Calibri"/>
                <w:b/>
              </w:rPr>
              <w:lastRenderedPageBreak/>
              <w:t>3</w:t>
            </w:r>
          </w:p>
        </w:tc>
        <w:tc>
          <w:tcPr>
            <w:tcW w:w="2328" w:type="dxa"/>
          </w:tcPr>
          <w:p w:rsidR="00683460" w:rsidRPr="00A33987" w:rsidRDefault="00683460" w:rsidP="00372432">
            <w:pPr>
              <w:jc w:val="center"/>
              <w:rPr>
                <w:rFonts w:eastAsia="Calibri"/>
                <w:b/>
              </w:rPr>
            </w:pPr>
            <w:r w:rsidRPr="00A33987">
              <w:rPr>
                <w:rFonts w:eastAsia="Calibri"/>
                <w:b/>
              </w:rPr>
              <w:t>Место учебного предмета «Английский язык» в учебном плане</w:t>
            </w:r>
          </w:p>
        </w:tc>
        <w:tc>
          <w:tcPr>
            <w:tcW w:w="10288" w:type="dxa"/>
          </w:tcPr>
          <w:p w:rsidR="00683460" w:rsidRPr="00A8720D" w:rsidRDefault="00683460" w:rsidP="00265B49">
            <w:pPr>
              <w:autoSpaceDE w:val="0"/>
              <w:autoSpaceDN w:val="0"/>
              <w:adjustRightInd w:val="0"/>
              <w:jc w:val="both"/>
              <w:rPr>
                <w:rFonts w:eastAsia="Calibri"/>
                <w:b/>
                <w:caps/>
                <w:highlight w:val="green"/>
              </w:rPr>
            </w:pPr>
            <w:r w:rsidRPr="00A33987">
              <w:t xml:space="preserve">Учебный предмет «Иностранный язык» входит в образовательную область «Филология» и является средством познания языка и культуры других народов и стран, способом более глубокого осмысления родного языка, предопределяет цель обучения английскому языку как одному из языков международного общения. В соответствии с базисным учебным планом для образовательных учреждений Российской Федерации на изучение иностранного языка </w:t>
            </w:r>
            <w:r w:rsidRPr="00372432">
              <w:t>отводится  102 часа (из расчета 3</w:t>
            </w:r>
            <w:r w:rsidR="00265B49" w:rsidRPr="00372432">
              <w:t xml:space="preserve"> учебных часа в неделю) в 11</w:t>
            </w:r>
            <w:r w:rsidRPr="00372432">
              <w:t xml:space="preserve"> классе основной общеобразовательной </w:t>
            </w:r>
            <w:r w:rsidR="00265B49" w:rsidRPr="00372432">
              <w:t>школы. Рабочая</w:t>
            </w:r>
            <w:r w:rsidRPr="00372432">
              <w:t xml:space="preserve"> программа рассчитана на 102 учебных часа в год.</w:t>
            </w:r>
          </w:p>
        </w:tc>
      </w:tr>
      <w:tr w:rsidR="00683460" w:rsidRPr="00A33987" w:rsidTr="00372432">
        <w:tc>
          <w:tcPr>
            <w:tcW w:w="709" w:type="dxa"/>
          </w:tcPr>
          <w:p w:rsidR="00683460" w:rsidRPr="00A33987" w:rsidRDefault="00683460" w:rsidP="00372432">
            <w:pPr>
              <w:jc w:val="center"/>
              <w:rPr>
                <w:rFonts w:eastAsia="Calibri"/>
                <w:b/>
              </w:rPr>
            </w:pPr>
            <w:r w:rsidRPr="00A33987">
              <w:rPr>
                <w:rFonts w:eastAsia="Calibri"/>
                <w:b/>
              </w:rPr>
              <w:t>4</w:t>
            </w:r>
          </w:p>
        </w:tc>
        <w:tc>
          <w:tcPr>
            <w:tcW w:w="2328" w:type="dxa"/>
          </w:tcPr>
          <w:p w:rsidR="00683460" w:rsidRPr="00A33987" w:rsidRDefault="00683460" w:rsidP="00372432">
            <w:pPr>
              <w:jc w:val="center"/>
              <w:rPr>
                <w:rFonts w:eastAsia="Calibri"/>
                <w:b/>
              </w:rPr>
            </w:pPr>
            <w:r w:rsidRPr="00A33987">
              <w:rPr>
                <w:rFonts w:eastAsia="Calibri"/>
                <w:b/>
              </w:rPr>
              <w:t>Личностные, метапредметные, предметные результаты освоения учебного предмета «Английский язык»</w:t>
            </w:r>
          </w:p>
        </w:tc>
        <w:tc>
          <w:tcPr>
            <w:tcW w:w="10288" w:type="dxa"/>
          </w:tcPr>
          <w:p w:rsidR="00A774DD" w:rsidRPr="00AC59F5" w:rsidRDefault="00A774DD" w:rsidP="00A774DD">
            <w:pPr>
              <w:ind w:left="3545"/>
              <w:jc w:val="both"/>
              <w:rPr>
                <w:b/>
              </w:rPr>
            </w:pPr>
            <w:r>
              <w:rPr>
                <w:b/>
              </w:rPr>
              <w:t xml:space="preserve">1.1. </w:t>
            </w:r>
            <w:r w:rsidRPr="00AC59F5">
              <w:rPr>
                <w:b/>
              </w:rPr>
              <w:t>Личностные</w:t>
            </w:r>
            <w:r>
              <w:rPr>
                <w:b/>
              </w:rPr>
              <w:t xml:space="preserve"> результаты</w:t>
            </w:r>
          </w:p>
          <w:p w:rsidR="00A774DD" w:rsidRPr="000F4A60" w:rsidRDefault="00A774DD" w:rsidP="00A774DD">
            <w:pPr>
              <w:autoSpaceDE w:val="0"/>
              <w:autoSpaceDN w:val="0"/>
              <w:adjustRightInd w:val="0"/>
              <w:ind w:firstLine="426"/>
              <w:jc w:val="both"/>
              <w:rPr>
                <w:rFonts w:eastAsiaTheme="minorHAnsi"/>
                <w:lang w:eastAsia="en-US"/>
              </w:rPr>
            </w:pPr>
            <w:r w:rsidRPr="000F4A60">
              <w:rPr>
                <w:rFonts w:eastAsiaTheme="minorHAnsi"/>
                <w:lang w:eastAsia="en-US"/>
              </w:rPr>
              <w:t>В УМК “EnjoyEnglish” предусмотрено достижение в полномобъеме всех образовательных результатов, определенных нормативными документами для данного уровня образования. Наиболее отчетливо вклад предмета «Английский язык» в достижение</w:t>
            </w:r>
            <w:r w:rsidRPr="000F4A60">
              <w:rPr>
                <w:rFonts w:eastAsiaTheme="minorHAnsi"/>
                <w:b/>
                <w:bCs/>
                <w:i/>
                <w:iCs/>
                <w:lang w:eastAsia="en-US"/>
              </w:rPr>
              <w:t xml:space="preserve">личностных результатов </w:t>
            </w:r>
            <w:r w:rsidRPr="000F4A60">
              <w:rPr>
                <w:rFonts w:eastAsiaTheme="minorHAnsi"/>
                <w:lang w:eastAsia="en-US"/>
              </w:rPr>
              <w:t>в процессе обучения в основно</w:t>
            </w:r>
            <w:r>
              <w:rPr>
                <w:rFonts w:eastAsiaTheme="minorHAnsi"/>
                <w:lang w:eastAsia="en-US"/>
              </w:rPr>
              <w:t xml:space="preserve">й </w:t>
            </w:r>
            <w:r w:rsidRPr="000F4A60">
              <w:rPr>
                <w:rFonts w:eastAsiaTheme="minorHAnsi"/>
                <w:lang w:eastAsia="en-US"/>
              </w:rPr>
              <w:t>школе по курсу “EnjoyEnglish” может выразиться в следующем:</w:t>
            </w:r>
          </w:p>
          <w:p w:rsidR="00A774DD" w:rsidRDefault="00A774DD" w:rsidP="00A774DD">
            <w:pPr>
              <w:pStyle w:val="a3"/>
              <w:numPr>
                <w:ilvl w:val="0"/>
                <w:numId w:val="12"/>
              </w:numPr>
              <w:tabs>
                <w:tab w:val="left" w:pos="284"/>
              </w:tabs>
              <w:autoSpaceDE w:val="0"/>
              <w:autoSpaceDN w:val="0"/>
              <w:adjustRightInd w:val="0"/>
              <w:spacing w:after="0" w:line="240" w:lineRule="auto"/>
              <w:ind w:left="0" w:firstLine="0"/>
              <w:jc w:val="both"/>
              <w:rPr>
                <w:rFonts w:ascii="Times New Roman" w:eastAsiaTheme="minorHAnsi" w:hAnsi="Times New Roman" w:cs="Times New Roman"/>
                <w:sz w:val="24"/>
                <w:szCs w:val="24"/>
                <w:lang w:eastAsia="en-US"/>
              </w:rPr>
            </w:pPr>
            <w:r w:rsidRPr="000F4A60">
              <w:rPr>
                <w:rFonts w:ascii="Times New Roman" w:eastAsiaTheme="minorHAnsi" w:hAnsi="Times New Roman" w:cs="Times New Roman"/>
                <w:sz w:val="24"/>
                <w:szCs w:val="24"/>
                <w:lang w:eastAsia="en-US"/>
              </w:rPr>
              <w:t>понимание важности изучения иностранного языка каксредства межличностного и межкультурного общения в современном полиязычном и поликультурном мире;</w:t>
            </w:r>
          </w:p>
          <w:p w:rsidR="00A774DD" w:rsidRDefault="00A774DD" w:rsidP="00A774DD">
            <w:pPr>
              <w:pStyle w:val="a3"/>
              <w:numPr>
                <w:ilvl w:val="0"/>
                <w:numId w:val="12"/>
              </w:numPr>
              <w:tabs>
                <w:tab w:val="left" w:pos="284"/>
              </w:tabs>
              <w:autoSpaceDE w:val="0"/>
              <w:autoSpaceDN w:val="0"/>
              <w:adjustRightInd w:val="0"/>
              <w:spacing w:after="0" w:line="240" w:lineRule="auto"/>
              <w:ind w:left="0" w:firstLine="0"/>
              <w:jc w:val="both"/>
              <w:rPr>
                <w:rFonts w:ascii="Times New Roman" w:eastAsiaTheme="minorHAnsi" w:hAnsi="Times New Roman" w:cs="Times New Roman"/>
                <w:sz w:val="24"/>
                <w:szCs w:val="24"/>
                <w:lang w:eastAsia="en-US"/>
              </w:rPr>
            </w:pPr>
            <w:r w:rsidRPr="000F4A60">
              <w:rPr>
                <w:rFonts w:ascii="Times New Roman" w:eastAsiaTheme="minorHAnsi" w:hAnsi="Times New Roman" w:cs="Times New Roman"/>
                <w:sz w:val="24"/>
                <w:szCs w:val="24"/>
                <w:lang w:eastAsia="en-US"/>
              </w:rPr>
              <w:t>потребность пользоваться иностранным языком как средством познания во всех областях знания, самореализации социальной адаптации; стремление к самосовершенствованию при изучении предмета «Английский язык», развитиюсобственной речевой культуры в целом, осознанию возможностей самореализации средствами иностранных языков;</w:t>
            </w:r>
          </w:p>
          <w:p w:rsidR="00A774DD" w:rsidRDefault="00A774DD" w:rsidP="00A774DD">
            <w:pPr>
              <w:pStyle w:val="a3"/>
              <w:numPr>
                <w:ilvl w:val="0"/>
                <w:numId w:val="12"/>
              </w:numPr>
              <w:tabs>
                <w:tab w:val="left" w:pos="284"/>
              </w:tabs>
              <w:autoSpaceDE w:val="0"/>
              <w:autoSpaceDN w:val="0"/>
              <w:adjustRightInd w:val="0"/>
              <w:spacing w:after="0" w:line="240" w:lineRule="auto"/>
              <w:ind w:left="0" w:firstLine="0"/>
              <w:jc w:val="both"/>
              <w:rPr>
                <w:rFonts w:ascii="Times New Roman" w:eastAsiaTheme="minorHAnsi" w:hAnsi="Times New Roman" w:cs="Times New Roman"/>
                <w:sz w:val="24"/>
                <w:szCs w:val="24"/>
                <w:lang w:eastAsia="en-US"/>
              </w:rPr>
            </w:pPr>
            <w:r w:rsidRPr="000F4A60">
              <w:rPr>
                <w:rFonts w:ascii="Times New Roman" w:eastAsiaTheme="minorHAnsi" w:hAnsi="Times New Roman" w:cs="Times New Roman"/>
                <w:sz w:val="24"/>
                <w:szCs w:val="24"/>
                <w:lang w:eastAsia="en-US"/>
              </w:rPr>
              <w:t>развитие личности обучающегося, его речевых способностей,внимания, мышления, памяти и воображения;</w:t>
            </w:r>
          </w:p>
          <w:p w:rsidR="00A774DD" w:rsidRDefault="00A774DD" w:rsidP="00A774DD">
            <w:pPr>
              <w:pStyle w:val="a3"/>
              <w:numPr>
                <w:ilvl w:val="0"/>
                <w:numId w:val="12"/>
              </w:numPr>
              <w:tabs>
                <w:tab w:val="left" w:pos="284"/>
              </w:tabs>
              <w:autoSpaceDE w:val="0"/>
              <w:autoSpaceDN w:val="0"/>
              <w:adjustRightInd w:val="0"/>
              <w:spacing w:after="0" w:line="240" w:lineRule="auto"/>
              <w:ind w:left="0" w:firstLine="0"/>
              <w:jc w:val="both"/>
              <w:rPr>
                <w:rFonts w:ascii="Times New Roman" w:eastAsiaTheme="minorHAnsi" w:hAnsi="Times New Roman" w:cs="Times New Roman"/>
                <w:sz w:val="24"/>
                <w:szCs w:val="24"/>
                <w:lang w:eastAsia="en-US"/>
              </w:rPr>
            </w:pPr>
            <w:r w:rsidRPr="000F4A60">
              <w:rPr>
                <w:rFonts w:ascii="Times New Roman" w:eastAsiaTheme="minorHAnsi" w:hAnsi="Times New Roman" w:cs="Times New Roman"/>
                <w:sz w:val="24"/>
                <w:szCs w:val="24"/>
                <w:lang w:eastAsia="en-US"/>
              </w:rPr>
              <w:t>уважительное отношение к иному мнению, к членам своей семьи, учителю, сверстникам и к другим партнерам по общению;</w:t>
            </w:r>
          </w:p>
          <w:p w:rsidR="00A774DD" w:rsidRDefault="00A774DD" w:rsidP="00A774DD">
            <w:pPr>
              <w:pStyle w:val="a3"/>
              <w:numPr>
                <w:ilvl w:val="0"/>
                <w:numId w:val="12"/>
              </w:numPr>
              <w:tabs>
                <w:tab w:val="left" w:pos="284"/>
              </w:tabs>
              <w:autoSpaceDE w:val="0"/>
              <w:autoSpaceDN w:val="0"/>
              <w:adjustRightInd w:val="0"/>
              <w:spacing w:after="0" w:line="240" w:lineRule="auto"/>
              <w:ind w:left="0" w:firstLine="0"/>
              <w:jc w:val="both"/>
              <w:rPr>
                <w:rFonts w:ascii="Times New Roman" w:eastAsiaTheme="minorHAnsi" w:hAnsi="Times New Roman" w:cs="Times New Roman"/>
                <w:sz w:val="24"/>
                <w:szCs w:val="24"/>
                <w:lang w:eastAsia="en-US"/>
              </w:rPr>
            </w:pPr>
            <w:r w:rsidRPr="009C65E9">
              <w:rPr>
                <w:rFonts w:ascii="Times New Roman" w:eastAsiaTheme="minorHAnsi" w:hAnsi="Times New Roman" w:cs="Times New Roman"/>
                <w:sz w:val="24"/>
                <w:szCs w:val="24"/>
                <w:lang w:eastAsia="en-US"/>
              </w:rPr>
              <w:t>осознание себя гражданином своей страны, любовь и уважение к Родине, к традициям и культурным ценностям; стремление к лучшему пониманию культуры своего народа и готовность содействовать ознакомлению с ней представителейдругих стран;</w:t>
            </w:r>
          </w:p>
          <w:p w:rsidR="00A774DD" w:rsidRDefault="00A774DD" w:rsidP="00A774DD">
            <w:pPr>
              <w:pStyle w:val="a3"/>
              <w:numPr>
                <w:ilvl w:val="0"/>
                <w:numId w:val="12"/>
              </w:numPr>
              <w:tabs>
                <w:tab w:val="left" w:pos="284"/>
              </w:tabs>
              <w:autoSpaceDE w:val="0"/>
              <w:autoSpaceDN w:val="0"/>
              <w:adjustRightInd w:val="0"/>
              <w:spacing w:after="0" w:line="240" w:lineRule="auto"/>
              <w:ind w:left="0" w:firstLine="0"/>
              <w:jc w:val="both"/>
              <w:rPr>
                <w:rFonts w:ascii="Times New Roman" w:eastAsiaTheme="minorHAnsi" w:hAnsi="Times New Roman" w:cs="Times New Roman"/>
                <w:sz w:val="24"/>
                <w:szCs w:val="24"/>
                <w:lang w:eastAsia="en-US"/>
              </w:rPr>
            </w:pPr>
            <w:r w:rsidRPr="009C65E9">
              <w:rPr>
                <w:rFonts w:ascii="Times New Roman" w:eastAsiaTheme="minorHAnsi" w:hAnsi="Times New Roman" w:cs="Times New Roman"/>
                <w:sz w:val="24"/>
                <w:szCs w:val="24"/>
                <w:lang w:eastAsia="en-US"/>
              </w:rPr>
              <w:t>активная жизненная позиция, готовность отстаивать национальные и общечеловеческие (гуманистические, демократические) ценности, свою позицию гражданина и патриота;</w:t>
            </w:r>
          </w:p>
          <w:p w:rsidR="00A774DD" w:rsidRDefault="00A774DD" w:rsidP="00A774DD">
            <w:pPr>
              <w:pStyle w:val="a3"/>
              <w:numPr>
                <w:ilvl w:val="0"/>
                <w:numId w:val="12"/>
              </w:numPr>
              <w:tabs>
                <w:tab w:val="left" w:pos="284"/>
              </w:tabs>
              <w:autoSpaceDE w:val="0"/>
              <w:autoSpaceDN w:val="0"/>
              <w:adjustRightInd w:val="0"/>
              <w:spacing w:after="0" w:line="240" w:lineRule="auto"/>
              <w:ind w:left="0" w:firstLine="0"/>
              <w:jc w:val="both"/>
              <w:rPr>
                <w:rFonts w:ascii="Times New Roman" w:eastAsiaTheme="minorHAnsi" w:hAnsi="Times New Roman" w:cs="Times New Roman"/>
                <w:sz w:val="24"/>
                <w:szCs w:val="24"/>
                <w:lang w:eastAsia="en-US"/>
              </w:rPr>
            </w:pPr>
            <w:r w:rsidRPr="009C65E9">
              <w:rPr>
                <w:rFonts w:ascii="Times New Roman" w:eastAsiaTheme="minorHAnsi" w:hAnsi="Times New Roman" w:cs="Times New Roman"/>
                <w:sz w:val="24"/>
                <w:szCs w:val="24"/>
                <w:lang w:eastAsia="en-US"/>
              </w:rPr>
              <w:t xml:space="preserve">приобщение к новому </w:t>
            </w:r>
            <w:r>
              <w:rPr>
                <w:rFonts w:ascii="Times New Roman" w:eastAsiaTheme="minorHAnsi" w:hAnsi="Times New Roman" w:cs="Times New Roman"/>
                <w:sz w:val="24"/>
                <w:szCs w:val="24"/>
                <w:lang w:eastAsia="en-US"/>
              </w:rPr>
              <w:t>социальному опыту, уважительное</w:t>
            </w:r>
            <w:r w:rsidRPr="009C65E9">
              <w:rPr>
                <w:rFonts w:ascii="Times New Roman" w:eastAsiaTheme="minorHAnsi" w:hAnsi="Times New Roman" w:cs="Times New Roman"/>
                <w:sz w:val="24"/>
                <w:szCs w:val="24"/>
                <w:lang w:eastAsia="en-US"/>
              </w:rPr>
              <w:t xml:space="preserve"> дружелюбное отношение к культуре других народов, позволяющее участвовать в диалоге культур;</w:t>
            </w:r>
          </w:p>
          <w:p w:rsidR="00A774DD" w:rsidRDefault="00A774DD" w:rsidP="00A774DD">
            <w:pPr>
              <w:pStyle w:val="a3"/>
              <w:numPr>
                <w:ilvl w:val="0"/>
                <w:numId w:val="12"/>
              </w:numPr>
              <w:tabs>
                <w:tab w:val="left" w:pos="284"/>
              </w:tabs>
              <w:autoSpaceDE w:val="0"/>
              <w:autoSpaceDN w:val="0"/>
              <w:adjustRightInd w:val="0"/>
              <w:spacing w:after="0" w:line="240" w:lineRule="auto"/>
              <w:ind w:left="0" w:firstLine="0"/>
              <w:jc w:val="both"/>
              <w:rPr>
                <w:rFonts w:ascii="Times New Roman" w:eastAsiaTheme="minorHAnsi" w:hAnsi="Times New Roman" w:cs="Times New Roman"/>
                <w:sz w:val="24"/>
                <w:szCs w:val="24"/>
                <w:lang w:eastAsia="en-US"/>
              </w:rPr>
            </w:pPr>
            <w:r w:rsidRPr="009C65E9">
              <w:rPr>
                <w:rFonts w:ascii="Times New Roman" w:eastAsiaTheme="minorHAnsi" w:hAnsi="Times New Roman" w:cs="Times New Roman"/>
                <w:sz w:val="24"/>
                <w:szCs w:val="24"/>
                <w:lang w:eastAsia="en-US"/>
              </w:rPr>
              <w:lastRenderedPageBreak/>
              <w:t>самостоятельность, эмоционально-нравственная отзывчивость, соблюдение норм речевого и неречевого поведения;</w:t>
            </w:r>
          </w:p>
          <w:p w:rsidR="00A774DD" w:rsidRDefault="00A774DD" w:rsidP="00A774DD">
            <w:pPr>
              <w:pStyle w:val="a3"/>
              <w:numPr>
                <w:ilvl w:val="0"/>
                <w:numId w:val="12"/>
              </w:numPr>
              <w:tabs>
                <w:tab w:val="left" w:pos="284"/>
              </w:tabs>
              <w:autoSpaceDE w:val="0"/>
              <w:autoSpaceDN w:val="0"/>
              <w:adjustRightInd w:val="0"/>
              <w:spacing w:after="0" w:line="240" w:lineRule="auto"/>
              <w:ind w:left="0" w:firstLine="0"/>
              <w:jc w:val="both"/>
              <w:rPr>
                <w:rFonts w:ascii="Times New Roman" w:eastAsiaTheme="minorHAnsi" w:hAnsi="Times New Roman" w:cs="Times New Roman"/>
                <w:sz w:val="24"/>
                <w:szCs w:val="24"/>
                <w:lang w:eastAsia="en-US"/>
              </w:rPr>
            </w:pPr>
            <w:r w:rsidRPr="009C65E9">
              <w:rPr>
                <w:rFonts w:ascii="Times New Roman" w:eastAsiaTheme="minorHAnsi" w:hAnsi="Times New Roman" w:cs="Times New Roman"/>
                <w:sz w:val="24"/>
                <w:szCs w:val="24"/>
                <w:lang w:eastAsia="en-US"/>
              </w:rPr>
              <w:t>умение планировать свой учебный труд, в частности свое речевое высказывание;</w:t>
            </w:r>
          </w:p>
          <w:p w:rsidR="00A774DD" w:rsidRDefault="00A774DD" w:rsidP="00A774DD">
            <w:pPr>
              <w:pStyle w:val="a3"/>
              <w:numPr>
                <w:ilvl w:val="0"/>
                <w:numId w:val="12"/>
              </w:numPr>
              <w:tabs>
                <w:tab w:val="left" w:pos="284"/>
              </w:tabs>
              <w:autoSpaceDE w:val="0"/>
              <w:autoSpaceDN w:val="0"/>
              <w:adjustRightInd w:val="0"/>
              <w:spacing w:after="0" w:line="240" w:lineRule="auto"/>
              <w:ind w:left="0" w:firstLine="0"/>
              <w:jc w:val="both"/>
              <w:rPr>
                <w:rFonts w:ascii="Times New Roman" w:eastAsiaTheme="minorHAnsi" w:hAnsi="Times New Roman" w:cs="Times New Roman"/>
                <w:sz w:val="24"/>
                <w:szCs w:val="24"/>
                <w:lang w:eastAsia="en-US"/>
              </w:rPr>
            </w:pPr>
            <w:r w:rsidRPr="009C65E9">
              <w:rPr>
                <w:rFonts w:ascii="Times New Roman" w:eastAsiaTheme="minorHAnsi" w:hAnsi="Times New Roman" w:cs="Times New Roman"/>
                <w:sz w:val="24"/>
                <w:szCs w:val="24"/>
                <w:lang w:eastAsia="en-US"/>
              </w:rPr>
              <w:t>владение навыками сотрудничества со сверстниками в процессе речевого общения и проектной деятельности;</w:t>
            </w:r>
          </w:p>
          <w:p w:rsidR="00A774DD" w:rsidRDefault="00A774DD" w:rsidP="00A774DD">
            <w:pPr>
              <w:pStyle w:val="a3"/>
              <w:numPr>
                <w:ilvl w:val="0"/>
                <w:numId w:val="12"/>
              </w:numPr>
              <w:tabs>
                <w:tab w:val="left" w:pos="284"/>
              </w:tabs>
              <w:autoSpaceDE w:val="0"/>
              <w:autoSpaceDN w:val="0"/>
              <w:adjustRightInd w:val="0"/>
              <w:spacing w:after="0" w:line="240" w:lineRule="auto"/>
              <w:ind w:left="0" w:firstLine="0"/>
              <w:jc w:val="both"/>
              <w:rPr>
                <w:rFonts w:ascii="Times New Roman" w:eastAsiaTheme="minorHAnsi" w:hAnsi="Times New Roman" w:cs="Times New Roman"/>
                <w:sz w:val="24"/>
                <w:szCs w:val="24"/>
                <w:lang w:eastAsia="en-US"/>
              </w:rPr>
            </w:pPr>
            <w:r w:rsidRPr="00765261">
              <w:rPr>
                <w:rFonts w:ascii="Times New Roman" w:eastAsiaTheme="minorHAnsi" w:hAnsi="Times New Roman" w:cs="Times New Roman"/>
                <w:sz w:val="24"/>
                <w:szCs w:val="24"/>
                <w:lang w:eastAsia="en-US"/>
              </w:rPr>
              <w:t>стремление развивать в себе такие качества, как воля, целеустремленность, креативность, инициативность, эмпатия, трудолюбие</w:t>
            </w:r>
            <w:r>
              <w:rPr>
                <w:rFonts w:ascii="Times New Roman" w:eastAsiaTheme="minorHAnsi" w:hAnsi="Times New Roman" w:cs="Times New Roman"/>
                <w:sz w:val="24"/>
                <w:szCs w:val="24"/>
                <w:lang w:eastAsia="en-US"/>
              </w:rPr>
              <w:t xml:space="preserve">, </w:t>
            </w:r>
            <w:r w:rsidRPr="00765261">
              <w:rPr>
                <w:rFonts w:ascii="Times New Roman" w:eastAsiaTheme="minorHAnsi" w:hAnsi="Times New Roman" w:cs="Times New Roman"/>
                <w:sz w:val="24"/>
                <w:szCs w:val="24"/>
                <w:lang w:eastAsia="en-US"/>
              </w:rPr>
              <w:t>дисциплинированность, а также умение приниматьсамостоятельные решения и нести за них ответственность;</w:t>
            </w:r>
          </w:p>
          <w:p w:rsidR="00A774DD" w:rsidRPr="00765261" w:rsidRDefault="00A774DD" w:rsidP="00A774DD">
            <w:pPr>
              <w:pStyle w:val="a3"/>
              <w:numPr>
                <w:ilvl w:val="0"/>
                <w:numId w:val="12"/>
              </w:numPr>
              <w:tabs>
                <w:tab w:val="left" w:pos="284"/>
              </w:tabs>
              <w:autoSpaceDE w:val="0"/>
              <w:autoSpaceDN w:val="0"/>
              <w:adjustRightInd w:val="0"/>
              <w:spacing w:after="0" w:line="240" w:lineRule="auto"/>
              <w:ind w:left="0" w:firstLine="0"/>
              <w:jc w:val="both"/>
              <w:rPr>
                <w:rFonts w:ascii="Times New Roman" w:eastAsiaTheme="minorHAnsi" w:hAnsi="Times New Roman" w:cs="Times New Roman"/>
                <w:sz w:val="24"/>
                <w:szCs w:val="24"/>
                <w:lang w:eastAsia="en-US"/>
              </w:rPr>
            </w:pPr>
            <w:r w:rsidRPr="00765261">
              <w:rPr>
                <w:rFonts w:ascii="Times New Roman" w:eastAsiaTheme="minorHAnsi" w:hAnsi="Times New Roman" w:cs="Times New Roman"/>
                <w:sz w:val="24"/>
                <w:szCs w:val="24"/>
                <w:lang w:eastAsia="en-US"/>
              </w:rPr>
              <w:t xml:space="preserve"> нацеленность на самоопределение и выбор будущей профессиональной деятельности. </w:t>
            </w:r>
          </w:p>
          <w:p w:rsidR="00A774DD" w:rsidRPr="00CE4FAE" w:rsidRDefault="00A774DD" w:rsidP="00A774DD">
            <w:pPr>
              <w:autoSpaceDE w:val="0"/>
              <w:autoSpaceDN w:val="0"/>
              <w:adjustRightInd w:val="0"/>
              <w:jc w:val="both"/>
              <w:rPr>
                <w:bCs/>
              </w:rPr>
            </w:pPr>
          </w:p>
          <w:p w:rsidR="00A774DD" w:rsidRPr="00AC59F5" w:rsidRDefault="00A774DD" w:rsidP="00A774DD">
            <w:pPr>
              <w:pStyle w:val="a3"/>
              <w:numPr>
                <w:ilvl w:val="1"/>
                <w:numId w:val="4"/>
              </w:numPr>
              <w:tabs>
                <w:tab w:val="left" w:pos="426"/>
              </w:tabs>
              <w:ind w:left="0" w:firstLine="0"/>
              <w:jc w:val="center"/>
              <w:rPr>
                <w:rFonts w:ascii="Times New Roman" w:hAnsi="Times New Roman" w:cs="Times New Roman"/>
                <w:b/>
                <w:sz w:val="24"/>
                <w:szCs w:val="24"/>
              </w:rPr>
            </w:pPr>
            <w:r w:rsidRPr="00AC59F5">
              <w:rPr>
                <w:rFonts w:ascii="Times New Roman" w:hAnsi="Times New Roman" w:cs="Times New Roman"/>
                <w:b/>
                <w:sz w:val="24"/>
                <w:szCs w:val="24"/>
              </w:rPr>
              <w:t>Метапредметные результаты</w:t>
            </w:r>
          </w:p>
          <w:p w:rsidR="00A774DD" w:rsidRDefault="00A774DD" w:rsidP="00A774DD">
            <w:pPr>
              <w:autoSpaceDE w:val="0"/>
              <w:autoSpaceDN w:val="0"/>
              <w:adjustRightInd w:val="0"/>
              <w:ind w:firstLine="708"/>
              <w:jc w:val="both"/>
              <w:rPr>
                <w:b/>
                <w:i/>
              </w:rPr>
            </w:pPr>
            <w:r>
              <w:rPr>
                <w:b/>
                <w:i/>
              </w:rPr>
              <w:t>Регулятивные:</w:t>
            </w:r>
          </w:p>
          <w:p w:rsidR="00A774DD" w:rsidRDefault="00A774DD" w:rsidP="00A774DD">
            <w:pPr>
              <w:autoSpaceDE w:val="0"/>
              <w:autoSpaceDN w:val="0"/>
              <w:adjustRightInd w:val="0"/>
              <w:jc w:val="both"/>
              <w:rPr>
                <w:bCs/>
              </w:rPr>
            </w:pPr>
            <w:r>
              <w:rPr>
                <w:bCs/>
              </w:rPr>
              <w:t xml:space="preserve">- формирование и развитие умения </w:t>
            </w:r>
            <w:r w:rsidRPr="00862656">
              <w:rPr>
                <w:bCs/>
              </w:rPr>
              <w:t>самостоятельно</w:t>
            </w:r>
            <w:r>
              <w:rPr>
                <w:bCs/>
              </w:rPr>
              <w:t xml:space="preserve"> планировать, контролировать, оценивать собственные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774DD" w:rsidRPr="00862656" w:rsidRDefault="00A774DD" w:rsidP="00A774DD">
            <w:pPr>
              <w:autoSpaceDE w:val="0"/>
              <w:autoSpaceDN w:val="0"/>
              <w:adjustRightInd w:val="0"/>
              <w:jc w:val="both"/>
              <w:rPr>
                <w:bCs/>
              </w:rPr>
            </w:pPr>
            <w:r>
              <w:rPr>
                <w:bCs/>
              </w:rPr>
              <w:t xml:space="preserve">- развитие </w:t>
            </w:r>
            <w:r w:rsidRPr="00862656">
              <w:rPr>
                <w:bCs/>
              </w:rPr>
              <w:t>способности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A774DD" w:rsidRPr="00862656" w:rsidRDefault="00A774DD" w:rsidP="00A774DD">
            <w:pPr>
              <w:autoSpaceDE w:val="0"/>
              <w:autoSpaceDN w:val="0"/>
              <w:adjustRightInd w:val="0"/>
              <w:jc w:val="both"/>
              <w:rPr>
                <w:bCs/>
              </w:rPr>
            </w:pPr>
            <w:r>
              <w:rPr>
                <w:bCs/>
              </w:rPr>
              <w:t xml:space="preserve">- развитие </w:t>
            </w:r>
            <w:r w:rsidRPr="00862656">
              <w:rPr>
                <w:bCs/>
              </w:rPr>
              <w:t xml:space="preserve">умения осуществлять </w:t>
            </w:r>
            <w:r>
              <w:rPr>
                <w:bCs/>
              </w:rPr>
              <w:t>само</w:t>
            </w:r>
            <w:r w:rsidRPr="00862656">
              <w:rPr>
                <w:bCs/>
              </w:rPr>
              <w:t xml:space="preserve">контроль </w:t>
            </w:r>
            <w:r>
              <w:rPr>
                <w:bCs/>
              </w:rPr>
              <w:t xml:space="preserve">результатов учебной деятельности </w:t>
            </w:r>
            <w:r w:rsidRPr="00862656">
              <w:rPr>
                <w:bCs/>
              </w:rPr>
              <w:t>и вносить необходимые коррективы;</w:t>
            </w:r>
          </w:p>
          <w:p w:rsidR="00A774DD" w:rsidRPr="00862656" w:rsidRDefault="00A774DD" w:rsidP="00A774DD">
            <w:pPr>
              <w:autoSpaceDE w:val="0"/>
              <w:autoSpaceDN w:val="0"/>
              <w:adjustRightInd w:val="0"/>
              <w:jc w:val="both"/>
              <w:rPr>
                <w:bCs/>
              </w:rPr>
            </w:pPr>
            <w:r>
              <w:rPr>
                <w:bCs/>
              </w:rPr>
              <w:t xml:space="preserve">- формирование </w:t>
            </w:r>
            <w:r w:rsidRPr="00862656">
              <w:rPr>
                <w:bCs/>
              </w:rPr>
              <w:t xml:space="preserve">способности адекватно оценивать правильность или </w:t>
            </w:r>
            <w:r>
              <w:rPr>
                <w:bCs/>
              </w:rPr>
              <w:t>о</w:t>
            </w:r>
            <w:r w:rsidRPr="00862656">
              <w:rPr>
                <w:bCs/>
              </w:rPr>
              <w:t>шибочность выполнения учебной задачи, её объективную трудность и собственные возможности её решения;</w:t>
            </w:r>
          </w:p>
          <w:p w:rsidR="00A774DD" w:rsidRPr="00862656" w:rsidRDefault="00A774DD" w:rsidP="00A774DD">
            <w:pPr>
              <w:autoSpaceDE w:val="0"/>
              <w:autoSpaceDN w:val="0"/>
              <w:adjustRightInd w:val="0"/>
              <w:jc w:val="both"/>
              <w:rPr>
                <w:bCs/>
              </w:rPr>
            </w:pPr>
            <w:r>
              <w:rPr>
                <w:bCs/>
              </w:rPr>
              <w:t xml:space="preserve">- формирование </w:t>
            </w:r>
            <w:r w:rsidRPr="00862656">
              <w:rPr>
                <w:bCs/>
              </w:rPr>
              <w:t>умения выдвигать гипотезы при решении учебных задач и понимания необходимости их проверки;</w:t>
            </w:r>
          </w:p>
          <w:p w:rsidR="00A774DD" w:rsidRDefault="00A774DD" w:rsidP="00A774DD">
            <w:pPr>
              <w:autoSpaceDE w:val="0"/>
              <w:autoSpaceDN w:val="0"/>
              <w:adjustRightInd w:val="0"/>
              <w:jc w:val="both"/>
              <w:rPr>
                <w:bCs/>
              </w:rPr>
            </w:pPr>
            <w:r>
              <w:rPr>
                <w:bCs/>
              </w:rPr>
              <w:t xml:space="preserve">- формирование </w:t>
            </w:r>
            <w:r w:rsidRPr="00862656">
              <w:rPr>
                <w:bCs/>
              </w:rPr>
              <w:t>понимания сущности алгоритмических предписаний и умения действовать в соответ</w:t>
            </w:r>
            <w:r>
              <w:rPr>
                <w:bCs/>
              </w:rPr>
              <w:t>ствии с предложенным алгоритмом.</w:t>
            </w:r>
          </w:p>
          <w:p w:rsidR="00A774DD" w:rsidRPr="00862656" w:rsidRDefault="00A774DD" w:rsidP="00A774DD">
            <w:pPr>
              <w:autoSpaceDE w:val="0"/>
              <w:autoSpaceDN w:val="0"/>
              <w:adjustRightInd w:val="0"/>
              <w:jc w:val="both"/>
              <w:rPr>
                <w:bCs/>
              </w:rPr>
            </w:pPr>
          </w:p>
          <w:p w:rsidR="00A774DD" w:rsidRDefault="00A774DD" w:rsidP="00A774DD">
            <w:pPr>
              <w:autoSpaceDE w:val="0"/>
              <w:autoSpaceDN w:val="0"/>
              <w:adjustRightInd w:val="0"/>
              <w:ind w:firstLine="708"/>
              <w:jc w:val="both"/>
              <w:rPr>
                <w:b/>
                <w:bCs/>
                <w:i/>
              </w:rPr>
            </w:pPr>
            <w:r>
              <w:rPr>
                <w:b/>
                <w:bCs/>
                <w:i/>
              </w:rPr>
              <w:t>Коммуникативные:</w:t>
            </w:r>
          </w:p>
          <w:p w:rsidR="00A774DD" w:rsidRDefault="00A774DD" w:rsidP="00A774DD">
            <w:pPr>
              <w:autoSpaceDE w:val="0"/>
              <w:autoSpaceDN w:val="0"/>
              <w:adjustRightInd w:val="0"/>
              <w:jc w:val="both"/>
              <w:rPr>
                <w:bCs/>
              </w:rPr>
            </w:pPr>
            <w:r>
              <w:rPr>
                <w:bCs/>
              </w:rPr>
              <w:t>- развитие</w:t>
            </w:r>
            <w:r w:rsidRPr="00862656">
              <w:rPr>
                <w:bCs/>
              </w:rPr>
              <w:t xml:space="preserve"> способности организовывать учебное сотрудничество и совместную деятельность с учителем и сверстниками: определять цели, расп</w:t>
            </w:r>
            <w:r>
              <w:rPr>
                <w:bCs/>
              </w:rPr>
              <w:t>ределять функции и роли участ</w:t>
            </w:r>
            <w:r w:rsidRPr="00862656">
              <w:rPr>
                <w:bCs/>
              </w:rPr>
              <w:t xml:space="preserve">ников, взаимодействовать и находить общие способы работы; умения работать в группе: находить общее решение и разрешать конфликты на основе </w:t>
            </w:r>
            <w:r>
              <w:rPr>
                <w:bCs/>
              </w:rPr>
              <w:t>согласования позиций и учёта ин</w:t>
            </w:r>
            <w:r w:rsidRPr="00862656">
              <w:rPr>
                <w:bCs/>
              </w:rPr>
              <w:t xml:space="preserve">тересов; </w:t>
            </w:r>
            <w:r w:rsidRPr="00862656">
              <w:rPr>
                <w:bCs/>
              </w:rPr>
              <w:lastRenderedPageBreak/>
              <w:t>слушать партнёра; формулировать, аргументировать и отстаивать своё мнение</w:t>
            </w:r>
            <w:r>
              <w:rPr>
                <w:bCs/>
              </w:rPr>
              <w:t>;</w:t>
            </w:r>
          </w:p>
          <w:p w:rsidR="00A774DD" w:rsidRDefault="00A774DD" w:rsidP="00A774DD">
            <w:pPr>
              <w:autoSpaceDE w:val="0"/>
              <w:autoSpaceDN w:val="0"/>
              <w:adjustRightInd w:val="0"/>
              <w:jc w:val="both"/>
              <w:rPr>
                <w:bCs/>
              </w:rPr>
            </w:pPr>
            <w:r>
              <w:rPr>
                <w:bCs/>
              </w:rPr>
              <w:t xml:space="preserve">- развитие умения при </w:t>
            </w:r>
            <w:r w:rsidRPr="0011254F">
              <w:t>отстаива</w:t>
            </w:r>
            <w:r>
              <w:t>нии</w:t>
            </w:r>
            <w:r w:rsidRPr="0011254F">
              <w:t xml:space="preserve"> сво</w:t>
            </w:r>
            <w:r>
              <w:t xml:space="preserve">ей </w:t>
            </w:r>
            <w:r w:rsidRPr="0011254F">
              <w:t>точк</w:t>
            </w:r>
            <w:r>
              <w:t>и</w:t>
            </w:r>
            <w:r w:rsidRPr="0011254F">
              <w:t xml:space="preserve"> зрения, </w:t>
            </w:r>
            <w:r w:rsidRPr="0011254F">
              <w:rPr>
                <w:i/>
              </w:rPr>
              <w:t>приводить аргументы</w:t>
            </w:r>
            <w:r w:rsidRPr="0011254F">
              <w:t>, подтверждая ихфактами</w:t>
            </w:r>
            <w:r>
              <w:rPr>
                <w:bCs/>
              </w:rPr>
              <w:t>;</w:t>
            </w:r>
          </w:p>
          <w:p w:rsidR="00A774DD" w:rsidRDefault="00A774DD" w:rsidP="00A774DD">
            <w:pPr>
              <w:autoSpaceDE w:val="0"/>
              <w:autoSpaceDN w:val="0"/>
              <w:adjustRightInd w:val="0"/>
              <w:jc w:val="both"/>
              <w:rPr>
                <w:bCs/>
              </w:rPr>
            </w:pPr>
            <w:r>
              <w:rPr>
                <w:bCs/>
              </w:rPr>
              <w:t>- формирование и развитие умения осознанно строить речевое высказывание в соответствии с задачами коммуникации и составлять тексты в устной и письменной формах;</w:t>
            </w:r>
          </w:p>
          <w:p w:rsidR="00A774DD" w:rsidRDefault="00A774DD" w:rsidP="00A774DD">
            <w:pPr>
              <w:tabs>
                <w:tab w:val="left" w:pos="284"/>
              </w:tabs>
              <w:autoSpaceDE w:val="0"/>
              <w:autoSpaceDN w:val="0"/>
              <w:adjustRightInd w:val="0"/>
              <w:jc w:val="both"/>
              <w:rPr>
                <w:bCs/>
              </w:rPr>
            </w:pPr>
            <w:r>
              <w:rPr>
                <w:bCs/>
              </w:rPr>
              <w:t xml:space="preserve">- </w:t>
            </w:r>
            <w:r w:rsidRPr="00862656">
              <w:rPr>
                <w:bCs/>
              </w:rPr>
              <w:t>формировани</w:t>
            </w:r>
            <w:r>
              <w:rPr>
                <w:bCs/>
              </w:rPr>
              <w:t>е</w:t>
            </w:r>
            <w:r w:rsidRPr="00862656">
              <w:rPr>
                <w:bCs/>
              </w:rPr>
              <w:t xml:space="preserve"> учебной и общепользовательской компетентности в области использования информационно-коммуникационных технологий (ИКТ-компетентности);</w:t>
            </w:r>
          </w:p>
          <w:p w:rsidR="00A774DD" w:rsidRDefault="00A774DD" w:rsidP="00A774DD">
            <w:pPr>
              <w:autoSpaceDE w:val="0"/>
              <w:autoSpaceDN w:val="0"/>
              <w:adjustRightInd w:val="0"/>
              <w:jc w:val="both"/>
              <w:rPr>
                <w:bCs/>
              </w:rPr>
            </w:pPr>
            <w:r w:rsidRPr="007614DF">
              <w:rPr>
                <w:bCs/>
              </w:rPr>
              <w:t>-</w:t>
            </w:r>
            <w:r>
              <w:rPr>
                <w:bCs/>
              </w:rPr>
              <w:t>формирование умений работать в материальной и информационно-образовательной среде (в том числе с учебными моделями) в соответствии с содержанием конкретного учебного предмета;</w:t>
            </w:r>
          </w:p>
          <w:p w:rsidR="00A774DD" w:rsidRDefault="00A774DD" w:rsidP="00A774DD">
            <w:pPr>
              <w:autoSpaceDE w:val="0"/>
              <w:autoSpaceDN w:val="0"/>
              <w:adjustRightInd w:val="0"/>
              <w:jc w:val="both"/>
              <w:rPr>
                <w:bCs/>
              </w:rPr>
            </w:pPr>
            <w:r>
              <w:rPr>
                <w:bCs/>
              </w:rPr>
              <w:t>- формирование умения осуществления взаимного контроля в совместной деятельности.</w:t>
            </w:r>
          </w:p>
          <w:p w:rsidR="00604B46" w:rsidRPr="00604B46" w:rsidRDefault="00A774DD" w:rsidP="00604B46">
            <w:pPr>
              <w:autoSpaceDE w:val="0"/>
              <w:autoSpaceDN w:val="0"/>
              <w:adjustRightInd w:val="0"/>
              <w:jc w:val="both"/>
              <w:rPr>
                <w:bCs/>
              </w:rPr>
            </w:pPr>
            <w:r>
              <w:rPr>
                <w:bCs/>
              </w:rPr>
              <w:t xml:space="preserve">- </w:t>
            </w:r>
            <w:r>
              <w:t>развитие умения для понимания</w:t>
            </w:r>
            <w:r w:rsidRPr="0011254F">
              <w:t xml:space="preserve"> позици</w:t>
            </w:r>
            <w:r>
              <w:t>и</w:t>
            </w:r>
            <w:r w:rsidRPr="0011254F">
              <w:t xml:space="preserve"> другого, </w:t>
            </w:r>
            <w:r w:rsidRPr="0011254F">
              <w:rPr>
                <w:i/>
              </w:rPr>
              <w:t>различать</w:t>
            </w:r>
            <w:r w:rsidRPr="0011254F">
              <w:t xml:space="preserve"> в его речи: мнение (точку зрения), доказательство (аргументы), факты; гипотезы, аксиомы,теории;</w:t>
            </w:r>
          </w:p>
          <w:p w:rsidR="00A774DD" w:rsidRDefault="00A774DD" w:rsidP="00A774DD">
            <w:pPr>
              <w:jc w:val="both"/>
              <w:rPr>
                <w:b/>
                <w:bCs/>
                <w:i/>
              </w:rPr>
            </w:pPr>
            <w:r>
              <w:tab/>
            </w:r>
            <w:r>
              <w:rPr>
                <w:b/>
                <w:bCs/>
                <w:i/>
              </w:rPr>
              <w:t>Познавательные:</w:t>
            </w:r>
          </w:p>
          <w:p w:rsidR="00A774DD" w:rsidRDefault="00A774DD" w:rsidP="00A774DD">
            <w:pPr>
              <w:autoSpaceDE w:val="0"/>
              <w:autoSpaceDN w:val="0"/>
              <w:adjustRightInd w:val="0"/>
              <w:jc w:val="both"/>
              <w:rPr>
                <w:bCs/>
              </w:rPr>
            </w:pPr>
            <w:r>
              <w:rPr>
                <w:bCs/>
              </w:rPr>
              <w:t>- овладение умениями и навыками смыслового чтения текстов различных стилей и жанров с поставленными целями и задачами. Умения смыслового чтения текста разделяются на 3 группы: общее понимание текста и ориентация в тексте;  глубокое и детальное понимание содержания и формы текста, нахождение информации в явной и неявной форме и её дальнейшее использование для различных целей;</w:t>
            </w:r>
          </w:p>
          <w:p w:rsidR="00A774DD" w:rsidRPr="00862656" w:rsidRDefault="00A774DD" w:rsidP="00A774DD">
            <w:pPr>
              <w:autoSpaceDE w:val="0"/>
              <w:autoSpaceDN w:val="0"/>
              <w:adjustRightInd w:val="0"/>
              <w:jc w:val="both"/>
              <w:rPr>
                <w:bCs/>
              </w:rPr>
            </w:pPr>
            <w:r>
              <w:rPr>
                <w:bCs/>
              </w:rPr>
              <w:t xml:space="preserve">- развитие </w:t>
            </w:r>
            <w:r w:rsidRPr="00862656">
              <w:rPr>
                <w:bCs/>
              </w:rPr>
              <w:t>умения устанавливать причинно-следственные связи; строить логические рассуждения, умозаключения (индуктивные, дедуктивные и по аналогии) и выводы;</w:t>
            </w:r>
          </w:p>
          <w:p w:rsidR="00A774DD" w:rsidRPr="00862656" w:rsidRDefault="00A774DD" w:rsidP="00A774DD">
            <w:pPr>
              <w:autoSpaceDE w:val="0"/>
              <w:autoSpaceDN w:val="0"/>
              <w:adjustRightInd w:val="0"/>
              <w:jc w:val="both"/>
              <w:rPr>
                <w:bCs/>
              </w:rPr>
            </w:pPr>
            <w:r>
              <w:rPr>
                <w:bCs/>
              </w:rPr>
              <w:t xml:space="preserve">- развитие </w:t>
            </w:r>
            <w:r w:rsidRPr="00862656">
              <w:rPr>
                <w:bCs/>
              </w:rPr>
              <w:t xml:space="preserve">умения создавать, </w:t>
            </w:r>
            <w:r>
              <w:rPr>
                <w:bCs/>
              </w:rPr>
              <w:t>применять и преобразовывать зна</w:t>
            </w:r>
            <w:r w:rsidRPr="00862656">
              <w:rPr>
                <w:bCs/>
              </w:rPr>
              <w:t>ково-символические средства, модели и схемы для решения учебных и познавательных задач;</w:t>
            </w:r>
          </w:p>
          <w:p w:rsidR="00A774DD" w:rsidRPr="00862656" w:rsidRDefault="00A774DD" w:rsidP="00A774DD">
            <w:pPr>
              <w:autoSpaceDE w:val="0"/>
              <w:autoSpaceDN w:val="0"/>
              <w:adjustRightInd w:val="0"/>
              <w:jc w:val="both"/>
              <w:rPr>
                <w:bCs/>
              </w:rPr>
            </w:pPr>
            <w:r>
              <w:rPr>
                <w:bCs/>
              </w:rPr>
              <w:t>-  развитие</w:t>
            </w:r>
            <w:r w:rsidRPr="00862656">
              <w:rPr>
                <w:bCs/>
              </w:rPr>
              <w:t xml:space="preserve"> способности видеть </w:t>
            </w:r>
            <w:r>
              <w:rPr>
                <w:bCs/>
              </w:rPr>
              <w:t xml:space="preserve">и применять понятийный аппарат изучаемого предмета </w:t>
            </w:r>
            <w:r w:rsidRPr="00862656">
              <w:rPr>
                <w:bCs/>
              </w:rPr>
              <w:t>в других дисциплинах, в окружающей жизни;</w:t>
            </w:r>
          </w:p>
          <w:p w:rsidR="00A774DD" w:rsidRPr="00862656" w:rsidRDefault="00A774DD" w:rsidP="00A774DD">
            <w:pPr>
              <w:autoSpaceDE w:val="0"/>
              <w:autoSpaceDN w:val="0"/>
              <w:adjustRightInd w:val="0"/>
              <w:jc w:val="both"/>
              <w:rPr>
                <w:bCs/>
              </w:rPr>
            </w:pPr>
            <w:r>
              <w:rPr>
                <w:bCs/>
              </w:rPr>
              <w:t xml:space="preserve">- развитие </w:t>
            </w:r>
            <w:r w:rsidRPr="00862656">
              <w:rPr>
                <w:bCs/>
              </w:rPr>
              <w:t>умения находить в различных источниках информацию, необходимую для решения</w:t>
            </w:r>
            <w:r>
              <w:rPr>
                <w:bCs/>
              </w:rPr>
              <w:t xml:space="preserve"> учебной задачи</w:t>
            </w:r>
            <w:r w:rsidRPr="00862656">
              <w:rPr>
                <w:bCs/>
              </w:rPr>
              <w:t>, и представлять её в понятной форме; принимать решение в условиях неполной и избыточной, точной и вероятностной информации;</w:t>
            </w:r>
          </w:p>
          <w:p w:rsidR="00A774DD" w:rsidRDefault="00A774DD" w:rsidP="00A774DD">
            <w:pPr>
              <w:autoSpaceDE w:val="0"/>
              <w:autoSpaceDN w:val="0"/>
              <w:adjustRightInd w:val="0"/>
              <w:jc w:val="both"/>
              <w:rPr>
                <w:bCs/>
              </w:rPr>
            </w:pPr>
            <w:r>
              <w:rPr>
                <w:bCs/>
              </w:rPr>
              <w:t xml:space="preserve">- развитие умения понимать и использовать </w:t>
            </w:r>
            <w:r w:rsidRPr="00862656">
              <w:rPr>
                <w:bCs/>
              </w:rPr>
              <w:t xml:space="preserve"> средства наглядности (рисунки, чертежи, схемы и др.) для иллюстрации, интерпретации, аргументации;</w:t>
            </w:r>
          </w:p>
          <w:p w:rsidR="00A774DD" w:rsidRPr="0039563C" w:rsidRDefault="00A774DD" w:rsidP="00A774DD">
            <w:pPr>
              <w:autoSpaceDE w:val="0"/>
              <w:autoSpaceDN w:val="0"/>
              <w:adjustRightInd w:val="0"/>
              <w:jc w:val="both"/>
            </w:pPr>
            <w:r>
              <w:rPr>
                <w:bCs/>
              </w:rPr>
              <w:t xml:space="preserve">- </w:t>
            </w:r>
            <w:r w:rsidRPr="0039563C">
              <w:t>создавать математическиемодели;</w:t>
            </w:r>
          </w:p>
          <w:p w:rsidR="00A774DD" w:rsidRPr="0039563C" w:rsidRDefault="00A774DD" w:rsidP="00A774DD">
            <w:pPr>
              <w:autoSpaceDE w:val="0"/>
              <w:autoSpaceDN w:val="0"/>
              <w:adjustRightInd w:val="0"/>
              <w:jc w:val="both"/>
            </w:pPr>
            <w:r w:rsidRPr="0039563C">
              <w:t>- составлять тезисы, различные виды планов (простых, сложных и т.п.);</w:t>
            </w:r>
          </w:p>
          <w:p w:rsidR="00A774DD" w:rsidRPr="0039563C" w:rsidRDefault="00A774DD" w:rsidP="00A774DD">
            <w:pPr>
              <w:autoSpaceDE w:val="0"/>
              <w:autoSpaceDN w:val="0"/>
              <w:adjustRightInd w:val="0"/>
              <w:jc w:val="both"/>
              <w:rPr>
                <w:bCs/>
              </w:rPr>
            </w:pPr>
            <w:r w:rsidRPr="0039563C">
              <w:t>- преобразовывать информацию из одного вида в другой (таблицу в текст, диаграмму ипр.);</w:t>
            </w:r>
          </w:p>
          <w:p w:rsidR="00A774DD" w:rsidRPr="00A668AA" w:rsidRDefault="00A774DD" w:rsidP="00A774DD">
            <w:pPr>
              <w:autoSpaceDE w:val="0"/>
              <w:autoSpaceDN w:val="0"/>
              <w:adjustRightInd w:val="0"/>
              <w:jc w:val="both"/>
              <w:rPr>
                <w:bCs/>
              </w:rPr>
            </w:pPr>
            <w:r w:rsidRPr="0039563C">
              <w:rPr>
                <w:bCs/>
              </w:rPr>
              <w:lastRenderedPageBreak/>
              <w:t>- освоение способов</w:t>
            </w:r>
            <w:r>
              <w:rPr>
                <w:bCs/>
              </w:rPr>
              <w:t xml:space="preserve"> решения проблем творческого, поискового и учебно-исследовательского характера.</w:t>
            </w:r>
            <w:r>
              <w:tab/>
            </w:r>
          </w:p>
          <w:p w:rsidR="00A774DD" w:rsidRPr="0091224E" w:rsidRDefault="00A774DD" w:rsidP="00A774DD">
            <w:pPr>
              <w:jc w:val="both"/>
            </w:pPr>
            <w:r>
              <w:tab/>
            </w:r>
            <w:r w:rsidRPr="0091224E">
              <w:t>Средством формирования УУД служ</w:t>
            </w:r>
            <w:r>
              <w:t>и</w:t>
            </w:r>
            <w:r w:rsidRPr="0091224E">
              <w:t xml:space="preserve">т учебный материал и прежде всего продуктивные задания учебника, </w:t>
            </w:r>
            <w:r>
              <w:t xml:space="preserve">а так же реализация учителям технологии личностно-ориентированного обучения на основе системно-деятельностного подхода к организации образовательного процесса, что позволяет учащимся </w:t>
            </w:r>
            <w:r w:rsidRPr="0091224E">
              <w:t xml:space="preserve">продвигаться по </w:t>
            </w:r>
            <w:r>
              <w:t>основным шести линиям разви</w:t>
            </w:r>
            <w:r w:rsidRPr="0091224E">
              <w:t>тия.</w:t>
            </w:r>
          </w:p>
          <w:p w:rsidR="00A774DD" w:rsidRPr="0091224E" w:rsidRDefault="00A774DD" w:rsidP="00A774DD">
            <w:pPr>
              <w:jc w:val="both"/>
            </w:pPr>
            <w:r w:rsidRPr="0091224E">
              <w:t xml:space="preserve">1-я ЛР – </w:t>
            </w:r>
            <w:r>
              <w:t>использование</w:t>
            </w:r>
            <w:r w:rsidRPr="0091224E">
              <w:t xml:space="preserve"> знаний для решения различных </w:t>
            </w:r>
            <w:r>
              <w:t>коммуникативных</w:t>
            </w:r>
            <w:r w:rsidRPr="0091224E">
              <w:t xml:space="preserve"> задач и оценки полученных результатов.</w:t>
            </w:r>
          </w:p>
          <w:p w:rsidR="00A774DD" w:rsidRPr="0091224E" w:rsidRDefault="00A774DD" w:rsidP="00A774DD">
            <w:pPr>
              <w:jc w:val="both"/>
            </w:pPr>
            <w:r w:rsidRPr="0091224E">
              <w:t xml:space="preserve">2-я ЛР – </w:t>
            </w:r>
            <w:r>
              <w:t>с</w:t>
            </w:r>
            <w:r w:rsidRPr="0091224E">
              <w:t xml:space="preserve">овокупность умений по использованию доказательной </w:t>
            </w:r>
            <w:r>
              <w:t>иноязычной</w:t>
            </w:r>
            <w:r w:rsidRPr="0091224E">
              <w:t xml:space="preserve"> речи.</w:t>
            </w:r>
          </w:p>
          <w:p w:rsidR="00A774DD" w:rsidRPr="0091224E" w:rsidRDefault="00A774DD" w:rsidP="00A774DD">
            <w:pPr>
              <w:jc w:val="both"/>
            </w:pPr>
            <w:r w:rsidRPr="0091224E">
              <w:t xml:space="preserve">3-я ЛР – </w:t>
            </w:r>
            <w:r>
              <w:t>с</w:t>
            </w:r>
            <w:r w:rsidRPr="0091224E">
              <w:t>овокупность умений по работе с информацией, в том числе и с различными текстами.</w:t>
            </w:r>
          </w:p>
          <w:p w:rsidR="00A774DD" w:rsidRPr="0091224E" w:rsidRDefault="00A774DD" w:rsidP="00A774DD">
            <w:pPr>
              <w:jc w:val="both"/>
            </w:pPr>
            <w:r w:rsidRPr="0091224E">
              <w:t xml:space="preserve">4-я ЛР </w:t>
            </w:r>
            <w:r w:rsidRPr="0091224E">
              <w:rPr>
                <w:b/>
              </w:rPr>
              <w:t xml:space="preserve">– </w:t>
            </w:r>
            <w:r>
              <w:t>у</w:t>
            </w:r>
            <w:r w:rsidRPr="0091224E">
              <w:t xml:space="preserve">мения использовать </w:t>
            </w:r>
            <w:r>
              <w:t>коммуникативные</w:t>
            </w:r>
            <w:r w:rsidRPr="0091224E">
              <w:t xml:space="preserve"> средства для изучения и описания реальных процессов и явлений.</w:t>
            </w:r>
          </w:p>
          <w:p w:rsidR="00A774DD" w:rsidRDefault="00A774DD" w:rsidP="00A774DD">
            <w:pPr>
              <w:jc w:val="both"/>
            </w:pPr>
            <w:r w:rsidRPr="0091224E">
              <w:t xml:space="preserve">5-я ЛР </w:t>
            </w:r>
            <w:r w:rsidRPr="0091224E">
              <w:rPr>
                <w:b/>
              </w:rPr>
              <w:t xml:space="preserve">– </w:t>
            </w:r>
            <w:r>
              <w:t>н</w:t>
            </w:r>
            <w:r w:rsidRPr="0091224E">
              <w:t>езависимость и критичность мышления</w:t>
            </w:r>
            <w:r>
              <w:t xml:space="preserve"> при решении языковых задач</w:t>
            </w:r>
            <w:r w:rsidRPr="0091224E">
              <w:t xml:space="preserve">. </w:t>
            </w:r>
          </w:p>
          <w:p w:rsidR="00A774DD" w:rsidRDefault="00A774DD" w:rsidP="00A774DD">
            <w:pPr>
              <w:jc w:val="both"/>
            </w:pPr>
            <w:r w:rsidRPr="0091224E">
              <w:t xml:space="preserve">6-я ЛР </w:t>
            </w:r>
            <w:r w:rsidRPr="0091224E">
              <w:rPr>
                <w:b/>
              </w:rPr>
              <w:t xml:space="preserve">– </w:t>
            </w:r>
            <w:r>
              <w:t>понимание и сохранение учебной задачи, в</w:t>
            </w:r>
            <w:r w:rsidRPr="0091224E">
              <w:t>оля и настойчивость в</w:t>
            </w:r>
            <w:r>
              <w:t xml:space="preserve"> её решении</w:t>
            </w:r>
            <w:r w:rsidRPr="0091224E">
              <w:t>.</w:t>
            </w:r>
          </w:p>
          <w:p w:rsidR="00A774DD" w:rsidRPr="00A668AA" w:rsidRDefault="00A774DD" w:rsidP="00A774DD">
            <w:pPr>
              <w:autoSpaceDE w:val="0"/>
              <w:autoSpaceDN w:val="0"/>
              <w:adjustRightInd w:val="0"/>
              <w:rPr>
                <w:bCs/>
                <w:sz w:val="16"/>
                <w:szCs w:val="16"/>
              </w:rPr>
            </w:pPr>
          </w:p>
          <w:p w:rsidR="00A774DD" w:rsidRDefault="00A774DD" w:rsidP="00A774DD">
            <w:pPr>
              <w:pStyle w:val="a3"/>
              <w:numPr>
                <w:ilvl w:val="1"/>
                <w:numId w:val="11"/>
              </w:numPr>
              <w:tabs>
                <w:tab w:val="left" w:pos="284"/>
                <w:tab w:val="left" w:pos="426"/>
              </w:tabs>
              <w:autoSpaceDE w:val="0"/>
              <w:autoSpaceDN w:val="0"/>
              <w:adjustRightInd w:val="0"/>
              <w:spacing w:after="0" w:line="240" w:lineRule="auto"/>
              <w:ind w:left="0" w:firstLine="0"/>
              <w:jc w:val="center"/>
              <w:rPr>
                <w:rFonts w:ascii="Times New Roman" w:hAnsi="Times New Roman" w:cs="Times New Roman"/>
                <w:b/>
                <w:bCs/>
                <w:sz w:val="24"/>
                <w:szCs w:val="24"/>
              </w:rPr>
            </w:pPr>
            <w:r w:rsidRPr="00187DA8">
              <w:rPr>
                <w:rFonts w:ascii="Times New Roman" w:hAnsi="Times New Roman" w:cs="Times New Roman"/>
                <w:b/>
                <w:bCs/>
                <w:sz w:val="24"/>
                <w:szCs w:val="24"/>
              </w:rPr>
              <w:t>Предметные результаты</w:t>
            </w:r>
          </w:p>
          <w:p w:rsidR="00A774DD" w:rsidRPr="00A668AA" w:rsidRDefault="00A774DD" w:rsidP="00A774DD">
            <w:pPr>
              <w:pStyle w:val="a3"/>
              <w:tabs>
                <w:tab w:val="left" w:pos="284"/>
                <w:tab w:val="left" w:pos="426"/>
              </w:tabs>
              <w:autoSpaceDE w:val="0"/>
              <w:autoSpaceDN w:val="0"/>
              <w:adjustRightInd w:val="0"/>
              <w:spacing w:after="0" w:line="240" w:lineRule="auto"/>
              <w:ind w:left="0"/>
              <w:rPr>
                <w:rFonts w:ascii="Times New Roman" w:hAnsi="Times New Roman" w:cs="Times New Roman"/>
                <w:bCs/>
                <w:sz w:val="16"/>
                <w:szCs w:val="16"/>
              </w:rPr>
            </w:pPr>
          </w:p>
          <w:p w:rsidR="00A774DD" w:rsidRPr="00A478CD" w:rsidRDefault="00A774DD" w:rsidP="00A774DD">
            <w:pPr>
              <w:autoSpaceDE w:val="0"/>
              <w:autoSpaceDN w:val="0"/>
              <w:adjustRightInd w:val="0"/>
              <w:ind w:firstLine="708"/>
              <w:jc w:val="both"/>
              <w:rPr>
                <w:rFonts w:eastAsiaTheme="minorHAnsi"/>
                <w:lang w:eastAsia="en-US"/>
              </w:rPr>
            </w:pPr>
            <w:r w:rsidRPr="00A478CD">
              <w:rPr>
                <w:rFonts w:eastAsiaTheme="minorHAnsi"/>
                <w:b/>
                <w:bCs/>
                <w:i/>
                <w:iCs/>
                <w:lang w:eastAsia="en-US"/>
              </w:rPr>
              <w:t xml:space="preserve">Предметные результаты </w:t>
            </w:r>
            <w:r w:rsidRPr="00A478CD">
              <w:rPr>
                <w:rFonts w:eastAsiaTheme="minorHAnsi"/>
                <w:lang w:eastAsia="en-US"/>
              </w:rPr>
              <w:t xml:space="preserve">освоения английского языка впроцессе обучения по курсу “EnjoyEnglish” на уровне основного общего образования состоят в овладении умениями общаться с носителями иностранного языка в устной и письменнойформах в соответствии с речевыми возможностями и потребностями учащихся. Для полноценного иноязычного общениянеобходимо формирование у учащихся </w:t>
            </w:r>
            <w:r w:rsidRPr="00A478CD">
              <w:rPr>
                <w:rFonts w:eastAsiaTheme="minorHAnsi"/>
                <w:i/>
                <w:iCs/>
                <w:lang w:eastAsia="en-US"/>
              </w:rPr>
              <w:t xml:space="preserve">иноязычной коммуникативной компетенции, </w:t>
            </w:r>
            <w:r w:rsidRPr="00A478CD">
              <w:rPr>
                <w:rFonts w:eastAsiaTheme="minorHAnsi"/>
                <w:lang w:eastAsia="en-US"/>
              </w:rPr>
              <w:t>которая складывается из следующихкомпетенций:</w:t>
            </w:r>
          </w:p>
          <w:p w:rsidR="00A774DD" w:rsidRDefault="00A774DD" w:rsidP="00A774DD">
            <w:pPr>
              <w:pStyle w:val="a3"/>
              <w:numPr>
                <w:ilvl w:val="0"/>
                <w:numId w:val="10"/>
              </w:numPr>
              <w:tabs>
                <w:tab w:val="left" w:pos="142"/>
              </w:tabs>
              <w:autoSpaceDE w:val="0"/>
              <w:autoSpaceDN w:val="0"/>
              <w:adjustRightInd w:val="0"/>
              <w:spacing w:after="0" w:line="240" w:lineRule="auto"/>
              <w:ind w:left="0" w:firstLine="0"/>
              <w:jc w:val="both"/>
              <w:rPr>
                <w:rFonts w:ascii="Times New Roman" w:eastAsiaTheme="minorHAnsi" w:hAnsi="Times New Roman" w:cs="Times New Roman"/>
                <w:sz w:val="24"/>
                <w:szCs w:val="24"/>
                <w:lang w:eastAsia="en-US"/>
              </w:rPr>
            </w:pPr>
            <w:r w:rsidRPr="00A478CD">
              <w:rPr>
                <w:rFonts w:ascii="Times New Roman" w:eastAsiaTheme="minorHAnsi" w:hAnsi="Times New Roman" w:cs="Times New Roman"/>
                <w:i/>
                <w:iCs/>
                <w:sz w:val="24"/>
                <w:szCs w:val="24"/>
                <w:lang w:eastAsia="en-US"/>
              </w:rPr>
              <w:t>речевая</w:t>
            </w:r>
            <w:r w:rsidRPr="00A478CD">
              <w:rPr>
                <w:rFonts w:ascii="Times New Roman" w:eastAsiaTheme="minorHAnsi" w:hAnsi="Times New Roman" w:cs="Times New Roman"/>
                <w:sz w:val="24"/>
                <w:szCs w:val="24"/>
                <w:lang w:eastAsia="en-US"/>
              </w:rPr>
              <w:t>— совершенствование коммуникативных умений вчетырёх основных видах речевой деятельности (говорении,аудировании, чтении и письме); умений планировать своёречевое и неречевое поведение;</w:t>
            </w:r>
          </w:p>
          <w:p w:rsidR="00A774DD" w:rsidRDefault="00A774DD" w:rsidP="00A774DD">
            <w:pPr>
              <w:pStyle w:val="a3"/>
              <w:numPr>
                <w:ilvl w:val="0"/>
                <w:numId w:val="10"/>
              </w:numPr>
              <w:tabs>
                <w:tab w:val="left" w:pos="142"/>
              </w:tabs>
              <w:autoSpaceDE w:val="0"/>
              <w:autoSpaceDN w:val="0"/>
              <w:adjustRightInd w:val="0"/>
              <w:spacing w:after="0" w:line="240" w:lineRule="auto"/>
              <w:ind w:left="0" w:firstLine="0"/>
              <w:jc w:val="both"/>
              <w:rPr>
                <w:rFonts w:ascii="Times New Roman" w:eastAsiaTheme="minorHAnsi" w:hAnsi="Times New Roman" w:cs="Times New Roman"/>
                <w:sz w:val="24"/>
                <w:szCs w:val="24"/>
                <w:lang w:eastAsia="en-US"/>
              </w:rPr>
            </w:pPr>
            <w:r w:rsidRPr="00A478CD">
              <w:rPr>
                <w:rFonts w:ascii="Times New Roman" w:eastAsiaTheme="minorHAnsi" w:hAnsi="Times New Roman" w:cs="Times New Roman"/>
                <w:i/>
                <w:iCs/>
                <w:sz w:val="24"/>
                <w:szCs w:val="24"/>
                <w:lang w:eastAsia="en-US"/>
              </w:rPr>
              <w:t>языковая</w:t>
            </w:r>
            <w:r w:rsidRPr="00A478CD">
              <w:rPr>
                <w:rFonts w:ascii="Times New Roman" w:eastAsiaTheme="minorHAnsi" w:hAnsi="Times New Roman" w:cs="Times New Roman"/>
                <w:sz w:val="24"/>
                <w:szCs w:val="24"/>
                <w:lang w:eastAsia="en-US"/>
              </w:rPr>
              <w:t>— овладение новыми языковыми средствами всоответствии с темами общения, отобранными для уровняосновного общего образования; увеличение объёма используемых лексических единиц; развитие навыков оперированияизученными языковыми единицами в коммуникативныхцелях;</w:t>
            </w:r>
          </w:p>
          <w:p w:rsidR="00A774DD" w:rsidRDefault="00A774DD" w:rsidP="00A774DD">
            <w:pPr>
              <w:pStyle w:val="a3"/>
              <w:numPr>
                <w:ilvl w:val="0"/>
                <w:numId w:val="10"/>
              </w:numPr>
              <w:tabs>
                <w:tab w:val="left" w:pos="142"/>
              </w:tabs>
              <w:autoSpaceDE w:val="0"/>
              <w:autoSpaceDN w:val="0"/>
              <w:adjustRightInd w:val="0"/>
              <w:spacing w:after="0" w:line="240" w:lineRule="auto"/>
              <w:ind w:left="0" w:firstLine="0"/>
              <w:jc w:val="both"/>
              <w:rPr>
                <w:rFonts w:ascii="Times New Roman" w:eastAsiaTheme="minorHAnsi" w:hAnsi="Times New Roman" w:cs="Times New Roman"/>
                <w:sz w:val="24"/>
                <w:szCs w:val="24"/>
                <w:lang w:eastAsia="en-US"/>
              </w:rPr>
            </w:pPr>
            <w:r w:rsidRPr="00A478CD">
              <w:rPr>
                <w:rFonts w:ascii="Times New Roman" w:eastAsiaTheme="minorHAnsi" w:hAnsi="Times New Roman" w:cs="Times New Roman"/>
                <w:i/>
                <w:iCs/>
                <w:sz w:val="24"/>
                <w:szCs w:val="24"/>
                <w:lang w:eastAsia="en-US"/>
              </w:rPr>
              <w:t xml:space="preserve">социокультурная </w:t>
            </w:r>
            <w:r w:rsidRPr="00A478CD">
              <w:rPr>
                <w:rFonts w:ascii="Times New Roman" w:eastAsiaTheme="minorHAnsi" w:hAnsi="Times New Roman" w:cs="Times New Roman"/>
                <w:sz w:val="24"/>
                <w:szCs w:val="24"/>
                <w:lang w:eastAsia="en-US"/>
              </w:rPr>
              <w:t xml:space="preserve">— увеличение объёма знаний о социокультурной специфике страны/стран изучаемого языка, совершенствование умений строить своё речевое и неречевое поведение в соответствии с этой спецификой, формированиеумений выделять общее и специфическое в </w:t>
            </w:r>
            <w:r w:rsidRPr="00A478CD">
              <w:rPr>
                <w:rFonts w:ascii="Times New Roman" w:eastAsiaTheme="minorHAnsi" w:hAnsi="Times New Roman" w:cs="Times New Roman"/>
                <w:sz w:val="24"/>
                <w:szCs w:val="24"/>
                <w:lang w:eastAsia="en-US"/>
              </w:rPr>
              <w:lastRenderedPageBreak/>
              <w:t>культуре роднойстраны и страны/стран изучаемого языка;</w:t>
            </w:r>
          </w:p>
          <w:p w:rsidR="00A774DD" w:rsidRDefault="00A774DD" w:rsidP="00A774DD">
            <w:pPr>
              <w:pStyle w:val="a3"/>
              <w:numPr>
                <w:ilvl w:val="0"/>
                <w:numId w:val="10"/>
              </w:numPr>
              <w:tabs>
                <w:tab w:val="left" w:pos="142"/>
              </w:tabs>
              <w:autoSpaceDE w:val="0"/>
              <w:autoSpaceDN w:val="0"/>
              <w:adjustRightInd w:val="0"/>
              <w:spacing w:after="0" w:line="240" w:lineRule="auto"/>
              <w:ind w:left="0" w:firstLine="0"/>
              <w:jc w:val="both"/>
              <w:rPr>
                <w:rFonts w:ascii="Times New Roman" w:eastAsiaTheme="minorHAnsi" w:hAnsi="Times New Roman" w:cs="Times New Roman"/>
                <w:sz w:val="24"/>
                <w:szCs w:val="24"/>
                <w:lang w:eastAsia="en-US"/>
              </w:rPr>
            </w:pPr>
            <w:r w:rsidRPr="00A478CD">
              <w:rPr>
                <w:rFonts w:ascii="Times New Roman" w:eastAsiaTheme="minorHAnsi" w:hAnsi="Times New Roman" w:cs="Times New Roman"/>
                <w:i/>
                <w:iCs/>
                <w:sz w:val="24"/>
                <w:szCs w:val="24"/>
                <w:lang w:eastAsia="en-US"/>
              </w:rPr>
              <w:t>компенсаторная</w:t>
            </w:r>
            <w:r w:rsidRPr="00A478CD">
              <w:rPr>
                <w:rFonts w:ascii="Times New Roman" w:eastAsiaTheme="minorHAnsi" w:hAnsi="Times New Roman" w:cs="Times New Roman"/>
                <w:sz w:val="24"/>
                <w:szCs w:val="24"/>
                <w:lang w:eastAsia="en-US"/>
              </w:rPr>
              <w:t>— дальнейшее развитие умений выходитьиз положения в условиях дефицита языковых средств приполучении и передаче иноязычной информации;</w:t>
            </w:r>
          </w:p>
          <w:p w:rsidR="00A774DD" w:rsidRDefault="00A774DD" w:rsidP="00A774DD">
            <w:pPr>
              <w:pStyle w:val="a3"/>
              <w:numPr>
                <w:ilvl w:val="0"/>
                <w:numId w:val="10"/>
              </w:numPr>
              <w:tabs>
                <w:tab w:val="left" w:pos="142"/>
              </w:tabs>
              <w:autoSpaceDE w:val="0"/>
              <w:autoSpaceDN w:val="0"/>
              <w:adjustRightInd w:val="0"/>
              <w:spacing w:after="0" w:line="240" w:lineRule="auto"/>
              <w:ind w:left="0" w:firstLine="0"/>
              <w:jc w:val="both"/>
              <w:rPr>
                <w:rFonts w:ascii="Times New Roman" w:eastAsiaTheme="minorHAnsi" w:hAnsi="Times New Roman" w:cs="Times New Roman"/>
                <w:sz w:val="24"/>
                <w:szCs w:val="24"/>
                <w:lang w:eastAsia="en-US"/>
              </w:rPr>
            </w:pPr>
            <w:r w:rsidRPr="00A478CD">
              <w:rPr>
                <w:rFonts w:ascii="Times New Roman" w:eastAsiaTheme="minorHAnsi" w:hAnsi="Times New Roman" w:cs="Times New Roman"/>
                <w:i/>
                <w:iCs/>
                <w:sz w:val="24"/>
                <w:szCs w:val="24"/>
                <w:lang w:eastAsia="en-US"/>
              </w:rPr>
              <w:t xml:space="preserve">учебно-познавательная </w:t>
            </w:r>
            <w:r w:rsidRPr="00A478CD">
              <w:rPr>
                <w:rFonts w:ascii="Times New Roman" w:eastAsiaTheme="minorHAnsi" w:hAnsi="Times New Roman" w:cs="Times New Roman"/>
                <w:sz w:val="24"/>
                <w:szCs w:val="24"/>
                <w:lang w:eastAsia="en-US"/>
              </w:rPr>
              <w:t>— развитие общих/метапредметныхи специальных учебных умений, позволяющих совершенствовать учебную деятельность по овладению иностраннымязыком, удовлетворять с его помощью свои познавательныеинтересы в других областях знаний.</w:t>
            </w:r>
          </w:p>
          <w:p w:rsidR="00683460" w:rsidRPr="00A774DD" w:rsidRDefault="00A774DD" w:rsidP="00A774DD">
            <w:pPr>
              <w:pStyle w:val="a3"/>
              <w:tabs>
                <w:tab w:val="left" w:pos="142"/>
              </w:tabs>
              <w:autoSpaceDE w:val="0"/>
              <w:autoSpaceDN w:val="0"/>
              <w:adjustRightInd w:val="0"/>
              <w:spacing w:after="0" w:line="240" w:lineRule="auto"/>
              <w:ind w:left="0"/>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ab/>
            </w:r>
            <w:r>
              <w:rPr>
                <w:rFonts w:ascii="Times New Roman" w:eastAsiaTheme="minorHAnsi" w:hAnsi="Times New Roman" w:cs="Times New Roman"/>
                <w:i/>
                <w:iCs/>
                <w:sz w:val="24"/>
                <w:szCs w:val="24"/>
                <w:lang w:eastAsia="en-US"/>
              </w:rPr>
              <w:tab/>
            </w:r>
            <w:r w:rsidRPr="006A3A82">
              <w:rPr>
                <w:rFonts w:ascii="Times New Roman" w:eastAsiaTheme="minorHAnsi" w:hAnsi="Times New Roman" w:cs="Times New Roman"/>
                <w:i/>
                <w:iCs/>
                <w:sz w:val="24"/>
                <w:szCs w:val="24"/>
                <w:lang w:eastAsia="en-US"/>
              </w:rPr>
              <w:t>Предметные образовательные результаты конкретизируются по каждому уроку в календарно-тематическом планировании.</w:t>
            </w:r>
          </w:p>
        </w:tc>
      </w:tr>
      <w:tr w:rsidR="00683460" w:rsidRPr="00A33987" w:rsidTr="00372432">
        <w:tc>
          <w:tcPr>
            <w:tcW w:w="709" w:type="dxa"/>
          </w:tcPr>
          <w:p w:rsidR="00683460" w:rsidRPr="00A33987" w:rsidRDefault="00683460" w:rsidP="00372432">
            <w:pPr>
              <w:jc w:val="center"/>
              <w:rPr>
                <w:rFonts w:eastAsia="Calibri"/>
                <w:b/>
              </w:rPr>
            </w:pPr>
            <w:r w:rsidRPr="00A33987">
              <w:rPr>
                <w:rFonts w:eastAsia="Calibri"/>
                <w:b/>
              </w:rPr>
              <w:lastRenderedPageBreak/>
              <w:t>5</w:t>
            </w:r>
          </w:p>
        </w:tc>
        <w:tc>
          <w:tcPr>
            <w:tcW w:w="2328" w:type="dxa"/>
          </w:tcPr>
          <w:p w:rsidR="00683460" w:rsidRPr="00A33987" w:rsidRDefault="00683460" w:rsidP="00372432">
            <w:pPr>
              <w:jc w:val="center"/>
              <w:rPr>
                <w:rFonts w:eastAsia="Calibri"/>
                <w:b/>
              </w:rPr>
            </w:pPr>
            <w:r w:rsidRPr="00A33987">
              <w:rPr>
                <w:rFonts w:eastAsia="Calibri"/>
                <w:b/>
              </w:rPr>
              <w:t>Содержание учебного предмета «Английский язык»</w:t>
            </w:r>
          </w:p>
        </w:tc>
        <w:tc>
          <w:tcPr>
            <w:tcW w:w="10288" w:type="dxa"/>
          </w:tcPr>
          <w:p w:rsidR="00265B49" w:rsidRPr="007E6A33" w:rsidRDefault="00265B49" w:rsidP="00265B49">
            <w:pPr>
              <w:pStyle w:val="aa"/>
              <w:snapToGrid w:val="0"/>
              <w:rPr>
                <w:b/>
                <w:bCs/>
                <w:sz w:val="24"/>
                <w:szCs w:val="24"/>
              </w:rPr>
            </w:pPr>
            <w:r w:rsidRPr="007B1110">
              <w:rPr>
                <w:b/>
                <w:bCs/>
                <w:sz w:val="24"/>
                <w:szCs w:val="24"/>
                <w:lang w:val="en-US"/>
              </w:rPr>
              <w:t>Unit</w:t>
            </w:r>
            <w:r w:rsidRPr="004504B3">
              <w:rPr>
                <w:b/>
                <w:bCs/>
                <w:sz w:val="24"/>
                <w:szCs w:val="24"/>
              </w:rPr>
              <w:t xml:space="preserve"> 1.  </w:t>
            </w:r>
            <w:r w:rsidRPr="007B1110">
              <w:rPr>
                <w:b/>
                <w:bCs/>
                <w:sz w:val="24"/>
                <w:szCs w:val="24"/>
                <w:lang w:val="en-US"/>
              </w:rPr>
              <w:t>Whatdoyoungpeoplefaceinsocietytoday</w:t>
            </w:r>
            <w:r w:rsidRPr="004504B3">
              <w:rPr>
                <w:b/>
                <w:bCs/>
                <w:sz w:val="24"/>
                <w:szCs w:val="24"/>
              </w:rPr>
              <w:t>?</w:t>
            </w:r>
            <w:r w:rsidRPr="00CE3097">
              <w:rPr>
                <w:sz w:val="24"/>
                <w:szCs w:val="24"/>
              </w:rPr>
              <w:t>(</w:t>
            </w:r>
            <w:r>
              <w:rPr>
                <w:sz w:val="24"/>
                <w:szCs w:val="24"/>
              </w:rPr>
              <w:t>С чем молодые люди сталкиваются в обществе сегодня?)</w:t>
            </w:r>
            <w:r w:rsidRPr="007B1110">
              <w:rPr>
                <w:bCs/>
                <w:sz w:val="24"/>
                <w:szCs w:val="24"/>
              </w:rPr>
              <w:t xml:space="preserve">Языки международного общения. Трудно ли изучать иностранный язык? Как меняется английский язык. Что такое </w:t>
            </w:r>
            <w:r w:rsidRPr="007B1110">
              <w:rPr>
                <w:bCs/>
                <w:i/>
                <w:sz w:val="24"/>
                <w:szCs w:val="24"/>
                <w:lang w:val="en-US"/>
              </w:rPr>
              <w:t>Runglish</w:t>
            </w:r>
            <w:r w:rsidRPr="007B1110">
              <w:rPr>
                <w:bCs/>
                <w:sz w:val="24"/>
                <w:szCs w:val="24"/>
              </w:rPr>
              <w:t xml:space="preserve">и </w:t>
            </w:r>
            <w:r w:rsidRPr="007B1110">
              <w:rPr>
                <w:bCs/>
                <w:i/>
                <w:sz w:val="24"/>
                <w:szCs w:val="24"/>
                <w:lang w:val="en-US"/>
              </w:rPr>
              <w:t>Globish</w:t>
            </w:r>
            <w:r w:rsidRPr="007B1110">
              <w:rPr>
                <w:bCs/>
                <w:i/>
                <w:sz w:val="24"/>
                <w:szCs w:val="24"/>
              </w:rPr>
              <w:t xml:space="preserve">? </w:t>
            </w:r>
            <w:r w:rsidRPr="007B1110">
              <w:rPr>
                <w:bCs/>
                <w:sz w:val="24"/>
                <w:szCs w:val="24"/>
              </w:rPr>
              <w:t>Сколькими языками надо владеть, чтобы стать успешным. Глобальная деревня. Плюсы и минусы глобализации. Классическая и популярная музыка как элемент глобализации. Примеры глобализации в твоём окружении. Антиглобалистское движение: причины и последствия. Кто населяет Британию: исторический экскурс. Почему люди мигрируют? Кто населяет Россию? Что ты знаешь о своих правах и обязанностях. Понятие свободы у современныхтинейджеров. Проект «Портрет идеального старшеклассника». Твоё участие в жизни общества. Отношение к политике и политикам. Вклад известных людей разных профессий в жизнь общества. Дмитрий Лихачёв как публичная фигура. Чувство безопасности или как защитить Землю от нас. Мелкие преступления против планеты. Киотский протокол как шаг к предотвращению парникового эффекта. Антисоциальное поведение: культура пользования мобильной связью. Проект: «Каким гражданином должен быть современный подросток».</w:t>
            </w:r>
          </w:p>
          <w:p w:rsidR="00265B49" w:rsidRPr="00547B98" w:rsidRDefault="00265B49" w:rsidP="00265B49">
            <w:pPr>
              <w:autoSpaceDE w:val="0"/>
              <w:autoSpaceDN w:val="0"/>
              <w:adjustRightInd w:val="0"/>
              <w:ind w:firstLine="708"/>
              <w:jc w:val="both"/>
            </w:pPr>
            <w:r w:rsidRPr="007B1110">
              <w:rPr>
                <w:b/>
                <w:bCs/>
                <w:lang w:val="en-US"/>
              </w:rPr>
              <w:t>Unit</w:t>
            </w:r>
            <w:r w:rsidRPr="004504B3">
              <w:rPr>
                <w:b/>
                <w:bCs/>
              </w:rPr>
              <w:t xml:space="preserve"> 2. </w:t>
            </w:r>
            <w:r w:rsidRPr="007B1110">
              <w:rPr>
                <w:b/>
                <w:bCs/>
                <w:lang w:val="en-US"/>
              </w:rPr>
              <w:t>Thejobofyourdreams</w:t>
            </w:r>
            <w:r w:rsidRPr="004504B3">
              <w:rPr>
                <w:b/>
                <w:bCs/>
              </w:rPr>
              <w:t>.</w:t>
            </w:r>
            <w:r w:rsidRPr="00BA6386">
              <w:t>(</w:t>
            </w:r>
            <w:r>
              <w:t>Профессиятвоеймечты</w:t>
            </w:r>
            <w:r w:rsidRPr="00BA6386">
              <w:t xml:space="preserve">.) </w:t>
            </w:r>
            <w:r w:rsidRPr="007B1110">
              <w:rPr>
                <w:bCs/>
              </w:rPr>
              <w:t xml:space="preserve">Профессия твоей мечты. Влияние семьи, друзей и личных качеств на выбор профессии. «Мужские» и «женские» профессии. Призвание и карьера. Что важно учитывать при выборе карьеры? Что нас ждёт после школы. Традиции образования в России. Узнай больше о выбранном университете по интернету. Что такое </w:t>
            </w:r>
            <w:r w:rsidRPr="007B1110">
              <w:rPr>
                <w:bCs/>
                <w:i/>
                <w:lang w:val="en-US"/>
              </w:rPr>
              <w:t>Globalclassroom</w:t>
            </w:r>
            <w:r w:rsidRPr="007B1110">
              <w:rPr>
                <w:bCs/>
              </w:rPr>
              <w:t xml:space="preserve">? Образование и карьера. Колледж/училище – альтернатива университету и путь к высшему образованию. Известные люди, получившие среднее профессиональное образование. Профессиональное образование в США и России: общее и разное. Последний школьный экзамен. Будущее школ России. К какому типу школьника ты принадлежишь: тест и рекомендации. Альтернатива: традиционные или виртуальные университеты. Отличия разных типов образования. Виртуальная среда «Вторая жизнь» - шанс для многих. </w:t>
            </w:r>
            <w:r w:rsidRPr="007B1110">
              <w:rPr>
                <w:bCs/>
              </w:rPr>
              <w:lastRenderedPageBreak/>
              <w:t>Чтотакое</w:t>
            </w:r>
            <w:r w:rsidRPr="007B1110">
              <w:rPr>
                <w:bCs/>
                <w:i/>
                <w:lang w:val="en-US"/>
              </w:rPr>
              <w:t>Lifelonglearning</w:t>
            </w:r>
            <w:r w:rsidRPr="00547B98">
              <w:rPr>
                <w:bCs/>
              </w:rPr>
              <w:t xml:space="preserve">? </w:t>
            </w:r>
            <w:r w:rsidRPr="007B1110">
              <w:rPr>
                <w:bCs/>
              </w:rPr>
              <w:t>Непрерывноеучениекакусловиеуспешности</w:t>
            </w:r>
            <w:r w:rsidRPr="00547B98">
              <w:rPr>
                <w:bCs/>
              </w:rPr>
              <w:t>.</w:t>
            </w:r>
          </w:p>
          <w:p w:rsidR="00265B49" w:rsidRPr="00606920" w:rsidRDefault="00265B49" w:rsidP="00265B49">
            <w:pPr>
              <w:autoSpaceDE w:val="0"/>
              <w:autoSpaceDN w:val="0"/>
              <w:adjustRightInd w:val="0"/>
              <w:ind w:firstLine="708"/>
              <w:jc w:val="both"/>
            </w:pPr>
            <w:r w:rsidRPr="007B1110">
              <w:rPr>
                <w:b/>
                <w:bCs/>
                <w:lang w:val="en-US"/>
              </w:rPr>
              <w:t>Unit</w:t>
            </w:r>
            <w:r w:rsidRPr="004504B3">
              <w:rPr>
                <w:b/>
                <w:bCs/>
              </w:rPr>
              <w:t xml:space="preserve"> 3. </w:t>
            </w:r>
            <w:r w:rsidRPr="007B1110">
              <w:rPr>
                <w:b/>
                <w:lang w:val="en-US"/>
              </w:rPr>
              <w:t>Headingforabetternewworld</w:t>
            </w:r>
            <w:r w:rsidRPr="004504B3">
              <w:rPr>
                <w:b/>
                <w:bCs/>
              </w:rPr>
              <w:t xml:space="preserve">? </w:t>
            </w:r>
            <w:r w:rsidRPr="00CE3097">
              <w:t>(</w:t>
            </w:r>
            <w:r>
              <w:t xml:space="preserve">Навстречу новому лучшему миру) </w:t>
            </w:r>
            <w:r w:rsidRPr="007B1110">
              <w:t>Современные технологии: насколько от них зависит человек. Современные виды связи в жизни подростков в США и России.  Прогнозы на будущее: грядущие технологии,</w:t>
            </w:r>
            <w:r>
              <w:t xml:space="preserve"> предсказываемые тинейджерами. </w:t>
            </w:r>
            <w:r w:rsidRPr="007B1110">
              <w:t>Проект: «Капсула времени – послание потомкам». Незаурядные умы человечества.  Плюсы и минусы инженерных профессий.  Учись мыслить как гений. Проект: «Как решать логические задачи». Наука или выдумка.  Секреты античного компьютера. Научные сенсации или мистификация. Как относиться к клонированию. Мечты о создании совершенного человека. Медицина: традиции и новые технологии. Генно-модифицированные продукты: «за» и «против». Типичные мнения о здоровье. Энциклопедия народных рецептов. Современные технологии и окружающая среда. Угрозы окружающей среде и их устранение. Среда и крупные производства/ компании. Проблема бытового и промышленного шума. Открываем путь в цифровую эпоху. Любопытные факты об интернете. Язык для интернета. Интернет в жизни современного поколения: «за» и «против». Проект: «Как интернет влияет на твою жизнь».</w:t>
            </w:r>
          </w:p>
          <w:p w:rsidR="00265B49" w:rsidRDefault="00265B49" w:rsidP="00265B49">
            <w:pPr>
              <w:autoSpaceDE w:val="0"/>
              <w:autoSpaceDN w:val="0"/>
              <w:adjustRightInd w:val="0"/>
              <w:jc w:val="both"/>
            </w:pPr>
            <w:r w:rsidRPr="009F52E6">
              <w:tab/>
            </w:r>
            <w:r w:rsidRPr="007B1110">
              <w:rPr>
                <w:b/>
                <w:bCs/>
                <w:lang w:val="en-US"/>
              </w:rPr>
              <w:t>Unit</w:t>
            </w:r>
            <w:r w:rsidRPr="004504B3">
              <w:rPr>
                <w:b/>
                <w:bCs/>
              </w:rPr>
              <w:t xml:space="preserve"> 4. </w:t>
            </w:r>
            <w:r w:rsidRPr="007B1110">
              <w:rPr>
                <w:b/>
                <w:bCs/>
                <w:lang w:val="en-US"/>
              </w:rPr>
              <w:t>Whereareyoufrom</w:t>
            </w:r>
            <w:r w:rsidRPr="004504B3">
              <w:rPr>
                <w:b/>
                <w:bCs/>
              </w:rPr>
              <w:t xml:space="preserve">? </w:t>
            </w:r>
            <w:r w:rsidRPr="008365E6">
              <w:t>(</w:t>
            </w:r>
            <w:r>
              <w:t>Что ты знаешь о своём происхождении?</w:t>
            </w:r>
            <w:r w:rsidRPr="008365E6">
              <w:t>)</w:t>
            </w:r>
            <w:r w:rsidRPr="007B1110">
              <w:t>Городисело</w:t>
            </w:r>
            <w:r w:rsidRPr="003678B7">
              <w:t xml:space="preserve">. </w:t>
            </w:r>
            <w:r w:rsidRPr="007B1110">
              <w:t>Чем отличаются люди в городе и селе? Сельский образ жизни – возможность быть естественнее и добрее к людям. Дискуссия «Будущее города и села». Интересы и увлечения. Чем руководствуются люди, выбирая хобби? Скрытые правила поведения англичан. Как проводят свободное время в Британии и России. Круг моих друзей. Рецепт дружбы. Онлайн системы знакомства с друзьями друзей. Разные страны – разная жизнь. Восточный и западный стили жизни. Влияние новых технологий на стиль жизни в разные времена. Может ли современный человек жить в гармонии с природой? Соблюдение традиций. Традиционные празднества в разных странах мира. Письмо в будущее о твоей школьной жизни.</w:t>
            </w:r>
          </w:p>
          <w:p w:rsidR="00265B49" w:rsidRPr="004A5418" w:rsidRDefault="00265B49" w:rsidP="00265B49">
            <w:pPr>
              <w:autoSpaceDE w:val="0"/>
              <w:autoSpaceDN w:val="0"/>
              <w:adjustRightInd w:val="0"/>
              <w:ind w:firstLine="708"/>
              <w:jc w:val="both"/>
            </w:pPr>
            <w:r>
              <w:rPr>
                <w:rFonts w:eastAsia="Microsoft Sans Serif"/>
                <w:i/>
              </w:rPr>
              <w:t>Содержание программы подробно раскрывается в календарно-тематическом планировании.</w:t>
            </w:r>
          </w:p>
          <w:p w:rsidR="00265B49" w:rsidRDefault="00265B49" w:rsidP="00265B49">
            <w:pPr>
              <w:pStyle w:val="a3"/>
              <w:tabs>
                <w:tab w:val="left" w:pos="0"/>
                <w:tab w:val="left" w:pos="426"/>
              </w:tabs>
              <w:spacing w:after="0" w:line="240" w:lineRule="auto"/>
              <w:ind w:left="0"/>
              <w:jc w:val="both"/>
              <w:rPr>
                <w:rFonts w:ascii="Times New Roman" w:hAnsi="Times New Roman"/>
                <w:sz w:val="24"/>
                <w:szCs w:val="24"/>
              </w:rPr>
            </w:pPr>
            <w:r>
              <w:rPr>
                <w:rFonts w:ascii="Times New Roman" w:hAnsi="Times New Roman" w:cs="Times New Roman"/>
                <w:sz w:val="24"/>
                <w:szCs w:val="24"/>
              </w:rPr>
              <w:tab/>
              <w:t>Рабочей программой предусматривается организация учителем освоения учащимися содержания учебного предмета на уроках и при организации самостоятельной работы учащихся во внеурочной деятельности (включая домашние задания). В соответствии с ФГОС</w:t>
            </w:r>
            <w:r>
              <w:rPr>
                <w:rFonts w:ascii="Times New Roman" w:hAnsi="Times New Roman"/>
                <w:sz w:val="24"/>
                <w:szCs w:val="24"/>
              </w:rPr>
              <w:t xml:space="preserve"> рабочей программой предусматривается реализация содержания на уроках </w:t>
            </w:r>
            <w:r w:rsidRPr="00AD774D">
              <w:rPr>
                <w:rFonts w:ascii="Times New Roman" w:hAnsi="Times New Roman"/>
                <w:sz w:val="24"/>
                <w:szCs w:val="24"/>
              </w:rPr>
              <w:t>следующи</w:t>
            </w:r>
            <w:r>
              <w:rPr>
                <w:rFonts w:ascii="Times New Roman" w:hAnsi="Times New Roman"/>
                <w:sz w:val="24"/>
                <w:szCs w:val="24"/>
              </w:rPr>
              <w:t>х</w:t>
            </w:r>
            <w:r w:rsidRPr="00AD774D">
              <w:rPr>
                <w:rFonts w:ascii="Times New Roman" w:hAnsi="Times New Roman"/>
                <w:sz w:val="24"/>
                <w:szCs w:val="24"/>
              </w:rPr>
              <w:t xml:space="preserve"> тип</w:t>
            </w:r>
            <w:r>
              <w:rPr>
                <w:rFonts w:ascii="Times New Roman" w:hAnsi="Times New Roman"/>
                <w:sz w:val="24"/>
                <w:szCs w:val="24"/>
              </w:rPr>
              <w:t>ов</w:t>
            </w:r>
            <w:r w:rsidRPr="00AD774D">
              <w:rPr>
                <w:rFonts w:ascii="Times New Roman" w:hAnsi="Times New Roman"/>
                <w:sz w:val="24"/>
                <w:szCs w:val="24"/>
              </w:rPr>
              <w:t>:</w:t>
            </w:r>
          </w:p>
          <w:p w:rsidR="00265B49" w:rsidRDefault="00265B49" w:rsidP="00265B49">
            <w:pPr>
              <w:pStyle w:val="a3"/>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AD774D">
              <w:rPr>
                <w:rFonts w:ascii="Times New Roman" w:hAnsi="Times New Roman"/>
                <w:sz w:val="24"/>
                <w:szCs w:val="24"/>
              </w:rPr>
              <w:t xml:space="preserve">урок </w:t>
            </w:r>
            <w:r>
              <w:rPr>
                <w:rFonts w:ascii="Times New Roman" w:hAnsi="Times New Roman"/>
                <w:sz w:val="24"/>
                <w:szCs w:val="24"/>
              </w:rPr>
              <w:t xml:space="preserve">открытия </w:t>
            </w:r>
            <w:r w:rsidRPr="00AD774D">
              <w:rPr>
                <w:rFonts w:ascii="Times New Roman" w:hAnsi="Times New Roman"/>
                <w:sz w:val="24"/>
                <w:szCs w:val="24"/>
              </w:rPr>
              <w:t xml:space="preserve">новых знаний, </w:t>
            </w:r>
          </w:p>
          <w:p w:rsidR="00265B49" w:rsidRDefault="00265B49" w:rsidP="00265B49">
            <w:pPr>
              <w:pStyle w:val="a3"/>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AD774D">
              <w:rPr>
                <w:rFonts w:ascii="Times New Roman" w:hAnsi="Times New Roman"/>
                <w:sz w:val="24"/>
                <w:szCs w:val="24"/>
              </w:rPr>
              <w:t xml:space="preserve">урок овладения новыми знаниями, умениями и навыками, </w:t>
            </w:r>
          </w:p>
          <w:p w:rsidR="00265B49" w:rsidRDefault="00265B49" w:rsidP="00265B49">
            <w:pPr>
              <w:pStyle w:val="a3"/>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AD774D">
              <w:rPr>
                <w:rFonts w:ascii="Times New Roman" w:hAnsi="Times New Roman"/>
                <w:sz w:val="24"/>
                <w:szCs w:val="24"/>
              </w:rPr>
              <w:t>урок обобщения и систематизации знаний</w:t>
            </w:r>
            <w:r>
              <w:rPr>
                <w:rFonts w:ascii="Times New Roman" w:hAnsi="Times New Roman"/>
                <w:sz w:val="24"/>
                <w:szCs w:val="24"/>
              </w:rPr>
              <w:t xml:space="preserve"> и рефлексии</w:t>
            </w:r>
            <w:r w:rsidRPr="00AD774D">
              <w:rPr>
                <w:rFonts w:ascii="Times New Roman" w:hAnsi="Times New Roman"/>
                <w:sz w:val="24"/>
                <w:szCs w:val="24"/>
              </w:rPr>
              <w:t xml:space="preserve">, </w:t>
            </w:r>
          </w:p>
          <w:p w:rsidR="00265B49" w:rsidRDefault="00265B49" w:rsidP="00265B49">
            <w:pPr>
              <w:pStyle w:val="a3"/>
              <w:tabs>
                <w:tab w:val="left" w:pos="0"/>
              </w:tabs>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 </w:t>
            </w:r>
            <w:r w:rsidRPr="00AD774D">
              <w:rPr>
                <w:rFonts w:ascii="Times New Roman" w:hAnsi="Times New Roman"/>
                <w:sz w:val="24"/>
                <w:szCs w:val="24"/>
              </w:rPr>
              <w:t>урок</w:t>
            </w:r>
            <w:r>
              <w:rPr>
                <w:rFonts w:ascii="Times New Roman" w:hAnsi="Times New Roman"/>
                <w:sz w:val="24"/>
                <w:szCs w:val="24"/>
              </w:rPr>
              <w:t xml:space="preserve"> развивающего контроля знаний</w:t>
            </w:r>
            <w:r w:rsidRPr="00AD774D">
              <w:rPr>
                <w:rFonts w:ascii="Times New Roman" w:hAnsi="Times New Roman"/>
                <w:sz w:val="24"/>
                <w:szCs w:val="24"/>
              </w:rPr>
              <w:t xml:space="preserve">, </w:t>
            </w:r>
          </w:p>
          <w:p w:rsidR="00265B49" w:rsidRDefault="00265B49" w:rsidP="00265B49">
            <w:pPr>
              <w:pStyle w:val="a3"/>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xml:space="preserve">- урок </w:t>
            </w:r>
            <w:r w:rsidRPr="00AD774D">
              <w:rPr>
                <w:rFonts w:ascii="Times New Roman" w:hAnsi="Times New Roman"/>
                <w:sz w:val="24"/>
                <w:szCs w:val="24"/>
              </w:rPr>
              <w:t>коррекции знаний.</w:t>
            </w:r>
          </w:p>
          <w:p w:rsidR="00265B49" w:rsidRDefault="00265B49" w:rsidP="00265B49">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Урок открытия новых знаний организуется в форме урока-экскурсии, урока проблемного изложения, комбинированногоурока, урока-конференции, урока-диспута.</w:t>
            </w:r>
          </w:p>
          <w:p w:rsidR="00265B49" w:rsidRDefault="00265B49" w:rsidP="00265B49">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Урок овладения новыми знаниями, умениями и навыками организуется в форме урока-экскурсии, урока-диспута, урока-конференции, комбинированного урока, урока деловой игры, урока проблемного изложения материала.</w:t>
            </w:r>
          </w:p>
          <w:p w:rsidR="00265B49" w:rsidRDefault="00265B49" w:rsidP="00265B49">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Урок обобщения и систематизации знаний и рефлексии  организуется в форме урока деловой игры, комбинированного урока, урока защиты проектов.</w:t>
            </w:r>
          </w:p>
          <w:p w:rsidR="00265B49" w:rsidRDefault="00265B49" w:rsidP="00265B49">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Урок развивающего контроля организуется в форме письменных контрольных работ, устных контрольных работ.</w:t>
            </w:r>
          </w:p>
          <w:p w:rsidR="00265B49" w:rsidRDefault="00265B49" w:rsidP="00265B49">
            <w:pPr>
              <w:pStyle w:val="a3"/>
              <w:spacing w:after="0" w:line="240" w:lineRule="auto"/>
              <w:ind w:left="0" w:firstLine="426"/>
              <w:jc w:val="both"/>
              <w:rPr>
                <w:rFonts w:ascii="Times New Roman" w:hAnsi="Times New Roman"/>
                <w:sz w:val="24"/>
                <w:szCs w:val="24"/>
              </w:rPr>
            </w:pPr>
            <w:r>
              <w:rPr>
                <w:rFonts w:ascii="Times New Roman" w:hAnsi="Times New Roman"/>
                <w:sz w:val="24"/>
                <w:szCs w:val="24"/>
              </w:rPr>
              <w:t>Урок коррекции знаний организуется в форме комбинированного урока.</w:t>
            </w:r>
          </w:p>
          <w:p w:rsidR="00683460" w:rsidRPr="00A33987" w:rsidRDefault="00683460" w:rsidP="00265B49">
            <w:pPr>
              <w:pStyle w:val="a3"/>
              <w:spacing w:after="0" w:line="240" w:lineRule="auto"/>
              <w:ind w:left="1080"/>
              <w:rPr>
                <w:rFonts w:ascii="Times New Roman" w:eastAsia="Calibri" w:hAnsi="Times New Roman" w:cs="Times New Roman"/>
                <w:b/>
                <w:caps/>
                <w:sz w:val="24"/>
                <w:szCs w:val="24"/>
                <w:highlight w:val="green"/>
              </w:rPr>
            </w:pPr>
          </w:p>
        </w:tc>
      </w:tr>
      <w:tr w:rsidR="00683460" w:rsidRPr="00A33987" w:rsidTr="00372432">
        <w:tc>
          <w:tcPr>
            <w:tcW w:w="709" w:type="dxa"/>
          </w:tcPr>
          <w:p w:rsidR="00683460" w:rsidRPr="00A33987" w:rsidRDefault="00683460" w:rsidP="00372432">
            <w:pPr>
              <w:jc w:val="center"/>
              <w:rPr>
                <w:rFonts w:eastAsia="Calibri"/>
                <w:b/>
              </w:rPr>
            </w:pPr>
          </w:p>
        </w:tc>
        <w:tc>
          <w:tcPr>
            <w:tcW w:w="2328" w:type="dxa"/>
          </w:tcPr>
          <w:p w:rsidR="00683460" w:rsidRPr="00A33987" w:rsidRDefault="00683460" w:rsidP="00372432">
            <w:pPr>
              <w:jc w:val="center"/>
              <w:rPr>
                <w:rFonts w:eastAsia="Calibri"/>
                <w:b/>
              </w:rPr>
            </w:pPr>
          </w:p>
        </w:tc>
        <w:tc>
          <w:tcPr>
            <w:tcW w:w="10288" w:type="dxa"/>
          </w:tcPr>
          <w:p w:rsidR="00683460" w:rsidRPr="00A33987" w:rsidRDefault="00683460" w:rsidP="00372432"/>
        </w:tc>
      </w:tr>
      <w:tr w:rsidR="00683460" w:rsidRPr="00A33987" w:rsidTr="00372432">
        <w:tc>
          <w:tcPr>
            <w:tcW w:w="709" w:type="dxa"/>
          </w:tcPr>
          <w:p w:rsidR="00683460" w:rsidRPr="00A33987" w:rsidRDefault="00683460" w:rsidP="00372432">
            <w:pPr>
              <w:jc w:val="center"/>
              <w:rPr>
                <w:rFonts w:eastAsia="Calibri"/>
                <w:b/>
              </w:rPr>
            </w:pPr>
            <w:r w:rsidRPr="00A33987">
              <w:rPr>
                <w:rFonts w:eastAsia="Calibri"/>
                <w:b/>
              </w:rPr>
              <w:t>6</w:t>
            </w:r>
          </w:p>
        </w:tc>
        <w:tc>
          <w:tcPr>
            <w:tcW w:w="2328" w:type="dxa"/>
          </w:tcPr>
          <w:p w:rsidR="00683460" w:rsidRPr="00A33987" w:rsidRDefault="00683460" w:rsidP="00372432">
            <w:pPr>
              <w:jc w:val="center"/>
              <w:rPr>
                <w:rFonts w:eastAsia="Calibri"/>
                <w:b/>
              </w:rPr>
            </w:pPr>
            <w:r w:rsidRPr="00A33987">
              <w:rPr>
                <w:rFonts w:eastAsia="Calibri"/>
                <w:b/>
              </w:rPr>
              <w:t>Тематическое планирование</w:t>
            </w:r>
          </w:p>
        </w:tc>
        <w:tc>
          <w:tcPr>
            <w:tcW w:w="10288" w:type="dxa"/>
          </w:tcPr>
          <w:p w:rsidR="00683460" w:rsidRPr="00A33987" w:rsidRDefault="00683460" w:rsidP="00372432">
            <w:pPr>
              <w:spacing w:after="160" w:line="259" w:lineRule="auto"/>
              <w:jc w:val="center"/>
              <w:rPr>
                <w:rFonts w:eastAsia="Calibri"/>
                <w:b/>
                <w:caps/>
              </w:rPr>
            </w:pPr>
          </w:p>
        </w:tc>
      </w:tr>
      <w:tr w:rsidR="00683460" w:rsidRPr="00A33987" w:rsidTr="00372432">
        <w:tc>
          <w:tcPr>
            <w:tcW w:w="709" w:type="dxa"/>
          </w:tcPr>
          <w:p w:rsidR="00683460" w:rsidRPr="00A33987" w:rsidRDefault="00683460" w:rsidP="005D7737">
            <w:pPr>
              <w:rPr>
                <w:rFonts w:eastAsia="Calibri"/>
                <w:b/>
              </w:rPr>
            </w:pPr>
          </w:p>
        </w:tc>
        <w:tc>
          <w:tcPr>
            <w:tcW w:w="2328" w:type="dxa"/>
          </w:tcPr>
          <w:p w:rsidR="00683460" w:rsidRPr="00A33987" w:rsidRDefault="00683460" w:rsidP="005D7737">
            <w:pPr>
              <w:rPr>
                <w:rFonts w:eastAsia="Calibri"/>
                <w:b/>
              </w:rPr>
            </w:pPr>
          </w:p>
        </w:tc>
        <w:tc>
          <w:tcPr>
            <w:tcW w:w="10288" w:type="dxa"/>
          </w:tcPr>
          <w:p w:rsidR="00683460" w:rsidRPr="00A33987" w:rsidRDefault="00683460" w:rsidP="00372432">
            <w:pPr>
              <w:rPr>
                <w:rFonts w:eastAsia="Calibri"/>
                <w:i/>
              </w:rPr>
            </w:pPr>
          </w:p>
        </w:tc>
      </w:tr>
      <w:tr w:rsidR="00683460" w:rsidRPr="00A33987" w:rsidTr="00372432">
        <w:tc>
          <w:tcPr>
            <w:tcW w:w="709" w:type="dxa"/>
          </w:tcPr>
          <w:p w:rsidR="00683460" w:rsidRPr="00A33987" w:rsidRDefault="00683460" w:rsidP="005D7737">
            <w:pPr>
              <w:rPr>
                <w:rFonts w:eastAsia="Calibri"/>
                <w:b/>
              </w:rPr>
            </w:pPr>
          </w:p>
        </w:tc>
        <w:tc>
          <w:tcPr>
            <w:tcW w:w="2328" w:type="dxa"/>
          </w:tcPr>
          <w:p w:rsidR="00683460" w:rsidRPr="00A33987" w:rsidRDefault="00683460" w:rsidP="005D7737">
            <w:pPr>
              <w:rPr>
                <w:rFonts w:eastAsia="Calibri"/>
                <w:b/>
              </w:rPr>
            </w:pPr>
          </w:p>
        </w:tc>
        <w:tc>
          <w:tcPr>
            <w:tcW w:w="10288" w:type="dxa"/>
          </w:tcPr>
          <w:p w:rsidR="00683460" w:rsidRPr="00A33987" w:rsidRDefault="00683460" w:rsidP="00372432">
            <w:pPr>
              <w:rPr>
                <w:rFonts w:eastAsia="Calibri"/>
              </w:rPr>
            </w:pPr>
          </w:p>
        </w:tc>
      </w:tr>
      <w:tr w:rsidR="00683460" w:rsidRPr="00867DD3" w:rsidTr="00372432">
        <w:tc>
          <w:tcPr>
            <w:tcW w:w="709" w:type="dxa"/>
          </w:tcPr>
          <w:p w:rsidR="00683460" w:rsidRPr="00A33987" w:rsidRDefault="00683460" w:rsidP="00372432">
            <w:pPr>
              <w:jc w:val="center"/>
              <w:rPr>
                <w:rFonts w:eastAsia="Calibri"/>
                <w:b/>
              </w:rPr>
            </w:pPr>
            <w:r w:rsidRPr="00A33987">
              <w:rPr>
                <w:rFonts w:eastAsia="Calibri"/>
                <w:b/>
              </w:rPr>
              <w:t>7</w:t>
            </w:r>
          </w:p>
        </w:tc>
        <w:tc>
          <w:tcPr>
            <w:tcW w:w="2328" w:type="dxa"/>
          </w:tcPr>
          <w:p w:rsidR="00683460" w:rsidRPr="00A33987" w:rsidRDefault="00683460" w:rsidP="00372432">
            <w:pPr>
              <w:jc w:val="center"/>
              <w:rPr>
                <w:rFonts w:eastAsia="Calibri"/>
                <w:b/>
              </w:rPr>
            </w:pPr>
            <w:r w:rsidRPr="00A33987">
              <w:rPr>
                <w:rFonts w:eastAsia="Calibri"/>
                <w:b/>
              </w:rPr>
              <w:t>Учебно-методическое и материально-техническое обеспечение образовательной деятельности</w:t>
            </w:r>
          </w:p>
        </w:tc>
        <w:tc>
          <w:tcPr>
            <w:tcW w:w="10288" w:type="dxa"/>
          </w:tcPr>
          <w:p w:rsidR="00683460" w:rsidRPr="00A33987" w:rsidRDefault="00683460" w:rsidP="00372432">
            <w:pPr>
              <w:widowControl w:val="0"/>
              <w:autoSpaceDE w:val="0"/>
              <w:autoSpaceDN w:val="0"/>
              <w:adjustRightInd w:val="0"/>
              <w:rPr>
                <w:sz w:val="18"/>
                <w:szCs w:val="18"/>
              </w:rPr>
            </w:pPr>
          </w:p>
          <w:p w:rsidR="00683460" w:rsidRPr="00206F06" w:rsidRDefault="00683460" w:rsidP="00683460">
            <w:pPr>
              <w:widowControl w:val="0"/>
              <w:numPr>
                <w:ilvl w:val="0"/>
                <w:numId w:val="22"/>
              </w:numPr>
              <w:ind w:left="284" w:hanging="284"/>
              <w:contextualSpacing/>
              <w:rPr>
                <w:rFonts w:eastAsia="Calibri"/>
              </w:rPr>
            </w:pPr>
            <w:r w:rsidRPr="00206F06">
              <w:rPr>
                <w:rFonts w:eastAsia="Calibri"/>
              </w:rPr>
              <w:t>Федеральный государственный образовательный стандарт основного общего образования  (2010г.)</w:t>
            </w:r>
          </w:p>
          <w:p w:rsidR="00683460" w:rsidRPr="00206F06" w:rsidRDefault="00683460" w:rsidP="00683460">
            <w:pPr>
              <w:widowControl w:val="0"/>
              <w:numPr>
                <w:ilvl w:val="0"/>
                <w:numId w:val="22"/>
              </w:numPr>
              <w:ind w:left="284" w:hanging="284"/>
              <w:contextualSpacing/>
              <w:rPr>
                <w:rFonts w:eastAsia="Calibri"/>
              </w:rPr>
            </w:pPr>
            <w:r w:rsidRPr="00206F06">
              <w:rPr>
                <w:rFonts w:eastAsia="Calibri"/>
              </w:rPr>
              <w:t>Примерная программа основного общего  образования по английскому языку</w:t>
            </w:r>
          </w:p>
          <w:p w:rsidR="00265B49" w:rsidRDefault="00265B49" w:rsidP="00265B49">
            <w:pPr>
              <w:jc w:val="both"/>
              <w:rPr>
                <w:lang w:eastAsia="en-US"/>
              </w:rPr>
            </w:pPr>
            <w:r w:rsidRPr="00DE60F7">
              <w:rPr>
                <w:b/>
              </w:rPr>
              <w:t>УМК учащегося</w:t>
            </w:r>
          </w:p>
          <w:p w:rsidR="00265B49" w:rsidRPr="00354ABF" w:rsidRDefault="00265B49" w:rsidP="00265B49">
            <w:pPr>
              <w:jc w:val="both"/>
              <w:rPr>
                <w:bCs/>
                <w:iCs/>
              </w:rPr>
            </w:pPr>
            <w:r>
              <w:rPr>
                <w:lang w:eastAsia="en-US"/>
              </w:rPr>
              <w:t>1</w:t>
            </w:r>
            <w:r w:rsidRPr="00354ABF">
              <w:rPr>
                <w:lang w:eastAsia="en-US"/>
              </w:rPr>
              <w:t xml:space="preserve">. </w:t>
            </w:r>
            <w:r w:rsidRPr="00354ABF">
              <w:rPr>
                <w:bCs/>
                <w:iCs/>
              </w:rPr>
              <w:t xml:space="preserve">Учебник «Английский с удовольствием». </w:t>
            </w:r>
            <w:r>
              <w:rPr>
                <w:bCs/>
                <w:iCs/>
              </w:rPr>
              <w:t>11</w:t>
            </w:r>
            <w:r w:rsidRPr="00354ABF">
              <w:rPr>
                <w:bCs/>
                <w:iCs/>
              </w:rPr>
              <w:t xml:space="preserve"> класс. Учебник для общеобразовательных учреждений. М.З. Биболетова, Е.Е. Бабушис, Н.Д. Снежко,</w:t>
            </w:r>
            <w:r>
              <w:rPr>
                <w:bCs/>
                <w:iCs/>
              </w:rPr>
              <w:t>Дрофа, 2019</w:t>
            </w:r>
            <w:r w:rsidRPr="00332286">
              <w:rPr>
                <w:bCs/>
                <w:iCs/>
              </w:rPr>
              <w:t>г.</w:t>
            </w:r>
          </w:p>
          <w:p w:rsidR="00265B49" w:rsidRPr="00265B49" w:rsidRDefault="00265B49" w:rsidP="00265B49">
            <w:pPr>
              <w:jc w:val="both"/>
              <w:rPr>
                <w:lang w:eastAsia="en-US"/>
              </w:rPr>
            </w:pPr>
            <w:r w:rsidRPr="00A16FAC">
              <w:rPr>
                <w:bCs/>
                <w:iCs/>
              </w:rPr>
              <w:t xml:space="preserve">2. Аудиокурс «Английский с удовольствием». </w:t>
            </w:r>
            <w:r>
              <w:rPr>
                <w:bCs/>
                <w:iCs/>
              </w:rPr>
              <w:t>11</w:t>
            </w:r>
            <w:r w:rsidRPr="00A16FAC">
              <w:rPr>
                <w:bCs/>
                <w:iCs/>
              </w:rPr>
              <w:t xml:space="preserve"> класс. М.З. Биболетова, Е.Е. Бабушис, Н.Д. Снежко,</w:t>
            </w:r>
            <w:r w:rsidRPr="00A16FAC">
              <w:rPr>
                <w:rFonts w:eastAsiaTheme="minorHAnsi"/>
                <w:lang w:eastAsia="en-US"/>
              </w:rPr>
              <w:t>М.</w:t>
            </w:r>
            <w:r>
              <w:rPr>
                <w:rFonts w:eastAsiaTheme="minorHAnsi"/>
                <w:lang w:eastAsia="en-US"/>
              </w:rPr>
              <w:t>: Дрофа, 2019</w:t>
            </w:r>
            <w:r w:rsidRPr="00A16FAC">
              <w:rPr>
                <w:rFonts w:eastAsiaTheme="minorHAnsi"/>
                <w:lang w:eastAsia="en-US"/>
              </w:rPr>
              <w:t>.</w:t>
            </w:r>
          </w:p>
          <w:p w:rsidR="00265B49" w:rsidRPr="00332286" w:rsidRDefault="00265B49" w:rsidP="00265B49">
            <w:pPr>
              <w:rPr>
                <w:lang w:eastAsia="en-US"/>
              </w:rPr>
            </w:pPr>
            <w:r w:rsidRPr="00332286">
              <w:rPr>
                <w:b/>
              </w:rPr>
              <w:t>УМК учителя</w:t>
            </w:r>
          </w:p>
          <w:p w:rsidR="00265B49" w:rsidRDefault="00265B49" w:rsidP="00265B49">
            <w:pPr>
              <w:pStyle w:val="a9"/>
              <w:tabs>
                <w:tab w:val="left" w:pos="0"/>
                <w:tab w:val="left" w:pos="284"/>
              </w:tabs>
              <w:jc w:val="both"/>
              <w:rPr>
                <w:bCs/>
                <w:iCs/>
              </w:rPr>
            </w:pPr>
            <w:r w:rsidRPr="00332286">
              <w:rPr>
                <w:rFonts w:ascii="Times New Roman" w:hAnsi="Times New Roman"/>
                <w:bCs/>
                <w:iCs/>
                <w:sz w:val="24"/>
                <w:szCs w:val="24"/>
              </w:rPr>
              <w:t xml:space="preserve">1. Учебник «Английский с удовольствием». </w:t>
            </w:r>
            <w:r>
              <w:rPr>
                <w:rFonts w:ascii="Times New Roman" w:hAnsi="Times New Roman"/>
                <w:bCs/>
                <w:iCs/>
                <w:sz w:val="24"/>
                <w:szCs w:val="24"/>
              </w:rPr>
              <w:t>11</w:t>
            </w:r>
            <w:r w:rsidRPr="00332286">
              <w:rPr>
                <w:rFonts w:ascii="Times New Roman" w:hAnsi="Times New Roman"/>
                <w:bCs/>
                <w:iCs/>
                <w:sz w:val="24"/>
                <w:szCs w:val="24"/>
              </w:rPr>
              <w:t xml:space="preserve"> класс. Учебник для общеобразовательных учреждений. М.З. Биболетова, Е.Е. Б</w:t>
            </w:r>
            <w:r>
              <w:rPr>
                <w:rFonts w:ascii="Times New Roman" w:hAnsi="Times New Roman"/>
                <w:bCs/>
                <w:iCs/>
                <w:sz w:val="24"/>
                <w:szCs w:val="24"/>
              </w:rPr>
              <w:t>абушис, Н.Д. Снежко, Дрофа, 2019</w:t>
            </w:r>
            <w:r w:rsidRPr="00332286">
              <w:rPr>
                <w:rFonts w:ascii="Times New Roman" w:hAnsi="Times New Roman"/>
                <w:bCs/>
                <w:iCs/>
                <w:sz w:val="24"/>
                <w:szCs w:val="24"/>
              </w:rPr>
              <w:t>г.</w:t>
            </w:r>
          </w:p>
          <w:p w:rsidR="00265B49" w:rsidRPr="00693C73" w:rsidRDefault="00265B49" w:rsidP="00265B49">
            <w:pPr>
              <w:pStyle w:val="a9"/>
              <w:tabs>
                <w:tab w:val="left" w:pos="0"/>
                <w:tab w:val="left" w:pos="284"/>
              </w:tabs>
              <w:jc w:val="both"/>
              <w:rPr>
                <w:rFonts w:ascii="Times New Roman" w:hAnsi="Times New Roman"/>
                <w:bCs/>
                <w:iCs/>
                <w:sz w:val="24"/>
                <w:szCs w:val="24"/>
              </w:rPr>
            </w:pPr>
            <w:r w:rsidRPr="00693C73">
              <w:rPr>
                <w:rFonts w:ascii="Times New Roman" w:hAnsi="Times New Roman"/>
                <w:bCs/>
                <w:iCs/>
                <w:sz w:val="24"/>
                <w:szCs w:val="24"/>
              </w:rPr>
              <w:t xml:space="preserve">2. Книга для учителя «Английский с удовольствием». </w:t>
            </w:r>
            <w:r>
              <w:rPr>
                <w:rFonts w:ascii="Times New Roman" w:hAnsi="Times New Roman"/>
                <w:bCs/>
                <w:iCs/>
                <w:sz w:val="24"/>
                <w:szCs w:val="24"/>
              </w:rPr>
              <w:t>11</w:t>
            </w:r>
            <w:r w:rsidRPr="00693C73">
              <w:rPr>
                <w:rFonts w:ascii="Times New Roman" w:hAnsi="Times New Roman"/>
                <w:bCs/>
                <w:iCs/>
                <w:sz w:val="24"/>
                <w:szCs w:val="24"/>
              </w:rPr>
              <w:t xml:space="preserve"> класс. М.З. Биболетова, Е.Е. Бабушис, Н.Д. Снежко</w:t>
            </w:r>
            <w:r>
              <w:rPr>
                <w:rFonts w:ascii="Times New Roman" w:hAnsi="Times New Roman"/>
                <w:bCs/>
                <w:iCs/>
                <w:sz w:val="24"/>
                <w:szCs w:val="24"/>
              </w:rPr>
              <w:t>, Дрофа, 2019</w:t>
            </w:r>
            <w:r w:rsidRPr="00693C73">
              <w:rPr>
                <w:rFonts w:ascii="Times New Roman" w:hAnsi="Times New Roman"/>
                <w:bCs/>
                <w:iCs/>
                <w:sz w:val="24"/>
                <w:szCs w:val="24"/>
              </w:rPr>
              <w:t>г.</w:t>
            </w:r>
          </w:p>
          <w:p w:rsidR="00683460" w:rsidRDefault="00265B49" w:rsidP="00265B49">
            <w:pPr>
              <w:pStyle w:val="a9"/>
              <w:tabs>
                <w:tab w:val="left" w:pos="0"/>
                <w:tab w:val="left" w:pos="284"/>
              </w:tabs>
              <w:jc w:val="both"/>
              <w:rPr>
                <w:rFonts w:ascii="Times New Roman" w:eastAsiaTheme="minorHAnsi" w:hAnsi="Times New Roman"/>
                <w:sz w:val="24"/>
                <w:szCs w:val="24"/>
              </w:rPr>
            </w:pPr>
            <w:r w:rsidRPr="00A16FAC">
              <w:rPr>
                <w:rFonts w:ascii="Times New Roman" w:hAnsi="Times New Roman"/>
                <w:bCs/>
                <w:iCs/>
                <w:sz w:val="24"/>
                <w:szCs w:val="24"/>
              </w:rPr>
              <w:lastRenderedPageBreak/>
              <w:t>3.Аудиокурс</w:t>
            </w:r>
            <w:r>
              <w:rPr>
                <w:rFonts w:ascii="Times New Roman" w:hAnsi="Times New Roman"/>
                <w:bCs/>
                <w:iCs/>
                <w:sz w:val="24"/>
                <w:szCs w:val="24"/>
              </w:rPr>
              <w:t>«Английский с удовольствием». 11</w:t>
            </w:r>
            <w:r w:rsidRPr="00A16FAC">
              <w:rPr>
                <w:rFonts w:ascii="Times New Roman" w:hAnsi="Times New Roman"/>
                <w:bCs/>
                <w:iCs/>
                <w:sz w:val="24"/>
                <w:szCs w:val="24"/>
              </w:rPr>
              <w:t xml:space="preserve"> класс. М.З. Биболетова, Е.Е. Бабушис, Н.Д. Снежко, </w:t>
            </w:r>
            <w:r>
              <w:rPr>
                <w:rFonts w:ascii="Times New Roman" w:eastAsiaTheme="minorHAnsi" w:hAnsi="Times New Roman"/>
                <w:sz w:val="24"/>
                <w:szCs w:val="24"/>
              </w:rPr>
              <w:t>М.: Дрофа, 2019</w:t>
            </w:r>
            <w:r w:rsidRPr="00A16FAC">
              <w:rPr>
                <w:rFonts w:ascii="Times New Roman" w:eastAsiaTheme="minorHAnsi" w:hAnsi="Times New Roman"/>
                <w:sz w:val="24"/>
                <w:szCs w:val="24"/>
              </w:rPr>
              <w:t>.</w:t>
            </w:r>
          </w:p>
          <w:p w:rsidR="00644E92" w:rsidRPr="00835E6F" w:rsidRDefault="00644E92" w:rsidP="00644E92">
            <w:r w:rsidRPr="00835E6F">
              <w:t>.Компьютер и лингафонное оборудование</w:t>
            </w:r>
          </w:p>
          <w:p w:rsidR="00644E92" w:rsidRPr="00835E6F" w:rsidRDefault="00644E92" w:rsidP="00644E92">
            <w:r w:rsidRPr="00835E6F">
              <w:t>7.Интернет-ресурсы: сайты издательства «Дрофа», педсовет, метод совет, форум творческих учителей английского языка, www.yahoo.com. www.ask.com, www.wikipedia.ru</w:t>
            </w:r>
          </w:p>
          <w:p w:rsidR="00644E92" w:rsidRDefault="00644E92" w:rsidP="00644E92">
            <w:pPr>
              <w:rPr>
                <w:rFonts w:eastAsiaTheme="minorHAnsi"/>
              </w:rPr>
            </w:pPr>
            <w:r w:rsidRPr="00835E6F">
              <w:t>9. Аудиоприл</w:t>
            </w:r>
            <w:r>
              <w:t>ожение к УМК «Английский язык» 11 класс, серия “</w:t>
            </w:r>
            <w:r>
              <w:rPr>
                <w:lang w:val="en-US"/>
              </w:rPr>
              <w:t>EnjoyEnglish</w:t>
            </w:r>
            <w:r w:rsidRPr="00835E6F">
              <w:t>”</w:t>
            </w:r>
            <w:r w:rsidRPr="00A16FAC">
              <w:rPr>
                <w:bCs/>
                <w:iCs/>
              </w:rPr>
              <w:t xml:space="preserve"> М.З. Биболетова, Е.Е. Бабушис, Н.Д. Снежко, </w:t>
            </w:r>
            <w:r>
              <w:rPr>
                <w:rFonts w:eastAsiaTheme="minorHAnsi"/>
              </w:rPr>
              <w:t>М.: Дрофа, 2019</w:t>
            </w:r>
            <w:r w:rsidRPr="00A16FAC">
              <w:rPr>
                <w:rFonts w:eastAsiaTheme="minorHAnsi"/>
              </w:rPr>
              <w:t>.</w:t>
            </w:r>
          </w:p>
          <w:p w:rsidR="00644E92" w:rsidRPr="00835E6F" w:rsidRDefault="00644E92" w:rsidP="00644E92">
            <w:pPr>
              <w:rPr>
                <w:rFonts w:eastAsia="Calibri"/>
                <w:lang w:bidi="ru-RU"/>
              </w:rPr>
            </w:pPr>
            <w:r w:rsidRPr="00835E6F">
              <w:rPr>
                <w:rFonts w:eastAsia="Calibri"/>
                <w:lang w:bidi="ru-RU"/>
              </w:rPr>
              <w:t>10..http://festival.1september.ru/</w:t>
            </w:r>
          </w:p>
          <w:p w:rsidR="00644E92" w:rsidRPr="00835E6F" w:rsidRDefault="00644E92" w:rsidP="00644E92">
            <w:pPr>
              <w:rPr>
                <w:rFonts w:eastAsia="Calibri"/>
                <w:lang w:bidi="ru-RU"/>
              </w:rPr>
            </w:pPr>
            <w:r w:rsidRPr="00835E6F">
              <w:rPr>
                <w:rFonts w:eastAsia="Calibri"/>
                <w:lang w:bidi="ru-RU"/>
              </w:rPr>
              <w:t>11.http://www.homeenglish.ru</w:t>
            </w:r>
          </w:p>
          <w:p w:rsidR="00644E92" w:rsidRPr="00835E6F" w:rsidRDefault="00644E92" w:rsidP="00644E92">
            <w:pPr>
              <w:rPr>
                <w:rFonts w:eastAsia="Calibri"/>
                <w:lang w:bidi="ru-RU"/>
              </w:rPr>
            </w:pPr>
            <w:r w:rsidRPr="00835E6F">
              <w:rPr>
                <w:rFonts w:eastAsia="Calibri"/>
                <w:lang w:bidi="ru-RU"/>
              </w:rPr>
              <w:t>12.http://www.englishteachers.ru</w:t>
            </w:r>
          </w:p>
          <w:p w:rsidR="00644E92" w:rsidRPr="00265B49" w:rsidRDefault="00644E92" w:rsidP="00644E92">
            <w:pPr>
              <w:pStyle w:val="a9"/>
              <w:tabs>
                <w:tab w:val="left" w:pos="0"/>
                <w:tab w:val="left" w:pos="284"/>
              </w:tabs>
              <w:jc w:val="both"/>
              <w:rPr>
                <w:rFonts w:ascii="Times New Roman" w:hAnsi="Times New Roman"/>
                <w:bCs/>
                <w:iCs/>
                <w:sz w:val="24"/>
                <w:szCs w:val="24"/>
              </w:rPr>
            </w:pPr>
            <w:r w:rsidRPr="00835E6F">
              <w:rPr>
                <w:rFonts w:ascii="Times New Roman" w:eastAsia="Calibri" w:hAnsi="Times New Roman"/>
                <w:sz w:val="24"/>
                <w:szCs w:val="24"/>
                <w:lang w:eastAsia="ru-RU" w:bidi="ru-RU"/>
              </w:rPr>
              <w:t>13.http://metodsovet.su/</w:t>
            </w:r>
          </w:p>
        </w:tc>
      </w:tr>
      <w:tr w:rsidR="00683460" w:rsidRPr="00A33987" w:rsidTr="00372432">
        <w:tc>
          <w:tcPr>
            <w:tcW w:w="709" w:type="dxa"/>
          </w:tcPr>
          <w:p w:rsidR="00683460" w:rsidRPr="00A33987" w:rsidRDefault="00683460" w:rsidP="00372432">
            <w:pPr>
              <w:jc w:val="center"/>
              <w:rPr>
                <w:rFonts w:eastAsia="Calibri"/>
                <w:b/>
              </w:rPr>
            </w:pPr>
            <w:r>
              <w:rPr>
                <w:rFonts w:eastAsia="Calibri"/>
                <w:b/>
              </w:rPr>
              <w:lastRenderedPageBreak/>
              <w:t>8</w:t>
            </w:r>
          </w:p>
        </w:tc>
        <w:tc>
          <w:tcPr>
            <w:tcW w:w="2328" w:type="dxa"/>
          </w:tcPr>
          <w:p w:rsidR="00683460" w:rsidRPr="00CF4569" w:rsidRDefault="00683460" w:rsidP="00372432">
            <w:pPr>
              <w:jc w:val="center"/>
              <w:rPr>
                <w:rFonts w:eastAsia="Calibri"/>
                <w:b/>
              </w:rPr>
            </w:pPr>
            <w:r w:rsidRPr="00CF4569">
              <w:rPr>
                <w:rFonts w:eastAsia="Calibri"/>
                <w:b/>
              </w:rPr>
              <w:t>Планируемые результаты изучения учебного предмета</w:t>
            </w:r>
          </w:p>
        </w:tc>
        <w:tc>
          <w:tcPr>
            <w:tcW w:w="10288" w:type="dxa"/>
          </w:tcPr>
          <w:p w:rsidR="00683460" w:rsidRPr="00372432" w:rsidRDefault="00372432" w:rsidP="00372432">
            <w:pPr>
              <w:ind w:left="284" w:hanging="284"/>
              <w:jc w:val="both"/>
              <w:rPr>
                <w:b/>
              </w:rPr>
            </w:pPr>
            <w:r>
              <w:rPr>
                <w:b/>
              </w:rPr>
              <w:t>Выпускник получит возможность научиться:</w:t>
            </w:r>
          </w:p>
          <w:p w:rsidR="00683460" w:rsidRPr="00CD41C8" w:rsidRDefault="00372432" w:rsidP="00683460">
            <w:pPr>
              <w:numPr>
                <w:ilvl w:val="0"/>
                <w:numId w:val="18"/>
              </w:numPr>
              <w:ind w:left="284" w:right="96" w:hanging="284"/>
              <w:jc w:val="both"/>
            </w:pPr>
            <w:r>
              <w:t xml:space="preserve">Использовать </w:t>
            </w:r>
            <w:r w:rsidR="00683460" w:rsidRPr="00CD41C8">
              <w:t>основные значения лексических единиц (слов, словосочетаний); основные способы словообразования (аффиксация, словосложение, конверсия);</w:t>
            </w:r>
          </w:p>
          <w:p w:rsidR="00683460" w:rsidRPr="00CD41C8" w:rsidRDefault="00372432" w:rsidP="00683460">
            <w:pPr>
              <w:numPr>
                <w:ilvl w:val="0"/>
                <w:numId w:val="18"/>
              </w:numPr>
              <w:ind w:left="284" w:right="96" w:hanging="284"/>
              <w:jc w:val="both"/>
            </w:pPr>
            <w:r>
              <w:t xml:space="preserve">Использовать </w:t>
            </w:r>
            <w:r w:rsidR="00683460" w:rsidRPr="00CD41C8">
              <w:t>особенности структуры простых и сложных предложений; интонацию различных коммуникативных типов предложений;</w:t>
            </w:r>
          </w:p>
          <w:p w:rsidR="00683460" w:rsidRPr="00CD41C8" w:rsidRDefault="00372432" w:rsidP="00683460">
            <w:pPr>
              <w:numPr>
                <w:ilvl w:val="0"/>
                <w:numId w:val="18"/>
              </w:numPr>
              <w:ind w:left="284" w:right="96" w:hanging="284"/>
              <w:jc w:val="both"/>
            </w:pPr>
            <w:r>
              <w:t xml:space="preserve">Узнавать </w:t>
            </w:r>
            <w:r w:rsidR="00683460" w:rsidRPr="00CD41C8">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683460" w:rsidRPr="00CD41C8" w:rsidRDefault="00372432" w:rsidP="00683460">
            <w:pPr>
              <w:numPr>
                <w:ilvl w:val="0"/>
                <w:numId w:val="18"/>
              </w:numPr>
              <w:ind w:left="284" w:right="96" w:hanging="284"/>
              <w:jc w:val="both"/>
              <w:rPr>
                <w:b/>
              </w:rPr>
            </w:pPr>
            <w:r>
              <w:t xml:space="preserve">Употреблять </w:t>
            </w:r>
            <w:r w:rsidR="00683460" w:rsidRPr="00CD41C8">
              <w:t>основные формы речевого этикета (реплики – клише, оценочная лексика), принятые в стране изучаемого языка; знание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7C4C88" w:rsidRDefault="007C4C88" w:rsidP="00372432">
            <w:pPr>
              <w:ind w:left="284" w:right="96"/>
              <w:jc w:val="center"/>
              <w:rPr>
                <w:b/>
              </w:rPr>
            </w:pPr>
          </w:p>
          <w:p w:rsidR="00683460" w:rsidRPr="00CD41C8" w:rsidRDefault="00683460" w:rsidP="00372432">
            <w:pPr>
              <w:ind w:left="284" w:right="96"/>
              <w:jc w:val="center"/>
              <w:rPr>
                <w:b/>
              </w:rPr>
            </w:pPr>
            <w:r w:rsidRPr="00CD41C8">
              <w:rPr>
                <w:b/>
              </w:rPr>
              <w:t>Требования к уровню подготовки учащихся</w:t>
            </w:r>
          </w:p>
          <w:p w:rsidR="00683460" w:rsidRPr="00372432" w:rsidRDefault="00683460" w:rsidP="00372432">
            <w:pPr>
              <w:jc w:val="both"/>
              <w:rPr>
                <w:b/>
              </w:rPr>
            </w:pPr>
            <w:r w:rsidRPr="00CD41C8">
              <w:t xml:space="preserve">   В результат</w:t>
            </w:r>
            <w:r w:rsidR="00A774DD">
              <w:t>е изучения английского языка в 11</w:t>
            </w:r>
            <w:r w:rsidRPr="00CD41C8">
              <w:t xml:space="preserve"> классе </w:t>
            </w:r>
            <w:r w:rsidR="00372432" w:rsidRPr="00372432">
              <w:rPr>
                <w:b/>
              </w:rPr>
              <w:t>выпускник получит возможность научиться</w:t>
            </w:r>
            <w:r w:rsidR="00A774DD" w:rsidRPr="00372432">
              <w:rPr>
                <w:b/>
              </w:rPr>
              <w:t>:</w:t>
            </w:r>
          </w:p>
          <w:p w:rsidR="00372432" w:rsidRDefault="00372432" w:rsidP="00372432">
            <w:pPr>
              <w:widowControl w:val="0"/>
              <w:shd w:val="clear" w:color="auto" w:fill="FFFFFF"/>
              <w:tabs>
                <w:tab w:val="left" w:pos="667"/>
              </w:tabs>
              <w:autoSpaceDE w:val="0"/>
              <w:autoSpaceDN w:val="0"/>
              <w:adjustRightInd w:val="0"/>
              <w:spacing w:line="360" w:lineRule="auto"/>
              <w:ind w:right="-222"/>
              <w:rPr>
                <w:b/>
              </w:rPr>
            </w:pPr>
            <w:r w:rsidRPr="00835E6F">
              <w:rPr>
                <w:b/>
              </w:rPr>
              <w:t>РЕЧЕВАЯ  КОМПЕТЕНЦИЯ</w:t>
            </w:r>
          </w:p>
          <w:p w:rsidR="00372432" w:rsidRPr="00835E6F" w:rsidRDefault="00372432" w:rsidP="00372432">
            <w:pPr>
              <w:widowControl w:val="0"/>
              <w:shd w:val="clear" w:color="auto" w:fill="FFFFFF"/>
              <w:tabs>
                <w:tab w:val="left" w:pos="667"/>
              </w:tabs>
              <w:autoSpaceDE w:val="0"/>
              <w:autoSpaceDN w:val="0"/>
              <w:adjustRightInd w:val="0"/>
              <w:spacing w:line="360" w:lineRule="auto"/>
              <w:ind w:right="-222"/>
              <w:rPr>
                <w:b/>
              </w:rPr>
            </w:pPr>
            <w:r w:rsidRPr="00835E6F">
              <w:rPr>
                <w:b/>
              </w:rPr>
              <w:t>Виды речевой деятельности</w:t>
            </w:r>
          </w:p>
          <w:p w:rsidR="00372432" w:rsidRDefault="00A774DD" w:rsidP="00372432">
            <w:pPr>
              <w:pStyle w:val="30"/>
              <w:shd w:val="clear" w:color="auto" w:fill="auto"/>
              <w:tabs>
                <w:tab w:val="left" w:pos="284"/>
              </w:tabs>
              <w:spacing w:before="0" w:line="360" w:lineRule="auto"/>
              <w:jc w:val="left"/>
              <w:rPr>
                <w:sz w:val="24"/>
                <w:szCs w:val="24"/>
              </w:rPr>
            </w:pPr>
            <w:r w:rsidRPr="003E231A">
              <w:rPr>
                <w:sz w:val="24"/>
                <w:szCs w:val="24"/>
              </w:rPr>
              <w:lastRenderedPageBreak/>
              <w:t>Говорение.</w:t>
            </w:r>
          </w:p>
          <w:p w:rsidR="00A774DD" w:rsidRPr="003E231A" w:rsidRDefault="00A774DD" w:rsidP="00372432">
            <w:pPr>
              <w:pStyle w:val="30"/>
              <w:shd w:val="clear" w:color="auto" w:fill="auto"/>
              <w:tabs>
                <w:tab w:val="left" w:pos="284"/>
              </w:tabs>
              <w:spacing w:before="0" w:line="360" w:lineRule="auto"/>
              <w:jc w:val="left"/>
              <w:rPr>
                <w:sz w:val="24"/>
                <w:szCs w:val="24"/>
              </w:rPr>
            </w:pPr>
            <w:r w:rsidRPr="003E231A">
              <w:rPr>
                <w:sz w:val="24"/>
                <w:szCs w:val="24"/>
              </w:rPr>
              <w:t>Диалогическая речь</w:t>
            </w:r>
          </w:p>
          <w:p w:rsidR="00A774DD" w:rsidRPr="004F5FED" w:rsidRDefault="00A774DD" w:rsidP="00A774DD">
            <w:pPr>
              <w:widowControl w:val="0"/>
              <w:numPr>
                <w:ilvl w:val="0"/>
                <w:numId w:val="13"/>
              </w:numPr>
              <w:tabs>
                <w:tab w:val="left" w:pos="284"/>
                <w:tab w:val="left" w:pos="1016"/>
              </w:tabs>
              <w:jc w:val="both"/>
            </w:pPr>
            <w:r w:rsidRPr="003E231A">
              <w:t>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A774DD" w:rsidRPr="00A94206" w:rsidRDefault="00A774DD" w:rsidP="00A774DD">
            <w:pPr>
              <w:pStyle w:val="40"/>
              <w:numPr>
                <w:ilvl w:val="0"/>
                <w:numId w:val="13"/>
              </w:numPr>
              <w:shd w:val="clear" w:color="auto" w:fill="auto"/>
              <w:tabs>
                <w:tab w:val="left" w:pos="284"/>
                <w:tab w:val="left" w:pos="1042"/>
              </w:tabs>
              <w:spacing w:line="240" w:lineRule="auto"/>
              <w:rPr>
                <w:i w:val="0"/>
                <w:sz w:val="24"/>
                <w:szCs w:val="24"/>
              </w:rPr>
            </w:pPr>
            <w:r w:rsidRPr="00A94206">
              <w:rPr>
                <w:i w:val="0"/>
                <w:sz w:val="24"/>
                <w:szCs w:val="24"/>
              </w:rPr>
              <w:t>вести диалог-обмен мнениями;</w:t>
            </w:r>
          </w:p>
          <w:p w:rsidR="00A774DD" w:rsidRPr="00A94206" w:rsidRDefault="00A774DD" w:rsidP="00A774DD">
            <w:pPr>
              <w:pStyle w:val="40"/>
              <w:numPr>
                <w:ilvl w:val="0"/>
                <w:numId w:val="13"/>
              </w:numPr>
              <w:shd w:val="clear" w:color="auto" w:fill="auto"/>
              <w:tabs>
                <w:tab w:val="left" w:pos="284"/>
                <w:tab w:val="left" w:pos="1042"/>
              </w:tabs>
              <w:spacing w:line="240" w:lineRule="auto"/>
              <w:rPr>
                <w:i w:val="0"/>
                <w:sz w:val="24"/>
                <w:szCs w:val="24"/>
              </w:rPr>
            </w:pPr>
            <w:r w:rsidRPr="00A94206">
              <w:rPr>
                <w:i w:val="0"/>
                <w:sz w:val="24"/>
                <w:szCs w:val="24"/>
              </w:rPr>
              <w:t>брать и давать интервью;</w:t>
            </w:r>
          </w:p>
          <w:p w:rsidR="00A774DD" w:rsidRPr="00A94206" w:rsidRDefault="00A774DD" w:rsidP="00A774DD">
            <w:pPr>
              <w:pStyle w:val="40"/>
              <w:numPr>
                <w:ilvl w:val="0"/>
                <w:numId w:val="13"/>
              </w:numPr>
              <w:shd w:val="clear" w:color="auto" w:fill="auto"/>
              <w:tabs>
                <w:tab w:val="left" w:pos="284"/>
                <w:tab w:val="left" w:pos="1011"/>
              </w:tabs>
              <w:spacing w:line="240" w:lineRule="auto"/>
              <w:rPr>
                <w:i w:val="0"/>
                <w:sz w:val="24"/>
                <w:szCs w:val="24"/>
              </w:rPr>
            </w:pPr>
            <w:r w:rsidRPr="00A94206">
              <w:rPr>
                <w:i w:val="0"/>
                <w:sz w:val="24"/>
                <w:szCs w:val="24"/>
              </w:rPr>
              <w:t>вести диалог-расспрос на основе нелинейного текста (таблицы, диаграммы и т. д.).</w:t>
            </w:r>
          </w:p>
          <w:p w:rsidR="00A774DD" w:rsidRPr="003E231A" w:rsidRDefault="00A774DD" w:rsidP="00A774DD">
            <w:pPr>
              <w:pStyle w:val="30"/>
              <w:shd w:val="clear" w:color="auto" w:fill="auto"/>
              <w:tabs>
                <w:tab w:val="left" w:pos="284"/>
              </w:tabs>
              <w:spacing w:before="0" w:line="240" w:lineRule="auto"/>
              <w:jc w:val="center"/>
              <w:rPr>
                <w:sz w:val="24"/>
                <w:szCs w:val="24"/>
              </w:rPr>
            </w:pPr>
          </w:p>
          <w:p w:rsidR="00FC4EE5" w:rsidRDefault="00A774DD" w:rsidP="00FC4EE5">
            <w:pPr>
              <w:pStyle w:val="30"/>
              <w:shd w:val="clear" w:color="auto" w:fill="auto"/>
              <w:tabs>
                <w:tab w:val="left" w:pos="284"/>
              </w:tabs>
              <w:spacing w:before="0" w:line="360" w:lineRule="auto"/>
              <w:jc w:val="left"/>
              <w:rPr>
                <w:sz w:val="24"/>
                <w:szCs w:val="24"/>
              </w:rPr>
            </w:pPr>
            <w:r w:rsidRPr="003E231A">
              <w:rPr>
                <w:sz w:val="24"/>
                <w:szCs w:val="24"/>
              </w:rPr>
              <w:t xml:space="preserve">Говорение. </w:t>
            </w:r>
          </w:p>
          <w:p w:rsidR="00A774DD" w:rsidRDefault="00A774DD" w:rsidP="00FC4EE5">
            <w:pPr>
              <w:pStyle w:val="30"/>
              <w:shd w:val="clear" w:color="auto" w:fill="auto"/>
              <w:tabs>
                <w:tab w:val="left" w:pos="284"/>
              </w:tabs>
              <w:spacing w:before="0" w:line="360" w:lineRule="auto"/>
              <w:jc w:val="left"/>
              <w:rPr>
                <w:sz w:val="24"/>
                <w:szCs w:val="24"/>
              </w:rPr>
            </w:pPr>
            <w:r w:rsidRPr="003E231A">
              <w:rPr>
                <w:sz w:val="24"/>
                <w:szCs w:val="24"/>
              </w:rPr>
              <w:t>Монологическая речь</w:t>
            </w:r>
          </w:p>
          <w:p w:rsidR="004F5FED" w:rsidRPr="004F5FED" w:rsidRDefault="004F5FED" w:rsidP="00FC4EE5">
            <w:pPr>
              <w:pStyle w:val="30"/>
              <w:shd w:val="clear" w:color="auto" w:fill="auto"/>
              <w:tabs>
                <w:tab w:val="left" w:pos="284"/>
              </w:tabs>
              <w:spacing w:before="0" w:line="360" w:lineRule="auto"/>
              <w:jc w:val="left"/>
              <w:rPr>
                <w:sz w:val="22"/>
                <w:szCs w:val="24"/>
              </w:rPr>
            </w:pPr>
            <w:r w:rsidRPr="004F5FED">
              <w:rPr>
                <w:sz w:val="24"/>
              </w:rPr>
              <w:t>Выпускник получит возможность научиться:</w:t>
            </w:r>
          </w:p>
          <w:p w:rsidR="00A774DD" w:rsidRPr="003E231A" w:rsidRDefault="00A774DD" w:rsidP="00A774DD">
            <w:pPr>
              <w:widowControl w:val="0"/>
              <w:numPr>
                <w:ilvl w:val="0"/>
                <w:numId w:val="13"/>
              </w:numPr>
              <w:tabs>
                <w:tab w:val="left" w:pos="284"/>
                <w:tab w:val="left" w:pos="1011"/>
              </w:tabs>
              <w:jc w:val="both"/>
            </w:pPr>
            <w:r w:rsidRPr="003E231A">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A774DD" w:rsidRPr="003E231A" w:rsidRDefault="00A774DD" w:rsidP="00A774DD">
            <w:pPr>
              <w:widowControl w:val="0"/>
              <w:numPr>
                <w:ilvl w:val="0"/>
                <w:numId w:val="13"/>
              </w:numPr>
              <w:tabs>
                <w:tab w:val="left" w:pos="284"/>
                <w:tab w:val="left" w:pos="1011"/>
              </w:tabs>
              <w:jc w:val="both"/>
            </w:pPr>
            <w:r w:rsidRPr="003E231A">
              <w:t>описывать события с опорой на зрительную наглядность и/или вербальную опору (ключевые слова, план, вопросы);</w:t>
            </w:r>
          </w:p>
          <w:p w:rsidR="00A774DD" w:rsidRPr="003E231A" w:rsidRDefault="00A774DD" w:rsidP="00A774DD">
            <w:pPr>
              <w:widowControl w:val="0"/>
              <w:numPr>
                <w:ilvl w:val="0"/>
                <w:numId w:val="13"/>
              </w:numPr>
              <w:tabs>
                <w:tab w:val="left" w:pos="284"/>
                <w:tab w:val="left" w:pos="1011"/>
              </w:tabs>
              <w:jc w:val="both"/>
            </w:pPr>
            <w:r w:rsidRPr="003E231A">
              <w:t>давать краткую характеристику реальных людей и литературных персонажей;</w:t>
            </w:r>
          </w:p>
          <w:p w:rsidR="00A774DD" w:rsidRPr="003E231A" w:rsidRDefault="00A774DD" w:rsidP="00A774DD">
            <w:pPr>
              <w:widowControl w:val="0"/>
              <w:numPr>
                <w:ilvl w:val="0"/>
                <w:numId w:val="13"/>
              </w:numPr>
              <w:tabs>
                <w:tab w:val="left" w:pos="284"/>
                <w:tab w:val="left" w:pos="1002"/>
              </w:tabs>
              <w:jc w:val="both"/>
            </w:pPr>
            <w:r w:rsidRPr="003E231A">
              <w:t>передавать основное содержание прочитанного текста с опорой или без опоры на текст, ключевые слова/ план/ вопросы;</w:t>
            </w:r>
          </w:p>
          <w:p w:rsidR="00A774DD" w:rsidRDefault="00A774DD" w:rsidP="00A774DD">
            <w:pPr>
              <w:widowControl w:val="0"/>
              <w:numPr>
                <w:ilvl w:val="0"/>
                <w:numId w:val="13"/>
              </w:numPr>
              <w:tabs>
                <w:tab w:val="left" w:pos="284"/>
                <w:tab w:val="left" w:pos="1068"/>
              </w:tabs>
              <w:jc w:val="both"/>
            </w:pPr>
            <w:r w:rsidRPr="003E231A">
              <w:t>описывать картинку/ фото с опорой или без опоры на ключевые слова/ план/ вопросы.</w:t>
            </w:r>
          </w:p>
          <w:p w:rsidR="00604B46" w:rsidRPr="003E231A" w:rsidRDefault="00604B46" w:rsidP="00604B46">
            <w:pPr>
              <w:widowControl w:val="0"/>
              <w:tabs>
                <w:tab w:val="left" w:pos="284"/>
                <w:tab w:val="left" w:pos="1068"/>
              </w:tabs>
              <w:jc w:val="both"/>
            </w:pPr>
          </w:p>
          <w:p w:rsidR="00A774DD" w:rsidRPr="00A94206" w:rsidRDefault="00A774DD" w:rsidP="00A774DD">
            <w:pPr>
              <w:pStyle w:val="40"/>
              <w:numPr>
                <w:ilvl w:val="0"/>
                <w:numId w:val="13"/>
              </w:numPr>
              <w:shd w:val="clear" w:color="auto" w:fill="auto"/>
              <w:tabs>
                <w:tab w:val="left" w:pos="284"/>
                <w:tab w:val="left" w:pos="1068"/>
              </w:tabs>
              <w:spacing w:line="240" w:lineRule="auto"/>
              <w:rPr>
                <w:i w:val="0"/>
                <w:sz w:val="24"/>
                <w:szCs w:val="24"/>
              </w:rPr>
            </w:pPr>
            <w:r w:rsidRPr="00A94206">
              <w:rPr>
                <w:i w:val="0"/>
                <w:sz w:val="24"/>
                <w:szCs w:val="24"/>
              </w:rPr>
              <w:t>делать сообщение на заданную тему на основе прочитанного;</w:t>
            </w:r>
          </w:p>
          <w:p w:rsidR="00A774DD" w:rsidRPr="00A94206" w:rsidRDefault="00A774DD" w:rsidP="00A774DD">
            <w:pPr>
              <w:pStyle w:val="40"/>
              <w:numPr>
                <w:ilvl w:val="0"/>
                <w:numId w:val="13"/>
              </w:numPr>
              <w:shd w:val="clear" w:color="auto" w:fill="auto"/>
              <w:tabs>
                <w:tab w:val="left" w:pos="284"/>
                <w:tab w:val="left" w:pos="1068"/>
              </w:tabs>
              <w:spacing w:line="240" w:lineRule="auto"/>
              <w:rPr>
                <w:i w:val="0"/>
                <w:sz w:val="24"/>
                <w:szCs w:val="24"/>
              </w:rPr>
            </w:pPr>
            <w:r w:rsidRPr="00A94206">
              <w:rPr>
                <w:i w:val="0"/>
                <w:sz w:val="24"/>
                <w:szCs w:val="24"/>
              </w:rPr>
              <w:t>комментировать факты из прочитанного/ прослушанного текста, выражать и аргументировать свое отношение к прочитанному/ прослушанному;</w:t>
            </w:r>
          </w:p>
          <w:p w:rsidR="00A774DD" w:rsidRPr="00A94206" w:rsidRDefault="00A774DD" w:rsidP="00A774DD">
            <w:pPr>
              <w:pStyle w:val="40"/>
              <w:numPr>
                <w:ilvl w:val="0"/>
                <w:numId w:val="13"/>
              </w:numPr>
              <w:shd w:val="clear" w:color="auto" w:fill="auto"/>
              <w:tabs>
                <w:tab w:val="left" w:pos="284"/>
                <w:tab w:val="left" w:pos="1068"/>
              </w:tabs>
              <w:spacing w:line="240" w:lineRule="auto"/>
              <w:rPr>
                <w:i w:val="0"/>
                <w:sz w:val="24"/>
                <w:szCs w:val="24"/>
              </w:rPr>
            </w:pPr>
            <w:r w:rsidRPr="00A94206">
              <w:rPr>
                <w:i w:val="0"/>
                <w:sz w:val="24"/>
                <w:szCs w:val="24"/>
              </w:rPr>
              <w:t>кратко высказываться без предварительной подготовки на заданную тему в соответствии с предложенной ситуацией общения;</w:t>
            </w:r>
          </w:p>
          <w:p w:rsidR="00A774DD" w:rsidRPr="00A94206" w:rsidRDefault="00A774DD" w:rsidP="00A774DD">
            <w:pPr>
              <w:pStyle w:val="40"/>
              <w:numPr>
                <w:ilvl w:val="0"/>
                <w:numId w:val="13"/>
              </w:numPr>
              <w:shd w:val="clear" w:color="auto" w:fill="auto"/>
              <w:tabs>
                <w:tab w:val="left" w:pos="284"/>
                <w:tab w:val="left" w:pos="1068"/>
              </w:tabs>
              <w:spacing w:line="240" w:lineRule="auto"/>
              <w:rPr>
                <w:i w:val="0"/>
                <w:sz w:val="24"/>
                <w:szCs w:val="24"/>
              </w:rPr>
            </w:pPr>
            <w:r w:rsidRPr="00A94206">
              <w:rPr>
                <w:i w:val="0"/>
                <w:sz w:val="24"/>
                <w:szCs w:val="24"/>
              </w:rPr>
              <w:t>кратко высказываться с опорой на нелинейный текст (таблицы, диаграммы, расписание и т. п.);</w:t>
            </w:r>
          </w:p>
          <w:p w:rsidR="00A774DD" w:rsidRDefault="00A774DD" w:rsidP="00604B46">
            <w:pPr>
              <w:pStyle w:val="40"/>
              <w:numPr>
                <w:ilvl w:val="0"/>
                <w:numId w:val="13"/>
              </w:numPr>
              <w:shd w:val="clear" w:color="auto" w:fill="auto"/>
              <w:tabs>
                <w:tab w:val="left" w:pos="284"/>
                <w:tab w:val="left" w:pos="1068"/>
              </w:tabs>
              <w:spacing w:line="240" w:lineRule="auto"/>
              <w:rPr>
                <w:i w:val="0"/>
                <w:sz w:val="24"/>
                <w:szCs w:val="24"/>
              </w:rPr>
            </w:pPr>
            <w:r w:rsidRPr="00A94206">
              <w:rPr>
                <w:i w:val="0"/>
                <w:sz w:val="24"/>
                <w:szCs w:val="24"/>
              </w:rPr>
              <w:lastRenderedPageBreak/>
              <w:t>кратко излагать результаты выполненной проектной работы.</w:t>
            </w:r>
          </w:p>
          <w:p w:rsidR="00FC4EE5" w:rsidRPr="00604B46" w:rsidRDefault="00FC4EE5" w:rsidP="00FC4EE5">
            <w:pPr>
              <w:pStyle w:val="40"/>
              <w:shd w:val="clear" w:color="auto" w:fill="auto"/>
              <w:tabs>
                <w:tab w:val="left" w:pos="284"/>
                <w:tab w:val="left" w:pos="1068"/>
              </w:tabs>
              <w:spacing w:line="240" w:lineRule="auto"/>
              <w:rPr>
                <w:i w:val="0"/>
                <w:sz w:val="24"/>
                <w:szCs w:val="24"/>
              </w:rPr>
            </w:pPr>
          </w:p>
          <w:p w:rsidR="00A774DD" w:rsidRDefault="00A774DD" w:rsidP="00FC4EE5">
            <w:pPr>
              <w:pStyle w:val="30"/>
              <w:shd w:val="clear" w:color="auto" w:fill="auto"/>
              <w:tabs>
                <w:tab w:val="left" w:pos="284"/>
              </w:tabs>
              <w:spacing w:before="0" w:line="360" w:lineRule="auto"/>
              <w:jc w:val="left"/>
              <w:rPr>
                <w:sz w:val="24"/>
                <w:szCs w:val="24"/>
              </w:rPr>
            </w:pPr>
            <w:r w:rsidRPr="003E231A">
              <w:rPr>
                <w:sz w:val="24"/>
                <w:szCs w:val="24"/>
              </w:rPr>
              <w:t>Аудирование</w:t>
            </w:r>
          </w:p>
          <w:p w:rsidR="004F5FED" w:rsidRPr="004F5FED" w:rsidRDefault="004F5FED" w:rsidP="004F5FED">
            <w:pPr>
              <w:pStyle w:val="30"/>
              <w:shd w:val="clear" w:color="auto" w:fill="auto"/>
              <w:tabs>
                <w:tab w:val="left" w:pos="284"/>
              </w:tabs>
              <w:spacing w:before="0" w:line="360" w:lineRule="auto"/>
              <w:jc w:val="left"/>
              <w:rPr>
                <w:sz w:val="22"/>
                <w:szCs w:val="24"/>
              </w:rPr>
            </w:pPr>
            <w:r>
              <w:rPr>
                <w:sz w:val="24"/>
              </w:rPr>
              <w:t>В</w:t>
            </w:r>
            <w:r w:rsidRPr="004F5FED">
              <w:rPr>
                <w:sz w:val="24"/>
              </w:rPr>
              <w:t>ыпускник получит возможность научиться:</w:t>
            </w:r>
          </w:p>
          <w:p w:rsidR="00A774DD" w:rsidRPr="003E231A" w:rsidRDefault="00A774DD" w:rsidP="00A774DD">
            <w:pPr>
              <w:widowControl w:val="0"/>
              <w:numPr>
                <w:ilvl w:val="0"/>
                <w:numId w:val="13"/>
              </w:numPr>
              <w:tabs>
                <w:tab w:val="left" w:pos="284"/>
                <w:tab w:val="left" w:pos="1068"/>
              </w:tabs>
              <w:jc w:val="both"/>
            </w:pPr>
            <w:r w:rsidRPr="003E231A">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A774DD" w:rsidRPr="003E231A" w:rsidRDefault="00A774DD" w:rsidP="00A774DD">
            <w:pPr>
              <w:widowControl w:val="0"/>
              <w:numPr>
                <w:ilvl w:val="0"/>
                <w:numId w:val="13"/>
              </w:numPr>
              <w:tabs>
                <w:tab w:val="left" w:pos="284"/>
                <w:tab w:val="left" w:pos="1068"/>
              </w:tabs>
              <w:jc w:val="both"/>
            </w:pPr>
            <w:r w:rsidRPr="003E231A">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A774DD" w:rsidRPr="00A94206" w:rsidRDefault="00A774DD" w:rsidP="00A774DD">
            <w:pPr>
              <w:pStyle w:val="40"/>
              <w:numPr>
                <w:ilvl w:val="0"/>
                <w:numId w:val="13"/>
              </w:numPr>
              <w:shd w:val="clear" w:color="auto" w:fill="auto"/>
              <w:tabs>
                <w:tab w:val="left" w:pos="284"/>
                <w:tab w:val="left" w:pos="1068"/>
              </w:tabs>
              <w:spacing w:line="240" w:lineRule="auto"/>
              <w:rPr>
                <w:i w:val="0"/>
                <w:sz w:val="24"/>
                <w:szCs w:val="24"/>
              </w:rPr>
            </w:pPr>
            <w:r w:rsidRPr="00A94206">
              <w:rPr>
                <w:i w:val="0"/>
                <w:sz w:val="24"/>
                <w:szCs w:val="24"/>
              </w:rPr>
              <w:t>выделять основную тему в воспринимаемом на слух тексте;</w:t>
            </w:r>
          </w:p>
          <w:p w:rsidR="00A774DD" w:rsidRPr="00FC4EE5" w:rsidRDefault="00A774DD" w:rsidP="00604B46">
            <w:pPr>
              <w:pStyle w:val="40"/>
              <w:numPr>
                <w:ilvl w:val="0"/>
                <w:numId w:val="13"/>
              </w:numPr>
              <w:shd w:val="clear" w:color="auto" w:fill="auto"/>
              <w:tabs>
                <w:tab w:val="left" w:pos="284"/>
                <w:tab w:val="left" w:pos="1068"/>
              </w:tabs>
              <w:spacing w:line="240" w:lineRule="auto"/>
              <w:rPr>
                <w:sz w:val="24"/>
                <w:szCs w:val="24"/>
              </w:rPr>
            </w:pPr>
            <w:r w:rsidRPr="00A94206">
              <w:rPr>
                <w:i w:val="0"/>
                <w:sz w:val="24"/>
                <w:szCs w:val="24"/>
              </w:rPr>
              <w:t>использовать контекстуальную или языковую догадку при восприятии на слух текстов, содержащих незнакомые слова.</w:t>
            </w:r>
          </w:p>
          <w:p w:rsidR="00FC4EE5" w:rsidRPr="00604B46" w:rsidRDefault="00FC4EE5" w:rsidP="00FC4EE5">
            <w:pPr>
              <w:pStyle w:val="40"/>
              <w:shd w:val="clear" w:color="auto" w:fill="auto"/>
              <w:tabs>
                <w:tab w:val="left" w:pos="284"/>
                <w:tab w:val="left" w:pos="1068"/>
              </w:tabs>
              <w:spacing w:line="240" w:lineRule="auto"/>
              <w:rPr>
                <w:sz w:val="24"/>
                <w:szCs w:val="24"/>
              </w:rPr>
            </w:pPr>
          </w:p>
          <w:p w:rsidR="00A774DD" w:rsidRDefault="00A774DD" w:rsidP="00FC4EE5">
            <w:pPr>
              <w:pStyle w:val="30"/>
              <w:shd w:val="clear" w:color="auto" w:fill="auto"/>
              <w:tabs>
                <w:tab w:val="left" w:pos="284"/>
              </w:tabs>
              <w:spacing w:before="0" w:line="360" w:lineRule="auto"/>
              <w:jc w:val="left"/>
              <w:rPr>
                <w:sz w:val="24"/>
                <w:szCs w:val="24"/>
              </w:rPr>
            </w:pPr>
            <w:r w:rsidRPr="003E231A">
              <w:rPr>
                <w:sz w:val="24"/>
                <w:szCs w:val="24"/>
              </w:rPr>
              <w:t>Чтение</w:t>
            </w:r>
          </w:p>
          <w:p w:rsidR="004F5FED" w:rsidRPr="004F5FED" w:rsidRDefault="004F5FED" w:rsidP="004F5FED">
            <w:pPr>
              <w:pStyle w:val="30"/>
              <w:shd w:val="clear" w:color="auto" w:fill="auto"/>
              <w:tabs>
                <w:tab w:val="left" w:pos="284"/>
              </w:tabs>
              <w:spacing w:before="0" w:line="360" w:lineRule="auto"/>
              <w:jc w:val="left"/>
              <w:rPr>
                <w:sz w:val="22"/>
                <w:szCs w:val="24"/>
              </w:rPr>
            </w:pPr>
            <w:r w:rsidRPr="004F5FED">
              <w:rPr>
                <w:sz w:val="24"/>
              </w:rPr>
              <w:t>Выпускник получит возможность научиться:</w:t>
            </w:r>
          </w:p>
          <w:p w:rsidR="00A774DD" w:rsidRPr="003E231A" w:rsidRDefault="00A774DD" w:rsidP="00A774DD">
            <w:pPr>
              <w:widowControl w:val="0"/>
              <w:numPr>
                <w:ilvl w:val="0"/>
                <w:numId w:val="13"/>
              </w:numPr>
              <w:tabs>
                <w:tab w:val="left" w:pos="284"/>
                <w:tab w:val="left" w:pos="1068"/>
              </w:tabs>
              <w:jc w:val="both"/>
            </w:pPr>
            <w:r w:rsidRPr="003E231A">
              <w:t>читать и понимать основное содержание несложных аутентичных текстов, содержащие отдельные неизученные языковые явления;</w:t>
            </w:r>
          </w:p>
          <w:p w:rsidR="00A774DD" w:rsidRPr="003E231A" w:rsidRDefault="00A774DD" w:rsidP="00A774DD">
            <w:pPr>
              <w:widowControl w:val="0"/>
              <w:numPr>
                <w:ilvl w:val="0"/>
                <w:numId w:val="13"/>
              </w:numPr>
              <w:tabs>
                <w:tab w:val="left" w:pos="284"/>
                <w:tab w:val="left" w:pos="999"/>
              </w:tabs>
              <w:jc w:val="both"/>
            </w:pPr>
            <w:r w:rsidRPr="003E231A">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A774DD" w:rsidRPr="003E231A" w:rsidRDefault="00A774DD" w:rsidP="00A774DD">
            <w:pPr>
              <w:widowControl w:val="0"/>
              <w:numPr>
                <w:ilvl w:val="0"/>
                <w:numId w:val="13"/>
              </w:numPr>
              <w:tabs>
                <w:tab w:val="left" w:pos="284"/>
                <w:tab w:val="left" w:pos="999"/>
              </w:tabs>
              <w:jc w:val="both"/>
            </w:pPr>
            <w:r w:rsidRPr="003E231A">
              <w:t>читать и полностью понимать несложные аутентичные тексты, построенные на изученном языковом материале;</w:t>
            </w:r>
          </w:p>
          <w:p w:rsidR="00A774DD" w:rsidRPr="003E231A" w:rsidRDefault="00A774DD" w:rsidP="00A774DD">
            <w:pPr>
              <w:widowControl w:val="0"/>
              <w:numPr>
                <w:ilvl w:val="0"/>
                <w:numId w:val="13"/>
              </w:numPr>
              <w:tabs>
                <w:tab w:val="left" w:pos="284"/>
                <w:tab w:val="left" w:pos="999"/>
              </w:tabs>
              <w:jc w:val="both"/>
            </w:pPr>
            <w:r w:rsidRPr="003E231A">
              <w:t>выразительно читать вслух небольшие построенные на изученном языковом материале аутентичные тексты, демонстрируя понимание прочитанного.</w:t>
            </w:r>
          </w:p>
          <w:p w:rsidR="00A774DD" w:rsidRDefault="00A774DD" w:rsidP="00A774DD">
            <w:pPr>
              <w:pStyle w:val="30"/>
              <w:shd w:val="clear" w:color="auto" w:fill="auto"/>
              <w:tabs>
                <w:tab w:val="left" w:pos="284"/>
              </w:tabs>
              <w:spacing w:before="0" w:line="240" w:lineRule="auto"/>
              <w:rPr>
                <w:sz w:val="24"/>
                <w:szCs w:val="24"/>
              </w:rPr>
            </w:pPr>
          </w:p>
          <w:p w:rsidR="00A774DD" w:rsidRPr="00A94206" w:rsidRDefault="00A774DD" w:rsidP="00A774DD">
            <w:pPr>
              <w:pStyle w:val="40"/>
              <w:numPr>
                <w:ilvl w:val="0"/>
                <w:numId w:val="13"/>
              </w:numPr>
              <w:shd w:val="clear" w:color="auto" w:fill="auto"/>
              <w:tabs>
                <w:tab w:val="left" w:pos="284"/>
                <w:tab w:val="left" w:pos="999"/>
              </w:tabs>
              <w:spacing w:line="240" w:lineRule="auto"/>
              <w:rPr>
                <w:i w:val="0"/>
                <w:sz w:val="24"/>
                <w:szCs w:val="24"/>
              </w:rPr>
            </w:pPr>
            <w:r w:rsidRPr="00A94206">
              <w:rPr>
                <w:i w:val="0"/>
                <w:sz w:val="24"/>
                <w:szCs w:val="24"/>
              </w:rPr>
              <w:t>устанавливать причинно-следственную взаимосвязь фактов и событий, изложенных в несложном аутентичном тексте;</w:t>
            </w:r>
          </w:p>
          <w:p w:rsidR="00A774DD" w:rsidRDefault="00A774DD" w:rsidP="00A774DD">
            <w:pPr>
              <w:jc w:val="both"/>
              <w:rPr>
                <w:b/>
              </w:rPr>
            </w:pPr>
            <w:r w:rsidRPr="00A94206">
              <w:rPr>
                <w:i/>
              </w:rPr>
              <w:t xml:space="preserve">восстанавливать текст из разрозненных абзацев или путем добавления выпущенных </w:t>
            </w:r>
            <w:r w:rsidRPr="00A94206">
              <w:rPr>
                <w:i/>
              </w:rPr>
              <w:lastRenderedPageBreak/>
              <w:t>фрагментов.</w:t>
            </w:r>
          </w:p>
          <w:p w:rsidR="00A774DD" w:rsidRDefault="00A774DD" w:rsidP="00372432">
            <w:pPr>
              <w:jc w:val="both"/>
              <w:rPr>
                <w:b/>
              </w:rPr>
            </w:pPr>
          </w:p>
          <w:p w:rsidR="00A774DD" w:rsidRPr="00FC4EE5" w:rsidRDefault="00A774DD" w:rsidP="00FC4EE5">
            <w:pPr>
              <w:pStyle w:val="30"/>
              <w:shd w:val="clear" w:color="auto" w:fill="auto"/>
              <w:tabs>
                <w:tab w:val="left" w:pos="284"/>
              </w:tabs>
              <w:spacing w:before="0" w:line="360" w:lineRule="auto"/>
              <w:jc w:val="left"/>
              <w:rPr>
                <w:sz w:val="24"/>
                <w:szCs w:val="24"/>
              </w:rPr>
            </w:pPr>
            <w:r w:rsidRPr="00FC4EE5">
              <w:rPr>
                <w:sz w:val="24"/>
                <w:szCs w:val="24"/>
              </w:rPr>
              <w:t>Письменная речь</w:t>
            </w:r>
          </w:p>
          <w:p w:rsidR="004F5FED" w:rsidRPr="004F5FED" w:rsidRDefault="004F5FED" w:rsidP="004F5FED">
            <w:pPr>
              <w:widowControl w:val="0"/>
              <w:tabs>
                <w:tab w:val="left" w:pos="284"/>
                <w:tab w:val="left" w:pos="999"/>
              </w:tabs>
              <w:spacing w:line="360" w:lineRule="auto"/>
              <w:jc w:val="both"/>
            </w:pPr>
            <w:r>
              <w:rPr>
                <w:b/>
              </w:rPr>
              <w:t>В</w:t>
            </w:r>
            <w:r w:rsidRPr="00372432">
              <w:rPr>
                <w:b/>
              </w:rPr>
              <w:t>ыпускник получит возможность научиться:</w:t>
            </w:r>
          </w:p>
          <w:p w:rsidR="00A774DD" w:rsidRPr="003E231A" w:rsidRDefault="00A774DD" w:rsidP="00A774DD">
            <w:pPr>
              <w:widowControl w:val="0"/>
              <w:numPr>
                <w:ilvl w:val="0"/>
                <w:numId w:val="13"/>
              </w:numPr>
              <w:tabs>
                <w:tab w:val="left" w:pos="284"/>
                <w:tab w:val="left" w:pos="999"/>
              </w:tabs>
              <w:jc w:val="both"/>
            </w:pPr>
            <w:r w:rsidRPr="003E231A">
              <w:t>заполнять анкеты и формуляры, сообщая о себе основные сведения (имя, фамилия, пол, возраст, гражданство, национальность, адрес и т. д.);</w:t>
            </w:r>
          </w:p>
          <w:p w:rsidR="00A774DD" w:rsidRPr="003E231A" w:rsidRDefault="00A774DD" w:rsidP="00A774DD">
            <w:pPr>
              <w:widowControl w:val="0"/>
              <w:numPr>
                <w:ilvl w:val="0"/>
                <w:numId w:val="13"/>
              </w:numPr>
              <w:tabs>
                <w:tab w:val="left" w:pos="284"/>
                <w:tab w:val="left" w:pos="999"/>
              </w:tabs>
              <w:jc w:val="both"/>
            </w:pPr>
            <w:r w:rsidRPr="003E231A">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A774DD" w:rsidRPr="003E231A" w:rsidRDefault="00A774DD" w:rsidP="00A774DD">
            <w:pPr>
              <w:widowControl w:val="0"/>
              <w:numPr>
                <w:ilvl w:val="0"/>
                <w:numId w:val="13"/>
              </w:numPr>
              <w:tabs>
                <w:tab w:val="left" w:pos="284"/>
                <w:tab w:val="left" w:pos="999"/>
              </w:tabs>
              <w:jc w:val="both"/>
            </w:pPr>
            <w:r w:rsidRPr="003E231A">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A774DD" w:rsidRPr="003E231A" w:rsidRDefault="00A774DD" w:rsidP="00A774DD">
            <w:pPr>
              <w:widowControl w:val="0"/>
              <w:numPr>
                <w:ilvl w:val="0"/>
                <w:numId w:val="13"/>
              </w:numPr>
              <w:tabs>
                <w:tab w:val="left" w:pos="284"/>
                <w:tab w:val="left" w:pos="1022"/>
              </w:tabs>
              <w:jc w:val="both"/>
            </w:pPr>
            <w:r w:rsidRPr="003E231A">
              <w:t>писать небольшие письменные высказывания с опорой на образец/</w:t>
            </w:r>
          </w:p>
          <w:p w:rsidR="00A774DD" w:rsidRPr="003E231A" w:rsidRDefault="00A774DD" w:rsidP="00A774DD">
            <w:pPr>
              <w:tabs>
                <w:tab w:val="left" w:pos="284"/>
              </w:tabs>
            </w:pPr>
            <w:r w:rsidRPr="003E231A">
              <w:t>план.</w:t>
            </w:r>
          </w:p>
          <w:p w:rsidR="00A774DD" w:rsidRPr="00A94206" w:rsidRDefault="00A774DD" w:rsidP="00A774DD">
            <w:pPr>
              <w:pStyle w:val="40"/>
              <w:numPr>
                <w:ilvl w:val="0"/>
                <w:numId w:val="13"/>
              </w:numPr>
              <w:shd w:val="clear" w:color="auto" w:fill="auto"/>
              <w:tabs>
                <w:tab w:val="left" w:pos="284"/>
                <w:tab w:val="left" w:pos="999"/>
              </w:tabs>
              <w:spacing w:line="240" w:lineRule="auto"/>
              <w:rPr>
                <w:i w:val="0"/>
                <w:sz w:val="24"/>
                <w:szCs w:val="24"/>
              </w:rPr>
            </w:pPr>
            <w:r w:rsidRPr="00A94206">
              <w:rPr>
                <w:i w:val="0"/>
                <w:sz w:val="24"/>
                <w:szCs w:val="24"/>
              </w:rPr>
              <w:t>делать краткие выписки из текста с целью их использования в собственных устных высказываниях;</w:t>
            </w:r>
          </w:p>
          <w:p w:rsidR="00A774DD" w:rsidRPr="00A94206" w:rsidRDefault="00A774DD" w:rsidP="00A774DD">
            <w:pPr>
              <w:pStyle w:val="40"/>
              <w:numPr>
                <w:ilvl w:val="0"/>
                <w:numId w:val="13"/>
              </w:numPr>
              <w:shd w:val="clear" w:color="auto" w:fill="auto"/>
              <w:tabs>
                <w:tab w:val="left" w:pos="284"/>
                <w:tab w:val="left" w:pos="1016"/>
              </w:tabs>
              <w:spacing w:line="240" w:lineRule="auto"/>
              <w:rPr>
                <w:i w:val="0"/>
                <w:sz w:val="24"/>
                <w:szCs w:val="24"/>
              </w:rPr>
            </w:pPr>
            <w:r w:rsidRPr="00A94206">
              <w:rPr>
                <w:i w:val="0"/>
                <w:sz w:val="24"/>
                <w:szCs w:val="24"/>
              </w:rPr>
              <w:t xml:space="preserve">писать электронное письмо </w:t>
            </w:r>
            <w:r w:rsidRPr="00A94206">
              <w:rPr>
                <w:i w:val="0"/>
                <w:sz w:val="24"/>
                <w:szCs w:val="24"/>
                <w:lang w:bidi="en-US"/>
              </w:rPr>
              <w:t>(</w:t>
            </w:r>
            <w:r w:rsidRPr="00A94206">
              <w:rPr>
                <w:i w:val="0"/>
                <w:sz w:val="24"/>
                <w:szCs w:val="24"/>
                <w:lang w:val="en-US" w:bidi="en-US"/>
              </w:rPr>
              <w:t>e</w:t>
            </w:r>
            <w:r w:rsidRPr="00A94206">
              <w:rPr>
                <w:i w:val="0"/>
                <w:sz w:val="24"/>
                <w:szCs w:val="24"/>
                <w:lang w:bidi="en-US"/>
              </w:rPr>
              <w:t>-</w:t>
            </w:r>
            <w:r w:rsidRPr="00A94206">
              <w:rPr>
                <w:i w:val="0"/>
                <w:sz w:val="24"/>
                <w:szCs w:val="24"/>
                <w:lang w:val="en-US" w:bidi="en-US"/>
              </w:rPr>
              <w:t>mail</w:t>
            </w:r>
            <w:r w:rsidRPr="00A94206">
              <w:rPr>
                <w:i w:val="0"/>
                <w:sz w:val="24"/>
                <w:szCs w:val="24"/>
                <w:lang w:bidi="en-US"/>
              </w:rPr>
              <w:t xml:space="preserve">) </w:t>
            </w:r>
            <w:r w:rsidRPr="00A94206">
              <w:rPr>
                <w:i w:val="0"/>
                <w:sz w:val="24"/>
                <w:szCs w:val="24"/>
              </w:rPr>
              <w:t>зарубежному другу в ответ на электронное письмо-стимул;</w:t>
            </w:r>
          </w:p>
          <w:p w:rsidR="00A774DD" w:rsidRPr="00A94206" w:rsidRDefault="00A774DD" w:rsidP="00A774DD">
            <w:pPr>
              <w:pStyle w:val="40"/>
              <w:numPr>
                <w:ilvl w:val="0"/>
                <w:numId w:val="13"/>
              </w:numPr>
              <w:shd w:val="clear" w:color="auto" w:fill="auto"/>
              <w:tabs>
                <w:tab w:val="left" w:pos="284"/>
                <w:tab w:val="left" w:pos="1042"/>
              </w:tabs>
              <w:spacing w:line="240" w:lineRule="auto"/>
              <w:rPr>
                <w:i w:val="0"/>
                <w:sz w:val="24"/>
                <w:szCs w:val="24"/>
              </w:rPr>
            </w:pPr>
            <w:r w:rsidRPr="00A94206">
              <w:rPr>
                <w:i w:val="0"/>
                <w:sz w:val="24"/>
                <w:szCs w:val="24"/>
              </w:rPr>
              <w:t>составлять план/ тезисы устного или письменного сообщения;</w:t>
            </w:r>
          </w:p>
          <w:p w:rsidR="00A774DD" w:rsidRPr="00A94206" w:rsidRDefault="00A774DD" w:rsidP="00A774DD">
            <w:pPr>
              <w:pStyle w:val="40"/>
              <w:numPr>
                <w:ilvl w:val="0"/>
                <w:numId w:val="13"/>
              </w:numPr>
              <w:shd w:val="clear" w:color="auto" w:fill="auto"/>
              <w:tabs>
                <w:tab w:val="left" w:pos="284"/>
                <w:tab w:val="left" w:pos="1011"/>
              </w:tabs>
              <w:spacing w:line="240" w:lineRule="auto"/>
              <w:rPr>
                <w:i w:val="0"/>
                <w:sz w:val="24"/>
                <w:szCs w:val="24"/>
              </w:rPr>
            </w:pPr>
            <w:r w:rsidRPr="00A94206">
              <w:rPr>
                <w:i w:val="0"/>
                <w:sz w:val="24"/>
                <w:szCs w:val="24"/>
              </w:rPr>
              <w:t>кратко излагать в письменном виде результаты проектной деятельности;</w:t>
            </w:r>
          </w:p>
          <w:p w:rsidR="004F5FED" w:rsidRPr="004F5FED" w:rsidRDefault="00A774DD" w:rsidP="004F5FED">
            <w:pPr>
              <w:pStyle w:val="40"/>
              <w:numPr>
                <w:ilvl w:val="0"/>
                <w:numId w:val="13"/>
              </w:numPr>
              <w:shd w:val="clear" w:color="auto" w:fill="auto"/>
              <w:tabs>
                <w:tab w:val="left" w:pos="284"/>
                <w:tab w:val="left" w:pos="1011"/>
              </w:tabs>
              <w:spacing w:line="240" w:lineRule="auto"/>
              <w:rPr>
                <w:i w:val="0"/>
                <w:sz w:val="24"/>
                <w:szCs w:val="24"/>
              </w:rPr>
            </w:pPr>
            <w:r w:rsidRPr="00A94206">
              <w:rPr>
                <w:i w:val="0"/>
                <w:sz w:val="24"/>
                <w:szCs w:val="24"/>
              </w:rPr>
              <w:t>писать небольшое письменное высказывание с опорой на нелинейный текст (таблицы, диаграммы и т. п.).</w:t>
            </w:r>
          </w:p>
          <w:p w:rsidR="004F5FED" w:rsidRDefault="004F5FED" w:rsidP="004F5FED">
            <w:pPr>
              <w:widowControl w:val="0"/>
              <w:shd w:val="clear" w:color="auto" w:fill="FFFFFF"/>
              <w:tabs>
                <w:tab w:val="left" w:pos="667"/>
              </w:tabs>
              <w:autoSpaceDE w:val="0"/>
              <w:autoSpaceDN w:val="0"/>
              <w:adjustRightInd w:val="0"/>
              <w:spacing w:line="360" w:lineRule="auto"/>
              <w:ind w:right="-222" w:firstLine="669"/>
              <w:rPr>
                <w:b/>
              </w:rPr>
            </w:pPr>
            <w:r w:rsidRPr="00835E6F">
              <w:rPr>
                <w:b/>
              </w:rPr>
              <w:t>ЯЗЫКОВАЯ  КОМПЕТЕНЦИЯ</w:t>
            </w:r>
          </w:p>
          <w:p w:rsidR="004F5FED" w:rsidRPr="004F5FED" w:rsidRDefault="004F5FED" w:rsidP="00FC4EE5">
            <w:pPr>
              <w:widowControl w:val="0"/>
              <w:shd w:val="clear" w:color="auto" w:fill="FFFFFF"/>
              <w:tabs>
                <w:tab w:val="left" w:pos="667"/>
              </w:tabs>
              <w:autoSpaceDE w:val="0"/>
              <w:autoSpaceDN w:val="0"/>
              <w:adjustRightInd w:val="0"/>
              <w:spacing w:line="360" w:lineRule="auto"/>
              <w:ind w:right="-222" w:firstLine="669"/>
              <w:jc w:val="both"/>
              <w:rPr>
                <w:b/>
              </w:rPr>
            </w:pPr>
            <w:r w:rsidRPr="00835E6F">
              <w:rPr>
                <w:b/>
              </w:rPr>
              <w:t>Графика и орфография</w:t>
            </w:r>
          </w:p>
          <w:p w:rsidR="004F5FED" w:rsidRPr="004F5FED" w:rsidRDefault="004F5FED" w:rsidP="004F5FED">
            <w:pPr>
              <w:widowControl w:val="0"/>
              <w:tabs>
                <w:tab w:val="left" w:pos="284"/>
                <w:tab w:val="left" w:pos="999"/>
              </w:tabs>
              <w:spacing w:line="360" w:lineRule="auto"/>
              <w:jc w:val="both"/>
            </w:pPr>
            <w:r>
              <w:rPr>
                <w:b/>
              </w:rPr>
              <w:t>В</w:t>
            </w:r>
            <w:r w:rsidRPr="00372432">
              <w:rPr>
                <w:b/>
              </w:rPr>
              <w:t>ыпускник получит возможность научиться:</w:t>
            </w:r>
          </w:p>
          <w:p w:rsidR="00A774DD" w:rsidRPr="003E231A" w:rsidRDefault="00A774DD" w:rsidP="00A774DD">
            <w:pPr>
              <w:widowControl w:val="0"/>
              <w:numPr>
                <w:ilvl w:val="0"/>
                <w:numId w:val="13"/>
              </w:numPr>
              <w:tabs>
                <w:tab w:val="left" w:pos="284"/>
                <w:tab w:val="left" w:pos="1042"/>
              </w:tabs>
              <w:jc w:val="both"/>
            </w:pPr>
            <w:r w:rsidRPr="003E231A">
              <w:t>правильно писать изученные слова;</w:t>
            </w:r>
          </w:p>
          <w:p w:rsidR="00A774DD" w:rsidRPr="003E231A" w:rsidRDefault="00A774DD" w:rsidP="00A774DD">
            <w:pPr>
              <w:widowControl w:val="0"/>
              <w:numPr>
                <w:ilvl w:val="0"/>
                <w:numId w:val="13"/>
              </w:numPr>
              <w:tabs>
                <w:tab w:val="left" w:pos="284"/>
                <w:tab w:val="left" w:pos="1042"/>
              </w:tabs>
              <w:jc w:val="both"/>
            </w:pPr>
            <w:r w:rsidRPr="003E231A">
              <w:t>правильно ставить знаки препинания в конце предложения: точку в</w:t>
            </w:r>
          </w:p>
          <w:p w:rsidR="00A774DD" w:rsidRPr="003E231A" w:rsidRDefault="00A774DD" w:rsidP="00A774DD">
            <w:pPr>
              <w:tabs>
                <w:tab w:val="left" w:pos="284"/>
                <w:tab w:val="left" w:pos="2434"/>
                <w:tab w:val="left" w:pos="4589"/>
              </w:tabs>
            </w:pPr>
            <w:r w:rsidRPr="003E231A">
              <w:lastRenderedPageBreak/>
              <w:t>конце повествовательного предложения, вопросительный знак в конце вопросительного</w:t>
            </w:r>
            <w:r w:rsidRPr="003E231A">
              <w:tab/>
              <w:t>предложения,</w:t>
            </w:r>
            <w:r w:rsidRPr="003E231A">
              <w:tab/>
              <w:t>восклицательный знак в конце</w:t>
            </w:r>
          </w:p>
          <w:p w:rsidR="00A774DD" w:rsidRPr="003E231A" w:rsidRDefault="00A774DD" w:rsidP="00A774DD">
            <w:pPr>
              <w:tabs>
                <w:tab w:val="left" w:pos="284"/>
              </w:tabs>
            </w:pPr>
            <w:r w:rsidRPr="003E231A">
              <w:t>восклицательного предложения;</w:t>
            </w:r>
          </w:p>
          <w:p w:rsidR="00A774DD" w:rsidRPr="003E231A" w:rsidRDefault="00A774DD" w:rsidP="00A774DD">
            <w:pPr>
              <w:widowControl w:val="0"/>
              <w:numPr>
                <w:ilvl w:val="0"/>
                <w:numId w:val="13"/>
              </w:numPr>
              <w:tabs>
                <w:tab w:val="left" w:pos="284"/>
                <w:tab w:val="left" w:pos="1011"/>
              </w:tabs>
              <w:jc w:val="both"/>
            </w:pPr>
            <w:r w:rsidRPr="003E231A">
              <w:t>расставлять в личном письме знаки препинания, диктуемые его форматом, в соответствии с нормами, принятыми в стране изучаемого языка.</w:t>
            </w:r>
          </w:p>
          <w:p w:rsidR="00A774DD" w:rsidRDefault="00A774DD" w:rsidP="007C4C88">
            <w:pPr>
              <w:pStyle w:val="40"/>
              <w:numPr>
                <w:ilvl w:val="0"/>
                <w:numId w:val="13"/>
              </w:numPr>
              <w:shd w:val="clear" w:color="auto" w:fill="auto"/>
              <w:tabs>
                <w:tab w:val="left" w:pos="284"/>
                <w:tab w:val="left" w:pos="1011"/>
              </w:tabs>
              <w:spacing w:line="240" w:lineRule="auto"/>
              <w:rPr>
                <w:i w:val="0"/>
                <w:sz w:val="24"/>
                <w:szCs w:val="24"/>
              </w:rPr>
            </w:pPr>
            <w:r w:rsidRPr="00A94206">
              <w:rPr>
                <w:i w:val="0"/>
                <w:sz w:val="24"/>
                <w:szCs w:val="24"/>
              </w:rPr>
              <w:t>сравнивать и анализировать буквосочетания английского языка и их транскрипцию.</w:t>
            </w:r>
          </w:p>
          <w:p w:rsidR="007C4C88" w:rsidRPr="007C4C88" w:rsidRDefault="007C4C88" w:rsidP="007C4C88">
            <w:pPr>
              <w:pStyle w:val="40"/>
              <w:shd w:val="clear" w:color="auto" w:fill="auto"/>
              <w:tabs>
                <w:tab w:val="left" w:pos="284"/>
                <w:tab w:val="left" w:pos="1011"/>
              </w:tabs>
              <w:spacing w:line="240" w:lineRule="auto"/>
              <w:rPr>
                <w:i w:val="0"/>
                <w:sz w:val="24"/>
                <w:szCs w:val="24"/>
              </w:rPr>
            </w:pPr>
          </w:p>
          <w:p w:rsidR="00A774DD" w:rsidRPr="003E231A" w:rsidRDefault="00A774DD" w:rsidP="00FC4EE5">
            <w:pPr>
              <w:pStyle w:val="30"/>
              <w:shd w:val="clear" w:color="auto" w:fill="auto"/>
              <w:tabs>
                <w:tab w:val="left" w:pos="284"/>
              </w:tabs>
              <w:spacing w:before="0" w:line="360" w:lineRule="auto"/>
              <w:jc w:val="left"/>
              <w:rPr>
                <w:sz w:val="24"/>
                <w:szCs w:val="24"/>
              </w:rPr>
            </w:pPr>
            <w:r w:rsidRPr="003E231A">
              <w:rPr>
                <w:sz w:val="24"/>
                <w:szCs w:val="24"/>
              </w:rPr>
              <w:t>Фонетическая сторона речи</w:t>
            </w:r>
          </w:p>
          <w:p w:rsidR="004F5FED" w:rsidRPr="004F5FED" w:rsidRDefault="004F5FED" w:rsidP="004F5FED">
            <w:pPr>
              <w:widowControl w:val="0"/>
              <w:tabs>
                <w:tab w:val="left" w:pos="284"/>
                <w:tab w:val="left" w:pos="999"/>
              </w:tabs>
              <w:spacing w:line="360" w:lineRule="auto"/>
              <w:jc w:val="both"/>
            </w:pPr>
            <w:r>
              <w:rPr>
                <w:b/>
              </w:rPr>
              <w:t>В</w:t>
            </w:r>
            <w:r w:rsidRPr="00372432">
              <w:rPr>
                <w:b/>
              </w:rPr>
              <w:t>ыпускник получит возможность научиться:</w:t>
            </w:r>
          </w:p>
          <w:p w:rsidR="00A774DD" w:rsidRPr="003E231A" w:rsidRDefault="00A774DD" w:rsidP="00A774DD">
            <w:pPr>
              <w:widowControl w:val="0"/>
              <w:numPr>
                <w:ilvl w:val="0"/>
                <w:numId w:val="13"/>
              </w:numPr>
              <w:tabs>
                <w:tab w:val="left" w:pos="284"/>
              </w:tabs>
              <w:jc w:val="both"/>
            </w:pPr>
            <w:r w:rsidRPr="003E231A">
              <w:t>различать на слух и адекватно, без фонематических ошибок, ведущих к сбою коммуникации, произносить слова изучаемого иностранного языка;</w:t>
            </w:r>
          </w:p>
          <w:p w:rsidR="00A774DD" w:rsidRPr="003E231A" w:rsidRDefault="00A774DD" w:rsidP="00A774DD">
            <w:pPr>
              <w:widowControl w:val="0"/>
              <w:numPr>
                <w:ilvl w:val="0"/>
                <w:numId w:val="13"/>
              </w:numPr>
              <w:tabs>
                <w:tab w:val="left" w:pos="284"/>
                <w:tab w:val="left" w:pos="1042"/>
              </w:tabs>
              <w:jc w:val="both"/>
            </w:pPr>
            <w:r w:rsidRPr="003E231A">
              <w:t>соблюдать правильное ударение в изученных словах;</w:t>
            </w:r>
          </w:p>
          <w:p w:rsidR="00A774DD" w:rsidRPr="003E231A" w:rsidRDefault="00A774DD" w:rsidP="00A774DD">
            <w:pPr>
              <w:widowControl w:val="0"/>
              <w:numPr>
                <w:ilvl w:val="0"/>
                <w:numId w:val="13"/>
              </w:numPr>
              <w:tabs>
                <w:tab w:val="left" w:pos="284"/>
                <w:tab w:val="left" w:pos="1042"/>
              </w:tabs>
              <w:jc w:val="both"/>
            </w:pPr>
            <w:r w:rsidRPr="003E231A">
              <w:t>различать коммуникативные типы предложений по их интонации;</w:t>
            </w:r>
          </w:p>
          <w:p w:rsidR="00A774DD" w:rsidRPr="003E231A" w:rsidRDefault="00A774DD" w:rsidP="00A774DD">
            <w:pPr>
              <w:widowControl w:val="0"/>
              <w:numPr>
                <w:ilvl w:val="0"/>
                <w:numId w:val="13"/>
              </w:numPr>
              <w:tabs>
                <w:tab w:val="left" w:pos="284"/>
                <w:tab w:val="left" w:pos="1042"/>
              </w:tabs>
              <w:jc w:val="both"/>
            </w:pPr>
            <w:r w:rsidRPr="003E231A">
              <w:t>членить предложение на смысловые группы;</w:t>
            </w:r>
          </w:p>
          <w:p w:rsidR="00A774DD" w:rsidRPr="003E231A" w:rsidRDefault="00A774DD" w:rsidP="00A774DD">
            <w:pPr>
              <w:widowControl w:val="0"/>
              <w:numPr>
                <w:ilvl w:val="0"/>
                <w:numId w:val="13"/>
              </w:numPr>
              <w:tabs>
                <w:tab w:val="left" w:pos="284"/>
                <w:tab w:val="left" w:pos="1042"/>
              </w:tabs>
              <w:jc w:val="both"/>
            </w:pPr>
            <w:r w:rsidRPr="003E231A">
              <w:t>адекватно, без ошибок, ведущих к сбою коммуникации, произносить фразы с точки зрения их ритмико-интонационных</w:t>
            </w:r>
            <w:r w:rsidRPr="003E231A">
              <w:tab/>
              <w:t>особенностей (побудительное предложение; об</w:t>
            </w:r>
            <w:r w:rsidRPr="003E231A">
              <w:rPr>
                <w:rStyle w:val="21"/>
                <w:sz w:val="24"/>
                <w:szCs w:val="24"/>
              </w:rPr>
              <w:t>щ</w:t>
            </w:r>
            <w:r w:rsidRPr="003E231A">
              <w:t>ий, специальный, альтернативный и разделительный вопросы), в том числе, соблюдая правило отсутствия фразового ударения на служебных словах.</w:t>
            </w:r>
          </w:p>
          <w:p w:rsidR="00A774DD" w:rsidRDefault="00A774DD" w:rsidP="00A774DD">
            <w:pPr>
              <w:pStyle w:val="40"/>
              <w:numPr>
                <w:ilvl w:val="0"/>
                <w:numId w:val="13"/>
              </w:numPr>
              <w:shd w:val="clear" w:color="auto" w:fill="auto"/>
              <w:tabs>
                <w:tab w:val="left" w:pos="284"/>
                <w:tab w:val="left" w:pos="995"/>
              </w:tabs>
              <w:spacing w:line="240" w:lineRule="auto"/>
              <w:rPr>
                <w:i w:val="0"/>
                <w:sz w:val="24"/>
                <w:szCs w:val="24"/>
              </w:rPr>
            </w:pPr>
            <w:r w:rsidRPr="00A94206">
              <w:rPr>
                <w:i w:val="0"/>
                <w:sz w:val="24"/>
                <w:szCs w:val="24"/>
              </w:rPr>
              <w:t>выражать модальные значения, чувства и эмоции с помощью интонации; различать британские и американские варианты английского языка в прослушанных высказываниях.</w:t>
            </w:r>
          </w:p>
          <w:p w:rsidR="004F5FED" w:rsidRDefault="004F5FED" w:rsidP="00FC4EE5">
            <w:pPr>
              <w:pStyle w:val="30"/>
              <w:shd w:val="clear" w:color="auto" w:fill="auto"/>
              <w:tabs>
                <w:tab w:val="left" w:pos="284"/>
              </w:tabs>
              <w:spacing w:before="0" w:line="360" w:lineRule="auto"/>
              <w:rPr>
                <w:sz w:val="24"/>
                <w:szCs w:val="24"/>
              </w:rPr>
            </w:pPr>
          </w:p>
          <w:p w:rsidR="004F5FED" w:rsidRDefault="00111A0C" w:rsidP="00FC4EE5">
            <w:pPr>
              <w:pStyle w:val="30"/>
              <w:shd w:val="clear" w:color="auto" w:fill="auto"/>
              <w:tabs>
                <w:tab w:val="left" w:pos="284"/>
              </w:tabs>
              <w:spacing w:before="0" w:line="360" w:lineRule="auto"/>
              <w:jc w:val="left"/>
              <w:rPr>
                <w:sz w:val="24"/>
                <w:szCs w:val="24"/>
              </w:rPr>
            </w:pPr>
            <w:r w:rsidRPr="003E231A">
              <w:rPr>
                <w:sz w:val="24"/>
                <w:szCs w:val="24"/>
              </w:rPr>
              <w:t>Лексическая сторона речи</w:t>
            </w:r>
          </w:p>
          <w:p w:rsidR="004F5FED" w:rsidRPr="003E231A" w:rsidRDefault="004F5FED" w:rsidP="004F5FED">
            <w:pPr>
              <w:widowControl w:val="0"/>
              <w:tabs>
                <w:tab w:val="left" w:pos="284"/>
                <w:tab w:val="left" w:pos="999"/>
              </w:tabs>
              <w:spacing w:line="360" w:lineRule="auto"/>
              <w:jc w:val="both"/>
            </w:pPr>
            <w:r>
              <w:rPr>
                <w:b/>
              </w:rPr>
              <w:t>В</w:t>
            </w:r>
            <w:r w:rsidRPr="00372432">
              <w:rPr>
                <w:b/>
              </w:rPr>
              <w:t>ыпускник получит возможность научиться:</w:t>
            </w:r>
          </w:p>
          <w:p w:rsidR="00111A0C" w:rsidRPr="003E231A" w:rsidRDefault="00111A0C" w:rsidP="00111A0C">
            <w:pPr>
              <w:widowControl w:val="0"/>
              <w:numPr>
                <w:ilvl w:val="0"/>
                <w:numId w:val="13"/>
              </w:numPr>
              <w:tabs>
                <w:tab w:val="left" w:pos="284"/>
                <w:tab w:val="left" w:pos="1005"/>
              </w:tabs>
              <w:jc w:val="both"/>
            </w:pPr>
            <w:r w:rsidRPr="003E231A">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111A0C" w:rsidRPr="003E231A" w:rsidRDefault="00111A0C" w:rsidP="00111A0C">
            <w:pPr>
              <w:widowControl w:val="0"/>
              <w:numPr>
                <w:ilvl w:val="0"/>
                <w:numId w:val="13"/>
              </w:numPr>
              <w:tabs>
                <w:tab w:val="left" w:pos="284"/>
                <w:tab w:val="left" w:pos="1005"/>
              </w:tabs>
              <w:jc w:val="both"/>
            </w:pPr>
            <w:r w:rsidRPr="003E231A">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w:t>
            </w:r>
            <w:r w:rsidRPr="003E231A">
              <w:lastRenderedPageBreak/>
              <w:t>пределах тематики основной школы в соответствии с решаемой коммуникативной задачей;</w:t>
            </w:r>
          </w:p>
          <w:p w:rsidR="00111A0C" w:rsidRPr="003E231A" w:rsidRDefault="00111A0C" w:rsidP="00111A0C">
            <w:pPr>
              <w:widowControl w:val="0"/>
              <w:numPr>
                <w:ilvl w:val="0"/>
                <w:numId w:val="13"/>
              </w:numPr>
              <w:tabs>
                <w:tab w:val="left" w:pos="284"/>
                <w:tab w:val="left" w:pos="1000"/>
              </w:tabs>
              <w:jc w:val="both"/>
            </w:pPr>
            <w:r w:rsidRPr="003E231A">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111A0C" w:rsidRPr="00A94206" w:rsidRDefault="00111A0C" w:rsidP="00111A0C">
            <w:pPr>
              <w:widowControl w:val="0"/>
              <w:numPr>
                <w:ilvl w:val="0"/>
                <w:numId w:val="14"/>
              </w:numPr>
              <w:tabs>
                <w:tab w:val="left" w:pos="284"/>
                <w:tab w:val="left" w:pos="1088"/>
              </w:tabs>
              <w:jc w:val="both"/>
            </w:pPr>
            <w:r w:rsidRPr="00A94206">
              <w:t xml:space="preserve">глаголы при помощи аффиксов </w:t>
            </w:r>
            <w:r w:rsidRPr="00A94206">
              <w:rPr>
                <w:rStyle w:val="20"/>
                <w:i w:val="0"/>
                <w:sz w:val="24"/>
                <w:szCs w:val="24"/>
              </w:rPr>
              <w:t>dis</w:t>
            </w:r>
            <w:r w:rsidRPr="00A94206">
              <w:rPr>
                <w:rStyle w:val="20"/>
                <w:i w:val="0"/>
                <w:sz w:val="24"/>
                <w:szCs w:val="24"/>
                <w:lang w:val="ru-RU"/>
              </w:rPr>
              <w:t xml:space="preserve">-, </w:t>
            </w:r>
            <w:r w:rsidRPr="00A94206">
              <w:rPr>
                <w:rStyle w:val="20"/>
                <w:i w:val="0"/>
                <w:sz w:val="24"/>
                <w:szCs w:val="24"/>
              </w:rPr>
              <w:t>mis</w:t>
            </w:r>
            <w:r w:rsidRPr="00A94206">
              <w:rPr>
                <w:rStyle w:val="20"/>
                <w:i w:val="0"/>
                <w:sz w:val="24"/>
                <w:szCs w:val="24"/>
                <w:lang w:val="ru-RU"/>
              </w:rPr>
              <w:t xml:space="preserve">-, </w:t>
            </w:r>
            <w:r w:rsidRPr="00A94206">
              <w:rPr>
                <w:rStyle w:val="20"/>
                <w:i w:val="0"/>
                <w:sz w:val="24"/>
                <w:szCs w:val="24"/>
              </w:rPr>
              <w:t>re</w:t>
            </w:r>
            <w:r w:rsidRPr="00A94206">
              <w:rPr>
                <w:rStyle w:val="20"/>
                <w:i w:val="0"/>
                <w:sz w:val="24"/>
                <w:szCs w:val="24"/>
                <w:lang w:val="ru-RU"/>
              </w:rPr>
              <w:t>-, -</w:t>
            </w:r>
            <w:r w:rsidRPr="00A94206">
              <w:rPr>
                <w:rStyle w:val="20"/>
                <w:i w:val="0"/>
                <w:sz w:val="24"/>
                <w:szCs w:val="24"/>
              </w:rPr>
              <w:t>izel</w:t>
            </w:r>
            <w:r w:rsidRPr="00A94206">
              <w:rPr>
                <w:rStyle w:val="20"/>
                <w:i w:val="0"/>
                <w:sz w:val="24"/>
                <w:szCs w:val="24"/>
                <w:lang w:val="ru-RU"/>
              </w:rPr>
              <w:t>-</w:t>
            </w:r>
            <w:r w:rsidRPr="00A94206">
              <w:rPr>
                <w:rStyle w:val="20"/>
                <w:i w:val="0"/>
                <w:sz w:val="24"/>
                <w:szCs w:val="24"/>
              </w:rPr>
              <w:t>ise</w:t>
            </w:r>
            <w:r w:rsidRPr="00A94206">
              <w:rPr>
                <w:rStyle w:val="20"/>
                <w:i w:val="0"/>
                <w:sz w:val="24"/>
                <w:szCs w:val="24"/>
                <w:lang w:val="ru-RU"/>
              </w:rPr>
              <w:t>;</w:t>
            </w:r>
          </w:p>
          <w:p w:rsidR="00111A0C" w:rsidRPr="00A94206" w:rsidRDefault="00111A0C" w:rsidP="00111A0C">
            <w:pPr>
              <w:pStyle w:val="40"/>
              <w:numPr>
                <w:ilvl w:val="0"/>
                <w:numId w:val="14"/>
              </w:numPr>
              <w:shd w:val="clear" w:color="auto" w:fill="auto"/>
              <w:tabs>
                <w:tab w:val="left" w:pos="284"/>
                <w:tab w:val="left" w:pos="1029"/>
              </w:tabs>
              <w:spacing w:line="240" w:lineRule="auto"/>
              <w:rPr>
                <w:i w:val="0"/>
                <w:sz w:val="24"/>
                <w:szCs w:val="24"/>
              </w:rPr>
            </w:pPr>
            <w:r w:rsidRPr="00A94206">
              <w:rPr>
                <w:rStyle w:val="41"/>
                <w:sz w:val="24"/>
                <w:szCs w:val="24"/>
              </w:rPr>
              <w:t xml:space="preserve">имена существительные при помощи суффиксов </w:t>
            </w:r>
            <w:r w:rsidRPr="00A94206">
              <w:rPr>
                <w:i w:val="0"/>
                <w:sz w:val="24"/>
                <w:szCs w:val="24"/>
                <w:lang w:bidi="en-US"/>
              </w:rPr>
              <w:t>-</w:t>
            </w:r>
            <w:r w:rsidRPr="00A94206">
              <w:rPr>
                <w:i w:val="0"/>
                <w:sz w:val="24"/>
                <w:szCs w:val="24"/>
                <w:lang w:val="en-US" w:bidi="en-US"/>
              </w:rPr>
              <w:t>orl</w:t>
            </w:r>
            <w:r w:rsidRPr="00A94206">
              <w:rPr>
                <w:i w:val="0"/>
                <w:sz w:val="24"/>
                <w:szCs w:val="24"/>
                <w:lang w:bidi="en-US"/>
              </w:rPr>
              <w:t xml:space="preserve"> -</w:t>
            </w:r>
            <w:r w:rsidRPr="00A94206">
              <w:rPr>
                <w:i w:val="0"/>
                <w:sz w:val="24"/>
                <w:szCs w:val="24"/>
                <w:lang w:val="en-US" w:bidi="en-US"/>
              </w:rPr>
              <w:t>er</w:t>
            </w:r>
            <w:r w:rsidRPr="00A94206">
              <w:rPr>
                <w:i w:val="0"/>
                <w:sz w:val="24"/>
                <w:szCs w:val="24"/>
                <w:lang w:bidi="en-US"/>
              </w:rPr>
              <w:t>, -</w:t>
            </w:r>
            <w:r w:rsidRPr="00A94206">
              <w:rPr>
                <w:i w:val="0"/>
                <w:sz w:val="24"/>
                <w:szCs w:val="24"/>
                <w:lang w:val="en-US" w:bidi="en-US"/>
              </w:rPr>
              <w:t>ist</w:t>
            </w:r>
            <w:r w:rsidRPr="00A94206">
              <w:rPr>
                <w:i w:val="0"/>
                <w:sz w:val="24"/>
                <w:szCs w:val="24"/>
              </w:rPr>
              <w:t>,</w:t>
            </w:r>
            <w:r w:rsidRPr="00A94206">
              <w:rPr>
                <w:i w:val="0"/>
                <w:sz w:val="24"/>
                <w:szCs w:val="24"/>
                <w:lang w:bidi="en-US"/>
              </w:rPr>
              <w:t>-</w:t>
            </w:r>
            <w:r w:rsidRPr="00A94206">
              <w:rPr>
                <w:i w:val="0"/>
                <w:sz w:val="24"/>
                <w:szCs w:val="24"/>
                <w:lang w:val="en-US" w:bidi="en-US"/>
              </w:rPr>
              <w:t>sionl</w:t>
            </w:r>
            <w:r w:rsidRPr="00A94206">
              <w:rPr>
                <w:i w:val="0"/>
                <w:sz w:val="24"/>
                <w:szCs w:val="24"/>
                <w:lang w:bidi="en-US"/>
              </w:rPr>
              <w:t xml:space="preserve">- </w:t>
            </w:r>
            <w:r w:rsidRPr="00A94206">
              <w:rPr>
                <w:i w:val="0"/>
                <w:sz w:val="24"/>
                <w:szCs w:val="24"/>
                <w:lang w:val="en-US" w:bidi="en-US"/>
              </w:rPr>
              <w:t>tion</w:t>
            </w:r>
            <w:r w:rsidRPr="00A94206">
              <w:rPr>
                <w:i w:val="0"/>
                <w:sz w:val="24"/>
                <w:szCs w:val="24"/>
                <w:lang w:bidi="en-US"/>
              </w:rPr>
              <w:t>, -</w:t>
            </w:r>
            <w:r w:rsidRPr="00A94206">
              <w:rPr>
                <w:i w:val="0"/>
                <w:sz w:val="24"/>
                <w:szCs w:val="24"/>
                <w:lang w:val="en-US" w:bidi="en-US"/>
              </w:rPr>
              <w:t>ncel</w:t>
            </w:r>
            <w:r w:rsidRPr="00A94206">
              <w:rPr>
                <w:i w:val="0"/>
                <w:sz w:val="24"/>
                <w:szCs w:val="24"/>
                <w:lang w:bidi="en-US"/>
              </w:rPr>
              <w:t>-</w:t>
            </w:r>
            <w:r w:rsidRPr="00A94206">
              <w:rPr>
                <w:i w:val="0"/>
                <w:sz w:val="24"/>
                <w:szCs w:val="24"/>
                <w:lang w:val="en-US" w:bidi="en-US"/>
              </w:rPr>
              <w:t>ence</w:t>
            </w:r>
            <w:r w:rsidRPr="00A94206">
              <w:rPr>
                <w:i w:val="0"/>
                <w:sz w:val="24"/>
                <w:szCs w:val="24"/>
                <w:lang w:bidi="en-US"/>
              </w:rPr>
              <w:t>, -</w:t>
            </w:r>
            <w:r w:rsidRPr="00A94206">
              <w:rPr>
                <w:i w:val="0"/>
                <w:sz w:val="24"/>
                <w:szCs w:val="24"/>
                <w:lang w:val="en-US" w:bidi="en-US"/>
              </w:rPr>
              <w:t>ment</w:t>
            </w:r>
            <w:r w:rsidRPr="00A94206">
              <w:rPr>
                <w:i w:val="0"/>
                <w:sz w:val="24"/>
                <w:szCs w:val="24"/>
                <w:lang w:bidi="en-US"/>
              </w:rPr>
              <w:t>, -</w:t>
            </w:r>
            <w:r w:rsidRPr="00A94206">
              <w:rPr>
                <w:i w:val="0"/>
                <w:sz w:val="24"/>
                <w:szCs w:val="24"/>
                <w:lang w:val="en-US" w:bidi="en-US"/>
              </w:rPr>
              <w:t>ity</w:t>
            </w:r>
            <w:r w:rsidRPr="00A94206">
              <w:rPr>
                <w:i w:val="0"/>
                <w:sz w:val="24"/>
                <w:szCs w:val="24"/>
                <w:lang w:bidi="en-US"/>
              </w:rPr>
              <w:t xml:space="preserve"> , -</w:t>
            </w:r>
            <w:r w:rsidRPr="00A94206">
              <w:rPr>
                <w:i w:val="0"/>
                <w:sz w:val="24"/>
                <w:szCs w:val="24"/>
                <w:lang w:val="en-US" w:bidi="en-US"/>
              </w:rPr>
              <w:t>ness</w:t>
            </w:r>
            <w:r w:rsidRPr="00A94206">
              <w:rPr>
                <w:i w:val="0"/>
                <w:sz w:val="24"/>
                <w:szCs w:val="24"/>
                <w:lang w:bidi="en-US"/>
              </w:rPr>
              <w:t>, -</w:t>
            </w:r>
            <w:r w:rsidRPr="00A94206">
              <w:rPr>
                <w:i w:val="0"/>
                <w:sz w:val="24"/>
                <w:szCs w:val="24"/>
                <w:lang w:val="en-US" w:bidi="en-US"/>
              </w:rPr>
              <w:t>ship</w:t>
            </w:r>
            <w:r w:rsidRPr="00A94206">
              <w:rPr>
                <w:i w:val="0"/>
                <w:sz w:val="24"/>
                <w:szCs w:val="24"/>
                <w:lang w:bidi="en-US"/>
              </w:rPr>
              <w:t>, -</w:t>
            </w:r>
            <w:r w:rsidRPr="00A94206">
              <w:rPr>
                <w:i w:val="0"/>
                <w:sz w:val="24"/>
                <w:szCs w:val="24"/>
                <w:lang w:val="en-US" w:bidi="en-US"/>
              </w:rPr>
              <w:t>ing</w:t>
            </w:r>
            <w:r w:rsidRPr="00A94206">
              <w:rPr>
                <w:i w:val="0"/>
                <w:sz w:val="24"/>
                <w:szCs w:val="24"/>
                <w:lang w:bidi="en-US"/>
              </w:rPr>
              <w:t>;</w:t>
            </w:r>
          </w:p>
          <w:p w:rsidR="00111A0C" w:rsidRPr="00A94206" w:rsidRDefault="00111A0C" w:rsidP="00111A0C">
            <w:pPr>
              <w:widowControl w:val="0"/>
              <w:numPr>
                <w:ilvl w:val="0"/>
                <w:numId w:val="14"/>
              </w:numPr>
              <w:tabs>
                <w:tab w:val="left" w:pos="284"/>
              </w:tabs>
              <w:jc w:val="both"/>
            </w:pPr>
            <w:r w:rsidRPr="00A94206">
              <w:t xml:space="preserve">имена прилагательные при помощи аффиксов </w:t>
            </w:r>
            <w:r w:rsidRPr="00A94206">
              <w:rPr>
                <w:rStyle w:val="20"/>
                <w:i w:val="0"/>
                <w:sz w:val="24"/>
                <w:szCs w:val="24"/>
              </w:rPr>
              <w:t>inter</w:t>
            </w:r>
            <w:r w:rsidRPr="00A94206">
              <w:rPr>
                <w:rStyle w:val="20"/>
                <w:i w:val="0"/>
                <w:sz w:val="24"/>
                <w:szCs w:val="24"/>
                <w:lang w:val="ru-RU"/>
              </w:rPr>
              <w:t>-; -</w:t>
            </w:r>
            <w:r w:rsidRPr="00A94206">
              <w:rPr>
                <w:rStyle w:val="20"/>
                <w:i w:val="0"/>
                <w:sz w:val="24"/>
                <w:szCs w:val="24"/>
              </w:rPr>
              <w:t>y</w:t>
            </w:r>
            <w:r w:rsidRPr="00A94206">
              <w:rPr>
                <w:rStyle w:val="20"/>
                <w:i w:val="0"/>
                <w:sz w:val="24"/>
                <w:szCs w:val="24"/>
                <w:lang w:val="ru-RU"/>
              </w:rPr>
              <w:t>, -</w:t>
            </w:r>
            <w:r w:rsidRPr="00A94206">
              <w:rPr>
                <w:rStyle w:val="20"/>
                <w:i w:val="0"/>
                <w:sz w:val="24"/>
                <w:szCs w:val="24"/>
              </w:rPr>
              <w:t>ly</w:t>
            </w:r>
            <w:r w:rsidRPr="00A94206">
              <w:rPr>
                <w:rStyle w:val="20"/>
                <w:i w:val="0"/>
                <w:sz w:val="24"/>
                <w:szCs w:val="24"/>
                <w:lang w:val="ru-RU"/>
              </w:rPr>
              <w:t>, -</w:t>
            </w:r>
            <w:r w:rsidRPr="00A94206">
              <w:rPr>
                <w:rStyle w:val="20"/>
                <w:i w:val="0"/>
                <w:sz w:val="24"/>
                <w:szCs w:val="24"/>
              </w:rPr>
              <w:t>ful</w:t>
            </w:r>
            <w:r w:rsidRPr="00A94206">
              <w:rPr>
                <w:rStyle w:val="20"/>
                <w:i w:val="0"/>
                <w:sz w:val="24"/>
                <w:szCs w:val="24"/>
                <w:lang w:val="ru-RU"/>
              </w:rPr>
              <w:t>, -</w:t>
            </w:r>
            <w:r w:rsidRPr="00A94206">
              <w:rPr>
                <w:rStyle w:val="20"/>
                <w:i w:val="0"/>
                <w:sz w:val="24"/>
                <w:szCs w:val="24"/>
              </w:rPr>
              <w:t>al</w:t>
            </w:r>
            <w:r w:rsidRPr="00A94206">
              <w:rPr>
                <w:rStyle w:val="20"/>
                <w:i w:val="0"/>
                <w:sz w:val="24"/>
                <w:szCs w:val="24"/>
                <w:lang w:val="ru-RU"/>
              </w:rPr>
              <w:t>, -</w:t>
            </w:r>
            <w:r w:rsidRPr="00A94206">
              <w:rPr>
                <w:lang w:val="en-US" w:eastAsia="en-US" w:bidi="en-US"/>
              </w:rPr>
              <w:t>ic</w:t>
            </w:r>
            <w:r w:rsidRPr="00A94206">
              <w:rPr>
                <w:lang w:eastAsia="en-US" w:bidi="en-US"/>
              </w:rPr>
              <w:t>, -</w:t>
            </w:r>
            <w:r w:rsidRPr="00A94206">
              <w:rPr>
                <w:lang w:val="en-US" w:eastAsia="en-US" w:bidi="en-US"/>
              </w:rPr>
              <w:t>ianlan</w:t>
            </w:r>
            <w:r w:rsidRPr="00A94206">
              <w:rPr>
                <w:lang w:eastAsia="en-US" w:bidi="en-US"/>
              </w:rPr>
              <w:t>, -</w:t>
            </w:r>
            <w:r w:rsidRPr="00A94206">
              <w:rPr>
                <w:lang w:val="en-US" w:eastAsia="en-US" w:bidi="en-US"/>
              </w:rPr>
              <w:t>ing</w:t>
            </w:r>
            <w:r w:rsidRPr="00A94206">
              <w:rPr>
                <w:lang w:eastAsia="en-US" w:bidi="en-US"/>
              </w:rPr>
              <w:t>; -</w:t>
            </w:r>
            <w:r w:rsidRPr="00A94206">
              <w:rPr>
                <w:lang w:val="en-US" w:eastAsia="en-US" w:bidi="en-US"/>
              </w:rPr>
              <w:t>ous</w:t>
            </w:r>
            <w:r w:rsidRPr="00A94206">
              <w:rPr>
                <w:lang w:eastAsia="en-US" w:bidi="en-US"/>
              </w:rPr>
              <w:t>, -</w:t>
            </w:r>
            <w:r w:rsidRPr="00A94206">
              <w:rPr>
                <w:lang w:val="en-US" w:eastAsia="en-US" w:bidi="en-US"/>
              </w:rPr>
              <w:t>able</w:t>
            </w:r>
            <w:r w:rsidRPr="00A94206">
              <w:rPr>
                <w:lang w:eastAsia="en-US" w:bidi="en-US"/>
              </w:rPr>
              <w:t>/</w:t>
            </w:r>
            <w:r w:rsidRPr="00A94206">
              <w:rPr>
                <w:lang w:val="en-US" w:eastAsia="en-US" w:bidi="en-US"/>
              </w:rPr>
              <w:t>ible</w:t>
            </w:r>
            <w:r w:rsidRPr="00A94206">
              <w:rPr>
                <w:lang w:eastAsia="en-US" w:bidi="en-US"/>
              </w:rPr>
              <w:t>, -</w:t>
            </w:r>
            <w:r w:rsidRPr="00A94206">
              <w:rPr>
                <w:lang w:val="en-US" w:eastAsia="en-US" w:bidi="en-US"/>
              </w:rPr>
              <w:t>less</w:t>
            </w:r>
            <w:r w:rsidRPr="00A94206">
              <w:rPr>
                <w:lang w:eastAsia="en-US" w:bidi="en-US"/>
              </w:rPr>
              <w:t>, -</w:t>
            </w:r>
            <w:r w:rsidRPr="00A94206">
              <w:rPr>
                <w:lang w:val="en-US" w:eastAsia="en-US" w:bidi="en-US"/>
              </w:rPr>
              <w:t>ive</w:t>
            </w:r>
            <w:r w:rsidRPr="00A94206">
              <w:rPr>
                <w:lang w:eastAsia="en-US" w:bidi="en-US"/>
              </w:rPr>
              <w:t>;</w:t>
            </w:r>
          </w:p>
          <w:p w:rsidR="00111A0C" w:rsidRPr="00A94206" w:rsidRDefault="00111A0C" w:rsidP="00111A0C">
            <w:pPr>
              <w:pStyle w:val="40"/>
              <w:numPr>
                <w:ilvl w:val="0"/>
                <w:numId w:val="13"/>
              </w:numPr>
              <w:shd w:val="clear" w:color="auto" w:fill="auto"/>
              <w:tabs>
                <w:tab w:val="left" w:pos="284"/>
                <w:tab w:val="left" w:pos="1007"/>
              </w:tabs>
              <w:spacing w:line="240" w:lineRule="auto"/>
              <w:rPr>
                <w:i w:val="0"/>
                <w:sz w:val="24"/>
                <w:szCs w:val="24"/>
              </w:rPr>
            </w:pPr>
            <w:r w:rsidRPr="00A94206">
              <w:rPr>
                <w:i w:val="0"/>
                <w:sz w:val="24"/>
                <w:szCs w:val="24"/>
              </w:rPr>
              <w:t>распознавать и употреблять в речи в нескольких значениях многозначные слова, изученные в пределах тематики основной школы;</w:t>
            </w:r>
          </w:p>
          <w:p w:rsidR="00111A0C" w:rsidRPr="00A94206" w:rsidRDefault="00111A0C" w:rsidP="00111A0C">
            <w:pPr>
              <w:pStyle w:val="40"/>
              <w:numPr>
                <w:ilvl w:val="0"/>
                <w:numId w:val="13"/>
              </w:numPr>
              <w:shd w:val="clear" w:color="auto" w:fill="auto"/>
              <w:tabs>
                <w:tab w:val="left" w:pos="284"/>
                <w:tab w:val="left" w:pos="1012"/>
              </w:tabs>
              <w:spacing w:line="240" w:lineRule="auto"/>
              <w:rPr>
                <w:i w:val="0"/>
                <w:sz w:val="24"/>
                <w:szCs w:val="24"/>
              </w:rPr>
            </w:pPr>
            <w:r w:rsidRPr="00A94206">
              <w:rPr>
                <w:i w:val="0"/>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111A0C" w:rsidRPr="00A94206" w:rsidRDefault="00111A0C" w:rsidP="00111A0C">
            <w:pPr>
              <w:pStyle w:val="40"/>
              <w:numPr>
                <w:ilvl w:val="0"/>
                <w:numId w:val="13"/>
              </w:numPr>
              <w:shd w:val="clear" w:color="auto" w:fill="auto"/>
              <w:tabs>
                <w:tab w:val="left" w:pos="284"/>
                <w:tab w:val="left" w:pos="1005"/>
              </w:tabs>
              <w:spacing w:line="240" w:lineRule="auto"/>
              <w:rPr>
                <w:i w:val="0"/>
                <w:sz w:val="24"/>
                <w:szCs w:val="24"/>
              </w:rPr>
            </w:pPr>
            <w:r w:rsidRPr="00A94206">
              <w:rPr>
                <w:i w:val="0"/>
                <w:sz w:val="24"/>
                <w:szCs w:val="24"/>
              </w:rPr>
              <w:t>распознавать и употреблять в речи наиболее распространенные фразовые глаголы;</w:t>
            </w:r>
          </w:p>
          <w:p w:rsidR="00111A0C" w:rsidRPr="00A94206" w:rsidRDefault="00111A0C" w:rsidP="00111A0C">
            <w:pPr>
              <w:pStyle w:val="40"/>
              <w:numPr>
                <w:ilvl w:val="0"/>
                <w:numId w:val="13"/>
              </w:numPr>
              <w:shd w:val="clear" w:color="auto" w:fill="auto"/>
              <w:tabs>
                <w:tab w:val="left" w:pos="284"/>
                <w:tab w:val="left" w:pos="1038"/>
              </w:tabs>
              <w:spacing w:line="240" w:lineRule="auto"/>
              <w:rPr>
                <w:i w:val="0"/>
                <w:sz w:val="24"/>
                <w:szCs w:val="24"/>
              </w:rPr>
            </w:pPr>
            <w:r w:rsidRPr="00A94206">
              <w:rPr>
                <w:i w:val="0"/>
                <w:sz w:val="24"/>
                <w:szCs w:val="24"/>
              </w:rPr>
              <w:t>распознавать принадлежность слов к частям речи по аффиксам;</w:t>
            </w:r>
          </w:p>
          <w:p w:rsidR="00111A0C" w:rsidRPr="00A94206" w:rsidRDefault="00111A0C" w:rsidP="00111A0C">
            <w:pPr>
              <w:pStyle w:val="40"/>
              <w:numPr>
                <w:ilvl w:val="0"/>
                <w:numId w:val="13"/>
              </w:numPr>
              <w:shd w:val="clear" w:color="auto" w:fill="auto"/>
              <w:tabs>
                <w:tab w:val="left" w:pos="284"/>
                <w:tab w:val="left" w:pos="1005"/>
              </w:tabs>
              <w:spacing w:line="240" w:lineRule="auto"/>
              <w:rPr>
                <w:i w:val="0"/>
                <w:sz w:val="24"/>
                <w:szCs w:val="24"/>
              </w:rPr>
            </w:pPr>
            <w:r w:rsidRPr="00A94206">
              <w:rPr>
                <w:i w:val="0"/>
                <w:sz w:val="24"/>
                <w:szCs w:val="24"/>
              </w:rPr>
              <w:t xml:space="preserve">распознавать и употреблять в речи различные средства связи в тексте для обеспечения его целостности </w:t>
            </w:r>
            <w:r w:rsidRPr="00A94206">
              <w:rPr>
                <w:i w:val="0"/>
                <w:sz w:val="24"/>
                <w:szCs w:val="24"/>
                <w:lang w:bidi="en-US"/>
              </w:rPr>
              <w:t>(</w:t>
            </w:r>
            <w:r w:rsidRPr="00A94206">
              <w:rPr>
                <w:i w:val="0"/>
                <w:sz w:val="24"/>
                <w:szCs w:val="24"/>
                <w:lang w:val="en-US" w:bidi="en-US"/>
              </w:rPr>
              <w:t>firstly</w:t>
            </w:r>
            <w:r w:rsidRPr="00A94206">
              <w:rPr>
                <w:i w:val="0"/>
                <w:sz w:val="24"/>
                <w:szCs w:val="24"/>
                <w:lang w:bidi="en-US"/>
              </w:rPr>
              <w:t xml:space="preserve">, </w:t>
            </w:r>
            <w:r w:rsidRPr="00A94206">
              <w:rPr>
                <w:i w:val="0"/>
                <w:sz w:val="24"/>
                <w:szCs w:val="24"/>
                <w:lang w:val="en-US" w:bidi="en-US"/>
              </w:rPr>
              <w:t>tobeginwith</w:t>
            </w:r>
            <w:r w:rsidRPr="00A94206">
              <w:rPr>
                <w:i w:val="0"/>
                <w:sz w:val="24"/>
                <w:szCs w:val="24"/>
                <w:lang w:bidi="en-US"/>
              </w:rPr>
              <w:t xml:space="preserve">, </w:t>
            </w:r>
            <w:r w:rsidRPr="00A94206">
              <w:rPr>
                <w:i w:val="0"/>
                <w:sz w:val="24"/>
                <w:szCs w:val="24"/>
                <w:lang w:val="en-US" w:bidi="en-US"/>
              </w:rPr>
              <w:t>however</w:t>
            </w:r>
            <w:r w:rsidRPr="00A94206">
              <w:rPr>
                <w:i w:val="0"/>
                <w:sz w:val="24"/>
                <w:szCs w:val="24"/>
                <w:lang w:bidi="en-US"/>
              </w:rPr>
              <w:t xml:space="preserve">, </w:t>
            </w:r>
            <w:r w:rsidRPr="00A94206">
              <w:rPr>
                <w:i w:val="0"/>
                <w:sz w:val="24"/>
                <w:szCs w:val="24"/>
                <w:lang w:val="en-US" w:bidi="en-US"/>
              </w:rPr>
              <w:t>asforme</w:t>
            </w:r>
            <w:r w:rsidRPr="00A94206">
              <w:rPr>
                <w:i w:val="0"/>
                <w:sz w:val="24"/>
                <w:szCs w:val="24"/>
                <w:lang w:bidi="en-US"/>
              </w:rPr>
              <w:t xml:space="preserve">, </w:t>
            </w:r>
            <w:r w:rsidRPr="00A94206">
              <w:rPr>
                <w:i w:val="0"/>
                <w:sz w:val="24"/>
                <w:szCs w:val="24"/>
                <w:lang w:val="en-US" w:bidi="en-US"/>
              </w:rPr>
              <w:t>finally</w:t>
            </w:r>
            <w:r w:rsidRPr="00A94206">
              <w:rPr>
                <w:i w:val="0"/>
                <w:sz w:val="24"/>
                <w:szCs w:val="24"/>
                <w:lang w:bidi="en-US"/>
              </w:rPr>
              <w:t xml:space="preserve">, </w:t>
            </w:r>
            <w:r w:rsidRPr="00A94206">
              <w:rPr>
                <w:i w:val="0"/>
                <w:sz w:val="24"/>
                <w:szCs w:val="24"/>
                <w:lang w:val="en-US" w:bidi="en-US"/>
              </w:rPr>
              <w:t>atlast</w:t>
            </w:r>
            <w:r w:rsidRPr="00A94206">
              <w:rPr>
                <w:i w:val="0"/>
                <w:sz w:val="24"/>
                <w:szCs w:val="24"/>
                <w:lang w:bidi="en-US"/>
              </w:rPr>
              <w:t xml:space="preserve">, </w:t>
            </w:r>
            <w:r w:rsidRPr="00A94206">
              <w:rPr>
                <w:i w:val="0"/>
                <w:sz w:val="24"/>
                <w:szCs w:val="24"/>
                <w:lang w:val="en-US" w:bidi="en-US"/>
              </w:rPr>
              <w:t>etc</w:t>
            </w:r>
            <w:r w:rsidRPr="00A94206">
              <w:rPr>
                <w:i w:val="0"/>
                <w:sz w:val="24"/>
                <w:szCs w:val="24"/>
                <w:lang w:bidi="en-US"/>
              </w:rPr>
              <w:t>.);</w:t>
            </w:r>
          </w:p>
          <w:p w:rsidR="00111A0C" w:rsidRDefault="00111A0C" w:rsidP="00111A0C">
            <w:pPr>
              <w:pStyle w:val="40"/>
              <w:numPr>
                <w:ilvl w:val="0"/>
                <w:numId w:val="13"/>
              </w:numPr>
              <w:shd w:val="clear" w:color="auto" w:fill="auto"/>
              <w:tabs>
                <w:tab w:val="left" w:pos="284"/>
                <w:tab w:val="left" w:pos="1021"/>
              </w:tabs>
              <w:spacing w:line="240" w:lineRule="auto"/>
              <w:rPr>
                <w:i w:val="0"/>
                <w:sz w:val="24"/>
                <w:szCs w:val="24"/>
              </w:rPr>
            </w:pPr>
            <w:r w:rsidRPr="00A94206">
              <w:rPr>
                <w:i w:val="0"/>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русским/родным языком, по словообразовательным элементам.</w:t>
            </w:r>
          </w:p>
          <w:p w:rsidR="004F5FED" w:rsidRPr="00A94206" w:rsidRDefault="004F5FED" w:rsidP="004F5FED">
            <w:pPr>
              <w:pStyle w:val="40"/>
              <w:shd w:val="clear" w:color="auto" w:fill="auto"/>
              <w:tabs>
                <w:tab w:val="left" w:pos="284"/>
                <w:tab w:val="left" w:pos="1021"/>
              </w:tabs>
              <w:spacing w:line="240" w:lineRule="auto"/>
              <w:rPr>
                <w:i w:val="0"/>
                <w:sz w:val="24"/>
                <w:szCs w:val="24"/>
              </w:rPr>
            </w:pPr>
          </w:p>
          <w:p w:rsidR="004F5FED" w:rsidRDefault="004F5FED" w:rsidP="004F5FED">
            <w:pPr>
              <w:pStyle w:val="30"/>
              <w:shd w:val="clear" w:color="auto" w:fill="auto"/>
              <w:tabs>
                <w:tab w:val="left" w:pos="284"/>
              </w:tabs>
              <w:spacing w:before="0" w:line="360" w:lineRule="auto"/>
              <w:rPr>
                <w:sz w:val="24"/>
                <w:szCs w:val="24"/>
              </w:rPr>
            </w:pPr>
          </w:p>
          <w:p w:rsidR="00111A0C" w:rsidRPr="00A94206" w:rsidRDefault="00111A0C" w:rsidP="004F5FED">
            <w:pPr>
              <w:pStyle w:val="30"/>
              <w:shd w:val="clear" w:color="auto" w:fill="auto"/>
              <w:tabs>
                <w:tab w:val="left" w:pos="284"/>
              </w:tabs>
              <w:spacing w:before="0" w:line="360" w:lineRule="auto"/>
              <w:rPr>
                <w:sz w:val="24"/>
                <w:szCs w:val="24"/>
              </w:rPr>
            </w:pPr>
            <w:r w:rsidRPr="00A94206">
              <w:rPr>
                <w:sz w:val="24"/>
                <w:szCs w:val="24"/>
              </w:rPr>
              <w:t>Грамматическая сторона речи</w:t>
            </w:r>
          </w:p>
          <w:p w:rsidR="004F5FED" w:rsidRPr="004F5FED" w:rsidRDefault="004F5FED" w:rsidP="004F5FED">
            <w:pPr>
              <w:widowControl w:val="0"/>
              <w:tabs>
                <w:tab w:val="left" w:pos="284"/>
                <w:tab w:val="left" w:pos="999"/>
              </w:tabs>
              <w:spacing w:line="360" w:lineRule="auto"/>
              <w:jc w:val="both"/>
            </w:pPr>
            <w:r>
              <w:rPr>
                <w:b/>
              </w:rPr>
              <w:t>В</w:t>
            </w:r>
            <w:r w:rsidRPr="00372432">
              <w:rPr>
                <w:b/>
              </w:rPr>
              <w:t>ыпускник получит возможность научиться:</w:t>
            </w:r>
          </w:p>
          <w:p w:rsidR="00111A0C" w:rsidRPr="00A94206" w:rsidRDefault="00111A0C" w:rsidP="00111A0C">
            <w:pPr>
              <w:widowControl w:val="0"/>
              <w:numPr>
                <w:ilvl w:val="0"/>
                <w:numId w:val="13"/>
              </w:numPr>
              <w:tabs>
                <w:tab w:val="left" w:pos="284"/>
                <w:tab w:val="left" w:pos="1005"/>
              </w:tabs>
              <w:jc w:val="both"/>
            </w:pPr>
            <w:r w:rsidRPr="00A94206">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111A0C" w:rsidRPr="00A94206" w:rsidRDefault="00111A0C" w:rsidP="00111A0C">
            <w:pPr>
              <w:widowControl w:val="0"/>
              <w:numPr>
                <w:ilvl w:val="0"/>
                <w:numId w:val="13"/>
              </w:numPr>
              <w:tabs>
                <w:tab w:val="left" w:pos="284"/>
                <w:tab w:val="left" w:pos="1005"/>
              </w:tabs>
              <w:jc w:val="both"/>
            </w:pPr>
            <w:r w:rsidRPr="00A94206">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w:t>
            </w:r>
            <w:r w:rsidRPr="00A94206">
              <w:lastRenderedPageBreak/>
              <w:t>отрицательной форме) и восклицательные;</w:t>
            </w:r>
          </w:p>
          <w:p w:rsidR="00111A0C" w:rsidRPr="00A94206" w:rsidRDefault="00111A0C" w:rsidP="00111A0C">
            <w:pPr>
              <w:widowControl w:val="0"/>
              <w:numPr>
                <w:ilvl w:val="0"/>
                <w:numId w:val="13"/>
              </w:numPr>
              <w:tabs>
                <w:tab w:val="left" w:pos="284"/>
                <w:tab w:val="left" w:pos="998"/>
              </w:tabs>
              <w:jc w:val="both"/>
            </w:pPr>
            <w:r w:rsidRPr="00A94206">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111A0C" w:rsidRPr="00A94206" w:rsidRDefault="00111A0C" w:rsidP="00111A0C">
            <w:pPr>
              <w:widowControl w:val="0"/>
              <w:numPr>
                <w:ilvl w:val="0"/>
                <w:numId w:val="13"/>
              </w:numPr>
              <w:tabs>
                <w:tab w:val="left" w:pos="284"/>
                <w:tab w:val="left" w:pos="1005"/>
              </w:tabs>
              <w:jc w:val="both"/>
            </w:pPr>
            <w:r w:rsidRPr="00A94206">
              <w:t>распознавать и употреблять в речи предложения с начальным</w:t>
            </w:r>
            <w:r w:rsidRPr="00A94206">
              <w:rPr>
                <w:rStyle w:val="20"/>
                <w:sz w:val="24"/>
                <w:szCs w:val="24"/>
              </w:rPr>
              <w:t>It</w:t>
            </w:r>
            <w:r w:rsidRPr="00A94206">
              <w:rPr>
                <w:rStyle w:val="20"/>
                <w:sz w:val="24"/>
                <w:szCs w:val="24"/>
                <w:lang w:val="ru-RU"/>
              </w:rPr>
              <w:t>;</w:t>
            </w:r>
          </w:p>
          <w:p w:rsidR="00111A0C" w:rsidRPr="00A94206" w:rsidRDefault="00111A0C" w:rsidP="00111A0C">
            <w:pPr>
              <w:widowControl w:val="0"/>
              <w:numPr>
                <w:ilvl w:val="0"/>
                <w:numId w:val="13"/>
              </w:numPr>
              <w:tabs>
                <w:tab w:val="left" w:pos="284"/>
                <w:tab w:val="left" w:pos="1005"/>
              </w:tabs>
              <w:jc w:val="both"/>
            </w:pPr>
            <w:r w:rsidRPr="00A94206">
              <w:t>распознавать и употреблять в речи предложения с начальным</w:t>
            </w:r>
            <w:r w:rsidRPr="00A94206">
              <w:rPr>
                <w:rStyle w:val="20"/>
                <w:sz w:val="24"/>
                <w:szCs w:val="24"/>
              </w:rPr>
              <w:t>There</w:t>
            </w:r>
            <w:r w:rsidRPr="00A94206">
              <w:rPr>
                <w:rStyle w:val="20"/>
                <w:sz w:val="24"/>
                <w:szCs w:val="24"/>
                <w:lang w:val="ru-RU" w:bidi="ru-RU"/>
              </w:rPr>
              <w:t>+</w:t>
            </w:r>
            <w:r w:rsidRPr="00A94206">
              <w:rPr>
                <w:lang w:val="en-US" w:eastAsia="en-US" w:bidi="en-US"/>
              </w:rPr>
              <w:t>tobe</w:t>
            </w:r>
            <w:r w:rsidRPr="00A94206">
              <w:rPr>
                <w:lang w:eastAsia="en-US" w:bidi="en-US"/>
              </w:rPr>
              <w:t>;</w:t>
            </w:r>
          </w:p>
          <w:p w:rsidR="00111A0C" w:rsidRPr="00A94206" w:rsidRDefault="00111A0C" w:rsidP="00111A0C">
            <w:pPr>
              <w:widowControl w:val="0"/>
              <w:numPr>
                <w:ilvl w:val="0"/>
                <w:numId w:val="13"/>
              </w:numPr>
              <w:tabs>
                <w:tab w:val="left" w:pos="284"/>
                <w:tab w:val="left" w:pos="998"/>
              </w:tabs>
              <w:jc w:val="both"/>
            </w:pPr>
            <w:r w:rsidRPr="00A94206">
              <w:t xml:space="preserve">распознавать и употреблять в речи сложносочиненные предложения с сочинительными союзами </w:t>
            </w:r>
            <w:r w:rsidRPr="00A94206">
              <w:rPr>
                <w:rStyle w:val="20"/>
                <w:sz w:val="24"/>
                <w:szCs w:val="24"/>
              </w:rPr>
              <w:t>and</w:t>
            </w:r>
            <w:r w:rsidRPr="00A94206">
              <w:rPr>
                <w:rStyle w:val="20"/>
                <w:sz w:val="24"/>
                <w:szCs w:val="24"/>
                <w:lang w:val="ru-RU"/>
              </w:rPr>
              <w:t xml:space="preserve">, </w:t>
            </w:r>
            <w:r w:rsidRPr="00A94206">
              <w:rPr>
                <w:rStyle w:val="20"/>
                <w:sz w:val="24"/>
                <w:szCs w:val="24"/>
              </w:rPr>
              <w:t>but</w:t>
            </w:r>
            <w:r w:rsidRPr="00A94206">
              <w:rPr>
                <w:rStyle w:val="20"/>
                <w:sz w:val="24"/>
                <w:szCs w:val="24"/>
                <w:lang w:val="ru-RU"/>
              </w:rPr>
              <w:t xml:space="preserve">, </w:t>
            </w:r>
            <w:r w:rsidRPr="00A94206">
              <w:rPr>
                <w:rStyle w:val="20"/>
                <w:sz w:val="24"/>
                <w:szCs w:val="24"/>
              </w:rPr>
              <w:t>or</w:t>
            </w:r>
            <w:r w:rsidRPr="00A94206">
              <w:rPr>
                <w:rStyle w:val="20"/>
                <w:sz w:val="24"/>
                <w:szCs w:val="24"/>
                <w:lang w:val="ru-RU"/>
              </w:rPr>
              <w:t>;</w:t>
            </w:r>
          </w:p>
          <w:p w:rsidR="00111A0C" w:rsidRPr="00A94206" w:rsidRDefault="00111A0C" w:rsidP="00111A0C">
            <w:pPr>
              <w:widowControl w:val="0"/>
              <w:numPr>
                <w:ilvl w:val="0"/>
                <w:numId w:val="13"/>
              </w:numPr>
              <w:tabs>
                <w:tab w:val="left" w:pos="284"/>
                <w:tab w:val="left" w:pos="998"/>
              </w:tabs>
              <w:jc w:val="both"/>
            </w:pPr>
            <w:r w:rsidRPr="00A94206">
              <w:t xml:space="preserve">распознавать и употреблять в речи сложноподчиненные предложения с союзами и союзными словами </w:t>
            </w:r>
            <w:r w:rsidRPr="00A94206">
              <w:rPr>
                <w:rStyle w:val="20"/>
                <w:sz w:val="24"/>
                <w:szCs w:val="24"/>
              </w:rPr>
              <w:t>because</w:t>
            </w:r>
            <w:r w:rsidRPr="00A94206">
              <w:rPr>
                <w:rStyle w:val="20"/>
                <w:sz w:val="24"/>
                <w:szCs w:val="24"/>
                <w:lang w:val="ru-RU"/>
              </w:rPr>
              <w:t xml:space="preserve">, </w:t>
            </w:r>
            <w:r w:rsidRPr="00A94206">
              <w:rPr>
                <w:rStyle w:val="20"/>
                <w:sz w:val="24"/>
                <w:szCs w:val="24"/>
              </w:rPr>
              <w:t>if</w:t>
            </w:r>
            <w:r w:rsidRPr="00A94206">
              <w:rPr>
                <w:rStyle w:val="20"/>
                <w:sz w:val="24"/>
                <w:szCs w:val="24"/>
                <w:lang w:val="ru-RU"/>
              </w:rPr>
              <w:t xml:space="preserve">, </w:t>
            </w:r>
            <w:r w:rsidRPr="00A94206">
              <w:rPr>
                <w:rStyle w:val="20"/>
                <w:sz w:val="24"/>
                <w:szCs w:val="24"/>
              </w:rPr>
              <w:t>that</w:t>
            </w:r>
            <w:r w:rsidRPr="00A94206">
              <w:rPr>
                <w:rStyle w:val="20"/>
                <w:sz w:val="24"/>
                <w:szCs w:val="24"/>
                <w:lang w:val="ru-RU"/>
              </w:rPr>
              <w:t xml:space="preserve">, </w:t>
            </w:r>
            <w:r w:rsidRPr="00A94206">
              <w:rPr>
                <w:rStyle w:val="20"/>
                <w:sz w:val="24"/>
                <w:szCs w:val="24"/>
              </w:rPr>
              <w:t>who</w:t>
            </w:r>
            <w:r w:rsidRPr="00A94206">
              <w:rPr>
                <w:rStyle w:val="20"/>
                <w:sz w:val="24"/>
                <w:szCs w:val="24"/>
                <w:lang w:val="ru-RU"/>
              </w:rPr>
              <w:t xml:space="preserve">, </w:t>
            </w:r>
            <w:r w:rsidRPr="00A94206">
              <w:rPr>
                <w:rStyle w:val="20"/>
                <w:sz w:val="24"/>
                <w:szCs w:val="24"/>
              </w:rPr>
              <w:t>which</w:t>
            </w:r>
            <w:r w:rsidRPr="00A94206">
              <w:rPr>
                <w:rStyle w:val="20"/>
                <w:sz w:val="24"/>
                <w:szCs w:val="24"/>
                <w:lang w:val="ru-RU"/>
              </w:rPr>
              <w:t xml:space="preserve">, </w:t>
            </w:r>
            <w:r w:rsidRPr="00A94206">
              <w:rPr>
                <w:rStyle w:val="20"/>
                <w:sz w:val="24"/>
                <w:szCs w:val="24"/>
              </w:rPr>
              <w:t>what</w:t>
            </w:r>
            <w:r w:rsidRPr="00A94206">
              <w:rPr>
                <w:rStyle w:val="20"/>
                <w:sz w:val="24"/>
                <w:szCs w:val="24"/>
                <w:lang w:val="ru-RU"/>
              </w:rPr>
              <w:t xml:space="preserve">, </w:t>
            </w:r>
            <w:r w:rsidRPr="00A94206">
              <w:rPr>
                <w:rStyle w:val="20"/>
                <w:sz w:val="24"/>
                <w:szCs w:val="24"/>
              </w:rPr>
              <w:t>when</w:t>
            </w:r>
            <w:r w:rsidRPr="00A94206">
              <w:rPr>
                <w:rStyle w:val="20"/>
                <w:sz w:val="24"/>
                <w:szCs w:val="24"/>
                <w:lang w:val="ru-RU"/>
              </w:rPr>
              <w:t xml:space="preserve">, </w:t>
            </w:r>
            <w:r w:rsidRPr="00A94206">
              <w:rPr>
                <w:rStyle w:val="20"/>
                <w:sz w:val="24"/>
                <w:szCs w:val="24"/>
              </w:rPr>
              <w:t>where</w:t>
            </w:r>
            <w:r w:rsidRPr="00A94206">
              <w:rPr>
                <w:rStyle w:val="20"/>
                <w:sz w:val="24"/>
                <w:szCs w:val="24"/>
                <w:lang w:val="ru-RU"/>
              </w:rPr>
              <w:t xml:space="preserve">, </w:t>
            </w:r>
            <w:r w:rsidRPr="00A94206">
              <w:rPr>
                <w:rStyle w:val="20"/>
                <w:sz w:val="24"/>
                <w:szCs w:val="24"/>
              </w:rPr>
              <w:t>how</w:t>
            </w:r>
            <w:r w:rsidRPr="00A94206">
              <w:rPr>
                <w:rStyle w:val="20"/>
                <w:sz w:val="24"/>
                <w:szCs w:val="24"/>
                <w:lang w:val="ru-RU"/>
              </w:rPr>
              <w:t xml:space="preserve">, </w:t>
            </w:r>
            <w:r w:rsidRPr="00A94206">
              <w:rPr>
                <w:rStyle w:val="20"/>
                <w:sz w:val="24"/>
                <w:szCs w:val="24"/>
              </w:rPr>
              <w:t>why</w:t>
            </w:r>
            <w:r w:rsidRPr="00A94206">
              <w:rPr>
                <w:rStyle w:val="20"/>
                <w:sz w:val="24"/>
                <w:szCs w:val="24"/>
                <w:lang w:val="ru-RU"/>
              </w:rPr>
              <w:t>;</w:t>
            </w:r>
          </w:p>
          <w:p w:rsidR="00111A0C" w:rsidRPr="00A94206" w:rsidRDefault="00111A0C" w:rsidP="00111A0C">
            <w:pPr>
              <w:widowControl w:val="0"/>
              <w:numPr>
                <w:ilvl w:val="0"/>
                <w:numId w:val="13"/>
              </w:numPr>
              <w:tabs>
                <w:tab w:val="left" w:pos="284"/>
                <w:tab w:val="left" w:pos="998"/>
              </w:tabs>
              <w:jc w:val="both"/>
            </w:pPr>
            <w:r w:rsidRPr="00A94206">
              <w:t>использовать косвенную речь в утвердительных и вопросительных предложениях в настоящем и прошедшем времени;</w:t>
            </w:r>
          </w:p>
          <w:p w:rsidR="00111A0C" w:rsidRPr="00A94206" w:rsidRDefault="00111A0C" w:rsidP="00111A0C">
            <w:pPr>
              <w:widowControl w:val="0"/>
              <w:numPr>
                <w:ilvl w:val="0"/>
                <w:numId w:val="13"/>
              </w:numPr>
              <w:tabs>
                <w:tab w:val="left" w:pos="284"/>
                <w:tab w:val="left" w:pos="998"/>
              </w:tabs>
              <w:jc w:val="both"/>
              <w:rPr>
                <w:lang w:val="en-US"/>
              </w:rPr>
            </w:pPr>
            <w:r w:rsidRPr="00A94206">
              <w:t>распознаватьиупотреблятьвречиусловныепредложенияреальногохарактера</w:t>
            </w:r>
            <w:r w:rsidRPr="00A94206">
              <w:rPr>
                <w:lang w:val="en-US" w:eastAsia="en-US" w:bidi="en-US"/>
              </w:rPr>
              <w:t xml:space="preserve">(Conditional </w:t>
            </w:r>
            <w:r w:rsidRPr="00A94206">
              <w:rPr>
                <w:lang w:val="en-US"/>
              </w:rPr>
              <w:t xml:space="preserve">I - </w:t>
            </w:r>
            <w:r w:rsidRPr="00A94206">
              <w:rPr>
                <w:rStyle w:val="20"/>
                <w:sz w:val="24"/>
                <w:szCs w:val="24"/>
              </w:rPr>
              <w:t>If I see Jim, I’ll invite him to our school party)</w:t>
            </w:r>
            <w:r w:rsidRPr="00A94206">
              <w:t>инереальногохарактера</w:t>
            </w:r>
            <w:r w:rsidRPr="00A94206">
              <w:rPr>
                <w:lang w:val="en-US" w:eastAsia="en-US" w:bidi="en-US"/>
              </w:rPr>
              <w:t xml:space="preserve">(Conditional II - </w:t>
            </w:r>
            <w:r w:rsidRPr="00A94206">
              <w:rPr>
                <w:rStyle w:val="20"/>
                <w:sz w:val="24"/>
                <w:szCs w:val="24"/>
              </w:rPr>
              <w:t>If I were you, I would start learning French);</w:t>
            </w:r>
          </w:p>
          <w:p w:rsidR="00111A0C" w:rsidRPr="00A94206" w:rsidRDefault="00111A0C" w:rsidP="00111A0C">
            <w:pPr>
              <w:widowControl w:val="0"/>
              <w:numPr>
                <w:ilvl w:val="0"/>
                <w:numId w:val="13"/>
              </w:numPr>
              <w:tabs>
                <w:tab w:val="left" w:pos="284"/>
                <w:tab w:val="left" w:pos="998"/>
              </w:tabs>
              <w:jc w:val="both"/>
            </w:pPr>
            <w:r w:rsidRPr="00A94206">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111A0C" w:rsidRPr="00A94206" w:rsidRDefault="00111A0C" w:rsidP="00111A0C">
            <w:pPr>
              <w:widowControl w:val="0"/>
              <w:numPr>
                <w:ilvl w:val="0"/>
                <w:numId w:val="13"/>
              </w:numPr>
              <w:tabs>
                <w:tab w:val="left" w:pos="284"/>
                <w:tab w:val="left" w:pos="998"/>
              </w:tabs>
              <w:jc w:val="both"/>
            </w:pPr>
            <w:r w:rsidRPr="00A94206">
              <w:t>распознавать и употреблять в речи существительные с определенным/ неопределенным/нулевым артиклем;</w:t>
            </w:r>
          </w:p>
          <w:p w:rsidR="00111A0C" w:rsidRPr="00A94206" w:rsidRDefault="00111A0C" w:rsidP="00111A0C">
            <w:pPr>
              <w:widowControl w:val="0"/>
              <w:numPr>
                <w:ilvl w:val="0"/>
                <w:numId w:val="13"/>
              </w:numPr>
              <w:tabs>
                <w:tab w:val="left" w:pos="284"/>
                <w:tab w:val="left" w:pos="1005"/>
                <w:tab w:val="left" w:pos="8133"/>
              </w:tabs>
              <w:jc w:val="both"/>
            </w:pPr>
            <w:r w:rsidRPr="00A94206">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111A0C" w:rsidRPr="00A94206" w:rsidRDefault="00111A0C" w:rsidP="00111A0C">
            <w:pPr>
              <w:widowControl w:val="0"/>
              <w:numPr>
                <w:ilvl w:val="0"/>
                <w:numId w:val="13"/>
              </w:numPr>
              <w:tabs>
                <w:tab w:val="left" w:pos="284"/>
                <w:tab w:val="left" w:pos="998"/>
              </w:tabs>
              <w:jc w:val="both"/>
            </w:pPr>
            <w:r w:rsidRPr="00A94206">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111A0C" w:rsidRPr="00A94206" w:rsidRDefault="00111A0C" w:rsidP="00111A0C">
            <w:pPr>
              <w:widowControl w:val="0"/>
              <w:numPr>
                <w:ilvl w:val="0"/>
                <w:numId w:val="13"/>
              </w:numPr>
              <w:tabs>
                <w:tab w:val="left" w:pos="284"/>
                <w:tab w:val="left" w:pos="1011"/>
              </w:tabs>
              <w:jc w:val="both"/>
            </w:pPr>
            <w:r w:rsidRPr="00A94206">
              <w:t xml:space="preserve">распознавать и употреблять в речи наречия времени и образа действия и слова, выражающие количество </w:t>
            </w:r>
            <w:r w:rsidRPr="00A94206">
              <w:rPr>
                <w:rStyle w:val="20"/>
                <w:sz w:val="24"/>
                <w:szCs w:val="24"/>
                <w:lang w:val="ru-RU"/>
              </w:rPr>
              <w:t>(</w:t>
            </w:r>
            <w:r w:rsidRPr="00A94206">
              <w:rPr>
                <w:rStyle w:val="20"/>
                <w:sz w:val="24"/>
                <w:szCs w:val="24"/>
              </w:rPr>
              <w:t>many</w:t>
            </w:r>
            <w:r w:rsidRPr="00A94206">
              <w:rPr>
                <w:rStyle w:val="20"/>
                <w:sz w:val="24"/>
                <w:szCs w:val="24"/>
                <w:lang w:val="ru-RU"/>
              </w:rPr>
              <w:t>/</w:t>
            </w:r>
            <w:r w:rsidRPr="00A94206">
              <w:rPr>
                <w:rStyle w:val="20"/>
                <w:sz w:val="24"/>
                <w:szCs w:val="24"/>
              </w:rPr>
              <w:t>much</w:t>
            </w:r>
            <w:r w:rsidRPr="00A94206">
              <w:rPr>
                <w:rStyle w:val="20"/>
                <w:sz w:val="24"/>
                <w:szCs w:val="24"/>
                <w:lang w:val="ru-RU"/>
              </w:rPr>
              <w:t xml:space="preserve">, </w:t>
            </w:r>
            <w:r w:rsidRPr="00A94206">
              <w:rPr>
                <w:rStyle w:val="20"/>
                <w:sz w:val="24"/>
                <w:szCs w:val="24"/>
              </w:rPr>
              <w:t>few</w:t>
            </w:r>
            <w:r w:rsidRPr="00A94206">
              <w:rPr>
                <w:rStyle w:val="20"/>
                <w:sz w:val="24"/>
                <w:szCs w:val="24"/>
                <w:lang w:val="ru-RU"/>
              </w:rPr>
              <w:t>/</w:t>
            </w:r>
            <w:r w:rsidRPr="00A94206">
              <w:rPr>
                <w:rStyle w:val="20"/>
                <w:sz w:val="24"/>
                <w:szCs w:val="24"/>
              </w:rPr>
              <w:t>afew</w:t>
            </w:r>
            <w:r w:rsidRPr="00A94206">
              <w:rPr>
                <w:rStyle w:val="20"/>
                <w:sz w:val="24"/>
                <w:szCs w:val="24"/>
                <w:lang w:val="ru-RU"/>
              </w:rPr>
              <w:t xml:space="preserve">, </w:t>
            </w:r>
            <w:r w:rsidRPr="00A94206">
              <w:rPr>
                <w:rStyle w:val="20"/>
                <w:sz w:val="24"/>
                <w:szCs w:val="24"/>
              </w:rPr>
              <w:t>little</w:t>
            </w:r>
            <w:r w:rsidRPr="00A94206">
              <w:rPr>
                <w:rStyle w:val="20"/>
                <w:sz w:val="24"/>
                <w:szCs w:val="24"/>
                <w:lang w:val="ru-RU"/>
              </w:rPr>
              <w:t>/</w:t>
            </w:r>
            <w:r w:rsidRPr="00A94206">
              <w:rPr>
                <w:rStyle w:val="20"/>
                <w:sz w:val="24"/>
                <w:szCs w:val="24"/>
              </w:rPr>
              <w:t>alittle</w:t>
            </w:r>
            <w:r w:rsidRPr="00A94206">
              <w:rPr>
                <w:rStyle w:val="20"/>
                <w:sz w:val="24"/>
                <w:szCs w:val="24"/>
                <w:lang w:val="ru-RU"/>
              </w:rPr>
              <w:t>);</w:t>
            </w:r>
            <w:r w:rsidRPr="00A94206">
              <w:t>наречия в положительной, сравнительной и превосходной степенях, образованные по правилу и исключения</w:t>
            </w:r>
            <w:r w:rsidRPr="00A94206">
              <w:rPr>
                <w:rStyle w:val="20"/>
                <w:sz w:val="24"/>
                <w:szCs w:val="24"/>
                <w:lang w:val="ru-RU" w:bidi="ru-RU"/>
              </w:rPr>
              <w:t>;</w:t>
            </w:r>
          </w:p>
          <w:p w:rsidR="00111A0C" w:rsidRPr="00A94206" w:rsidRDefault="00111A0C" w:rsidP="00111A0C">
            <w:pPr>
              <w:widowControl w:val="0"/>
              <w:numPr>
                <w:ilvl w:val="0"/>
                <w:numId w:val="13"/>
              </w:numPr>
              <w:tabs>
                <w:tab w:val="left" w:pos="284"/>
                <w:tab w:val="left" w:pos="1016"/>
              </w:tabs>
              <w:jc w:val="both"/>
            </w:pPr>
            <w:r w:rsidRPr="00A94206">
              <w:t>распознавать и употреблять в речи количественные и порядковые числительные</w:t>
            </w:r>
            <w:r w:rsidRPr="00A94206">
              <w:rPr>
                <w:rStyle w:val="20"/>
                <w:sz w:val="24"/>
                <w:szCs w:val="24"/>
                <w:lang w:val="ru-RU" w:bidi="ru-RU"/>
              </w:rPr>
              <w:t>;</w:t>
            </w:r>
          </w:p>
          <w:p w:rsidR="00111A0C" w:rsidRPr="00A94206" w:rsidRDefault="00111A0C" w:rsidP="00111A0C">
            <w:pPr>
              <w:widowControl w:val="0"/>
              <w:numPr>
                <w:ilvl w:val="0"/>
                <w:numId w:val="13"/>
              </w:numPr>
              <w:tabs>
                <w:tab w:val="left" w:pos="284"/>
                <w:tab w:val="left" w:pos="1016"/>
              </w:tabs>
              <w:jc w:val="both"/>
            </w:pPr>
            <w:r w:rsidRPr="00A94206">
              <w:t xml:space="preserve">распознавать и употреблять в речи глаголы в наиболее употребительных временных формах действительного залога: </w:t>
            </w:r>
            <w:r w:rsidRPr="00A94206">
              <w:rPr>
                <w:lang w:val="en-US" w:eastAsia="en-US" w:bidi="en-US"/>
              </w:rPr>
              <w:t>PresentSimple</w:t>
            </w:r>
            <w:r w:rsidRPr="00A94206">
              <w:rPr>
                <w:lang w:eastAsia="en-US" w:bidi="en-US"/>
              </w:rPr>
              <w:t xml:space="preserve">, </w:t>
            </w:r>
            <w:r w:rsidRPr="00A94206">
              <w:rPr>
                <w:lang w:val="en-US" w:eastAsia="en-US" w:bidi="en-US"/>
              </w:rPr>
              <w:t>FutureSimple</w:t>
            </w:r>
            <w:r w:rsidRPr="00A94206">
              <w:t xml:space="preserve">и </w:t>
            </w:r>
            <w:r w:rsidRPr="00A94206">
              <w:rPr>
                <w:lang w:val="en-US" w:eastAsia="en-US" w:bidi="en-US"/>
              </w:rPr>
              <w:t>PastSimple</w:t>
            </w:r>
            <w:r w:rsidRPr="00A94206">
              <w:rPr>
                <w:lang w:eastAsia="en-US" w:bidi="en-US"/>
              </w:rPr>
              <w:t xml:space="preserve">, </w:t>
            </w:r>
            <w:r w:rsidRPr="00A94206">
              <w:rPr>
                <w:lang w:val="en-US" w:eastAsia="en-US" w:bidi="en-US"/>
              </w:rPr>
              <w:t>Present</w:t>
            </w:r>
            <w:r w:rsidRPr="00A94206">
              <w:t xml:space="preserve">и </w:t>
            </w:r>
            <w:r w:rsidRPr="00A94206">
              <w:rPr>
                <w:lang w:val="en-US" w:eastAsia="en-US" w:bidi="en-US"/>
              </w:rPr>
              <w:t>PastContinuous</w:t>
            </w:r>
            <w:r w:rsidRPr="00A94206">
              <w:rPr>
                <w:lang w:eastAsia="en-US" w:bidi="en-US"/>
              </w:rPr>
              <w:t xml:space="preserve">, </w:t>
            </w:r>
            <w:r w:rsidRPr="00A94206">
              <w:rPr>
                <w:lang w:val="en-US" w:eastAsia="en-US" w:bidi="en-US"/>
              </w:rPr>
              <w:lastRenderedPageBreak/>
              <w:t>PresentPerfect</w:t>
            </w:r>
            <w:r w:rsidRPr="00A94206">
              <w:rPr>
                <w:lang w:eastAsia="en-US" w:bidi="en-US"/>
              </w:rPr>
              <w:t>;</w:t>
            </w:r>
          </w:p>
          <w:p w:rsidR="00111A0C" w:rsidRPr="00A94206" w:rsidRDefault="00111A0C" w:rsidP="00111A0C">
            <w:pPr>
              <w:widowControl w:val="0"/>
              <w:numPr>
                <w:ilvl w:val="0"/>
                <w:numId w:val="13"/>
              </w:numPr>
              <w:tabs>
                <w:tab w:val="left" w:pos="284"/>
                <w:tab w:val="left" w:pos="1042"/>
                <w:tab w:val="left" w:pos="2779"/>
                <w:tab w:val="right" w:pos="4744"/>
                <w:tab w:val="left" w:pos="4949"/>
                <w:tab w:val="right" w:pos="5906"/>
                <w:tab w:val="left" w:pos="6110"/>
              </w:tabs>
              <w:jc w:val="both"/>
            </w:pPr>
            <w:r w:rsidRPr="00A94206">
              <w:t>распознавать и употреблять в речи</w:t>
            </w:r>
            <w:r w:rsidRPr="00A94206">
              <w:tab/>
              <w:t xml:space="preserve">различные грамматические средства для выражения будущего времени: </w:t>
            </w:r>
            <w:r w:rsidRPr="00A94206">
              <w:rPr>
                <w:lang w:val="en-US" w:eastAsia="en-US" w:bidi="en-US"/>
              </w:rPr>
              <w:t>SimpleFuture</w:t>
            </w:r>
            <w:r w:rsidRPr="00A94206">
              <w:rPr>
                <w:lang w:eastAsia="en-US" w:bidi="en-US"/>
              </w:rPr>
              <w:t xml:space="preserve">, </w:t>
            </w:r>
            <w:r w:rsidRPr="00A94206">
              <w:rPr>
                <w:rStyle w:val="20"/>
                <w:sz w:val="24"/>
                <w:szCs w:val="24"/>
              </w:rPr>
              <w:t>tobegoingto</w:t>
            </w:r>
            <w:r w:rsidRPr="00A94206">
              <w:rPr>
                <w:rStyle w:val="20"/>
                <w:sz w:val="24"/>
                <w:szCs w:val="24"/>
                <w:lang w:val="ru-RU"/>
              </w:rPr>
              <w:t xml:space="preserve">, </w:t>
            </w:r>
            <w:r w:rsidRPr="00A94206">
              <w:rPr>
                <w:lang w:val="en-US" w:eastAsia="en-US" w:bidi="en-US"/>
              </w:rPr>
              <w:t>PresentContinuous</w:t>
            </w:r>
            <w:r w:rsidRPr="00A94206">
              <w:rPr>
                <w:lang w:eastAsia="en-US" w:bidi="en-US"/>
              </w:rPr>
              <w:t>;</w:t>
            </w:r>
          </w:p>
          <w:p w:rsidR="00111A0C" w:rsidRPr="003E231A" w:rsidRDefault="00111A0C" w:rsidP="00111A0C">
            <w:pPr>
              <w:widowControl w:val="0"/>
              <w:numPr>
                <w:ilvl w:val="0"/>
                <w:numId w:val="13"/>
              </w:numPr>
              <w:tabs>
                <w:tab w:val="left" w:pos="284"/>
                <w:tab w:val="left" w:pos="1042"/>
                <w:tab w:val="left" w:pos="2779"/>
                <w:tab w:val="right" w:pos="4744"/>
                <w:tab w:val="left" w:pos="4949"/>
                <w:tab w:val="right" w:pos="5906"/>
                <w:tab w:val="left" w:pos="6110"/>
              </w:tabs>
              <w:jc w:val="both"/>
            </w:pPr>
            <w:r w:rsidRPr="003E231A">
              <w:t>распознавать и употреблять в речи</w:t>
            </w:r>
            <w:r w:rsidRPr="003E231A">
              <w:tab/>
              <w:t xml:space="preserve">модальные глаголы и их </w:t>
            </w:r>
            <w:r w:rsidRPr="003E231A">
              <w:rPr>
                <w:rStyle w:val="41"/>
                <w:sz w:val="24"/>
                <w:szCs w:val="24"/>
              </w:rPr>
              <w:t xml:space="preserve">эквиваленты </w:t>
            </w:r>
            <w:r w:rsidRPr="003E231A">
              <w:rPr>
                <w:lang w:eastAsia="en-US" w:bidi="en-US"/>
              </w:rPr>
              <w:t>(</w:t>
            </w:r>
            <w:r w:rsidRPr="003E231A">
              <w:rPr>
                <w:lang w:val="en-US" w:eastAsia="en-US" w:bidi="en-US"/>
              </w:rPr>
              <w:t>may</w:t>
            </w:r>
            <w:r w:rsidRPr="003E231A">
              <w:rPr>
                <w:lang w:eastAsia="en-US" w:bidi="en-US"/>
              </w:rPr>
              <w:t xml:space="preserve">, </w:t>
            </w:r>
            <w:r w:rsidRPr="003E231A">
              <w:rPr>
                <w:lang w:val="en-US" w:eastAsia="en-US" w:bidi="en-US"/>
              </w:rPr>
              <w:t>can</w:t>
            </w:r>
            <w:r w:rsidRPr="003E231A">
              <w:rPr>
                <w:lang w:eastAsia="en-US" w:bidi="en-US"/>
              </w:rPr>
              <w:t xml:space="preserve">, </w:t>
            </w:r>
            <w:r w:rsidRPr="003E231A">
              <w:rPr>
                <w:lang w:val="en-US" w:eastAsia="en-US" w:bidi="en-US"/>
              </w:rPr>
              <w:t>could</w:t>
            </w:r>
            <w:r w:rsidRPr="003E231A">
              <w:rPr>
                <w:lang w:eastAsia="en-US" w:bidi="en-US"/>
              </w:rPr>
              <w:t xml:space="preserve">, </w:t>
            </w:r>
            <w:r w:rsidRPr="003E231A">
              <w:rPr>
                <w:lang w:val="en-US" w:eastAsia="en-US" w:bidi="en-US"/>
              </w:rPr>
              <w:t>beableto</w:t>
            </w:r>
            <w:r w:rsidRPr="003E231A">
              <w:rPr>
                <w:lang w:eastAsia="en-US" w:bidi="en-US"/>
              </w:rPr>
              <w:t xml:space="preserve">, </w:t>
            </w:r>
            <w:r w:rsidRPr="003E231A">
              <w:rPr>
                <w:lang w:val="en-US" w:eastAsia="en-US" w:bidi="en-US"/>
              </w:rPr>
              <w:t>must</w:t>
            </w:r>
            <w:r w:rsidRPr="003E231A">
              <w:rPr>
                <w:lang w:eastAsia="en-US" w:bidi="en-US"/>
              </w:rPr>
              <w:t xml:space="preserve">, </w:t>
            </w:r>
            <w:r w:rsidRPr="003E231A">
              <w:rPr>
                <w:lang w:val="en-US" w:eastAsia="en-US" w:bidi="en-US"/>
              </w:rPr>
              <w:t>haveto</w:t>
            </w:r>
            <w:r w:rsidRPr="003E231A">
              <w:rPr>
                <w:lang w:eastAsia="en-US" w:bidi="en-US"/>
              </w:rPr>
              <w:t xml:space="preserve">, </w:t>
            </w:r>
            <w:r w:rsidRPr="003E231A">
              <w:rPr>
                <w:lang w:val="en-US" w:eastAsia="en-US" w:bidi="en-US"/>
              </w:rPr>
              <w:t>should</w:t>
            </w:r>
            <w:r w:rsidRPr="003E231A">
              <w:rPr>
                <w:lang w:eastAsia="en-US" w:bidi="en-US"/>
              </w:rPr>
              <w:t>);</w:t>
            </w:r>
          </w:p>
          <w:p w:rsidR="00111A0C" w:rsidRPr="003E231A" w:rsidRDefault="00111A0C" w:rsidP="00111A0C">
            <w:pPr>
              <w:widowControl w:val="0"/>
              <w:numPr>
                <w:ilvl w:val="0"/>
                <w:numId w:val="13"/>
              </w:numPr>
              <w:tabs>
                <w:tab w:val="left" w:pos="284"/>
                <w:tab w:val="left" w:pos="1006"/>
              </w:tabs>
              <w:jc w:val="both"/>
            </w:pPr>
            <w:r w:rsidRPr="003E231A">
              <w:t xml:space="preserve">распознавать и употреблять в речи глаголы в следующих формах страдательного залога: </w:t>
            </w:r>
            <w:r w:rsidRPr="003E231A">
              <w:rPr>
                <w:lang w:val="en-US" w:eastAsia="en-US" w:bidi="en-US"/>
              </w:rPr>
              <w:t>PresentSimplePassive</w:t>
            </w:r>
            <w:r w:rsidRPr="003E231A">
              <w:rPr>
                <w:lang w:eastAsia="en-US" w:bidi="en-US"/>
              </w:rPr>
              <w:t xml:space="preserve">, </w:t>
            </w:r>
            <w:r w:rsidRPr="003E231A">
              <w:rPr>
                <w:lang w:val="en-US" w:eastAsia="en-US" w:bidi="en-US"/>
              </w:rPr>
              <w:t>PastSimplePassive</w:t>
            </w:r>
            <w:r w:rsidRPr="003E231A">
              <w:rPr>
                <w:lang w:eastAsia="en-US" w:bidi="en-US"/>
              </w:rPr>
              <w:t>;</w:t>
            </w:r>
          </w:p>
          <w:p w:rsidR="00111A0C" w:rsidRPr="003E231A" w:rsidRDefault="00111A0C" w:rsidP="00111A0C">
            <w:pPr>
              <w:widowControl w:val="0"/>
              <w:numPr>
                <w:ilvl w:val="0"/>
                <w:numId w:val="13"/>
              </w:numPr>
              <w:tabs>
                <w:tab w:val="left" w:pos="284"/>
                <w:tab w:val="left" w:pos="1042"/>
                <w:tab w:val="left" w:pos="2779"/>
                <w:tab w:val="right" w:pos="4744"/>
                <w:tab w:val="left" w:pos="4949"/>
                <w:tab w:val="right" w:pos="5906"/>
                <w:tab w:val="left" w:pos="6110"/>
              </w:tabs>
              <w:jc w:val="both"/>
            </w:pPr>
            <w:r w:rsidRPr="003E231A">
              <w:t>распознавать и употреблять в речи</w:t>
            </w:r>
            <w:r w:rsidRPr="003E231A">
              <w:tab/>
              <w:t>предлоги места, времени, направления; предлоги, употребляемые при глаголах в страдательном залоге.</w:t>
            </w:r>
          </w:p>
          <w:p w:rsidR="00111A0C" w:rsidRPr="000651B0" w:rsidRDefault="00111A0C" w:rsidP="00111A0C">
            <w:pPr>
              <w:pStyle w:val="40"/>
              <w:numPr>
                <w:ilvl w:val="0"/>
                <w:numId w:val="13"/>
              </w:numPr>
              <w:shd w:val="clear" w:color="auto" w:fill="auto"/>
              <w:tabs>
                <w:tab w:val="left" w:pos="284"/>
                <w:tab w:val="left" w:pos="1011"/>
              </w:tabs>
              <w:spacing w:line="240" w:lineRule="auto"/>
              <w:rPr>
                <w:i w:val="0"/>
                <w:sz w:val="24"/>
                <w:szCs w:val="24"/>
              </w:rPr>
            </w:pPr>
            <w:r w:rsidRPr="000651B0">
              <w:rPr>
                <w:i w:val="0"/>
                <w:sz w:val="24"/>
                <w:szCs w:val="24"/>
              </w:rPr>
              <w:t xml:space="preserve">распознавать сложноподчиненные предложения с придаточными: времени с союзом </w:t>
            </w:r>
            <w:r w:rsidRPr="000651B0">
              <w:rPr>
                <w:i w:val="0"/>
                <w:sz w:val="24"/>
                <w:szCs w:val="24"/>
                <w:lang w:val="en-US" w:bidi="en-US"/>
              </w:rPr>
              <w:t>since</w:t>
            </w:r>
            <w:r w:rsidRPr="000651B0">
              <w:rPr>
                <w:i w:val="0"/>
                <w:sz w:val="24"/>
                <w:szCs w:val="24"/>
                <w:lang w:bidi="en-US"/>
              </w:rPr>
              <w:t xml:space="preserve">; </w:t>
            </w:r>
            <w:r w:rsidRPr="000651B0">
              <w:rPr>
                <w:i w:val="0"/>
                <w:sz w:val="24"/>
                <w:szCs w:val="24"/>
              </w:rPr>
              <w:t xml:space="preserve">цели с союзом </w:t>
            </w:r>
            <w:r w:rsidRPr="000651B0">
              <w:rPr>
                <w:i w:val="0"/>
                <w:sz w:val="24"/>
                <w:szCs w:val="24"/>
                <w:lang w:val="en-US" w:bidi="en-US"/>
              </w:rPr>
              <w:t>sothat</w:t>
            </w:r>
            <w:r w:rsidRPr="000651B0">
              <w:rPr>
                <w:i w:val="0"/>
                <w:sz w:val="24"/>
                <w:szCs w:val="24"/>
                <w:lang w:bidi="en-US"/>
              </w:rPr>
              <w:t xml:space="preserve">; </w:t>
            </w:r>
            <w:r w:rsidRPr="000651B0">
              <w:rPr>
                <w:i w:val="0"/>
                <w:sz w:val="24"/>
                <w:szCs w:val="24"/>
              </w:rPr>
              <w:t xml:space="preserve">условия с союзом </w:t>
            </w:r>
            <w:r w:rsidRPr="000651B0">
              <w:rPr>
                <w:i w:val="0"/>
                <w:sz w:val="24"/>
                <w:szCs w:val="24"/>
                <w:lang w:val="en-US" w:bidi="en-US"/>
              </w:rPr>
              <w:t>unless</w:t>
            </w:r>
            <w:r w:rsidRPr="000651B0">
              <w:rPr>
                <w:i w:val="0"/>
                <w:sz w:val="24"/>
                <w:szCs w:val="24"/>
                <w:lang w:bidi="en-US"/>
              </w:rPr>
              <w:t xml:space="preserve">; </w:t>
            </w:r>
            <w:r w:rsidRPr="000651B0">
              <w:rPr>
                <w:i w:val="0"/>
                <w:sz w:val="24"/>
                <w:szCs w:val="24"/>
              </w:rPr>
              <w:t xml:space="preserve">определительными с союзами </w:t>
            </w:r>
            <w:r w:rsidRPr="000651B0">
              <w:rPr>
                <w:i w:val="0"/>
                <w:sz w:val="24"/>
                <w:szCs w:val="24"/>
                <w:lang w:val="en-US" w:bidi="en-US"/>
              </w:rPr>
              <w:t>who</w:t>
            </w:r>
            <w:r w:rsidRPr="000651B0">
              <w:rPr>
                <w:i w:val="0"/>
                <w:sz w:val="24"/>
                <w:szCs w:val="24"/>
                <w:lang w:bidi="en-US"/>
              </w:rPr>
              <w:t xml:space="preserve">, </w:t>
            </w:r>
            <w:r w:rsidRPr="000651B0">
              <w:rPr>
                <w:i w:val="0"/>
                <w:sz w:val="24"/>
                <w:szCs w:val="24"/>
                <w:lang w:val="en-US" w:bidi="en-US"/>
              </w:rPr>
              <w:t>which</w:t>
            </w:r>
            <w:r w:rsidRPr="000651B0">
              <w:rPr>
                <w:i w:val="0"/>
                <w:sz w:val="24"/>
                <w:szCs w:val="24"/>
                <w:lang w:bidi="en-US"/>
              </w:rPr>
              <w:t xml:space="preserve">, </w:t>
            </w:r>
            <w:r w:rsidRPr="000651B0">
              <w:rPr>
                <w:i w:val="0"/>
                <w:sz w:val="24"/>
                <w:szCs w:val="24"/>
                <w:lang w:val="en-US" w:bidi="en-US"/>
              </w:rPr>
              <w:t>that</w:t>
            </w:r>
            <w:r w:rsidRPr="000651B0">
              <w:rPr>
                <w:i w:val="0"/>
                <w:sz w:val="24"/>
                <w:szCs w:val="24"/>
                <w:lang w:bidi="en-US"/>
              </w:rPr>
              <w:t>;</w:t>
            </w:r>
          </w:p>
          <w:p w:rsidR="00111A0C" w:rsidRPr="000651B0" w:rsidRDefault="00111A0C" w:rsidP="00111A0C">
            <w:pPr>
              <w:pStyle w:val="40"/>
              <w:numPr>
                <w:ilvl w:val="0"/>
                <w:numId w:val="13"/>
              </w:numPr>
              <w:shd w:val="clear" w:color="auto" w:fill="auto"/>
              <w:tabs>
                <w:tab w:val="left" w:pos="284"/>
                <w:tab w:val="left" w:pos="1042"/>
                <w:tab w:val="right" w:pos="4744"/>
                <w:tab w:val="left" w:pos="6045"/>
              </w:tabs>
              <w:spacing w:line="240" w:lineRule="auto"/>
              <w:rPr>
                <w:i w:val="0"/>
                <w:sz w:val="24"/>
                <w:szCs w:val="24"/>
              </w:rPr>
            </w:pPr>
            <w:r w:rsidRPr="000651B0">
              <w:rPr>
                <w:i w:val="0"/>
                <w:sz w:val="24"/>
                <w:szCs w:val="24"/>
              </w:rPr>
              <w:t>распознавать и употреблять в</w:t>
            </w:r>
            <w:r w:rsidRPr="000651B0">
              <w:rPr>
                <w:i w:val="0"/>
                <w:sz w:val="24"/>
                <w:szCs w:val="24"/>
              </w:rPr>
              <w:tab/>
              <w:t xml:space="preserve">речи сложноподчиненные предложения с союзами </w:t>
            </w:r>
            <w:r w:rsidRPr="000651B0">
              <w:rPr>
                <w:i w:val="0"/>
                <w:sz w:val="24"/>
                <w:szCs w:val="24"/>
                <w:lang w:val="en-US" w:bidi="en-US"/>
              </w:rPr>
              <w:t>whoever</w:t>
            </w:r>
            <w:r w:rsidRPr="000651B0">
              <w:rPr>
                <w:i w:val="0"/>
                <w:sz w:val="24"/>
                <w:szCs w:val="24"/>
                <w:lang w:bidi="en-US"/>
              </w:rPr>
              <w:t xml:space="preserve">, </w:t>
            </w:r>
            <w:r w:rsidRPr="000651B0">
              <w:rPr>
                <w:i w:val="0"/>
                <w:sz w:val="24"/>
                <w:szCs w:val="24"/>
                <w:lang w:val="en-US" w:bidi="en-US"/>
              </w:rPr>
              <w:t>whatever</w:t>
            </w:r>
            <w:r w:rsidRPr="000651B0">
              <w:rPr>
                <w:i w:val="0"/>
                <w:sz w:val="24"/>
                <w:szCs w:val="24"/>
                <w:lang w:bidi="en-US"/>
              </w:rPr>
              <w:t xml:space="preserve">, </w:t>
            </w:r>
            <w:r w:rsidRPr="000651B0">
              <w:rPr>
                <w:i w:val="0"/>
                <w:sz w:val="24"/>
                <w:szCs w:val="24"/>
                <w:lang w:val="en-US" w:bidi="en-US"/>
              </w:rPr>
              <w:t>however</w:t>
            </w:r>
            <w:r w:rsidRPr="000651B0">
              <w:rPr>
                <w:i w:val="0"/>
                <w:sz w:val="24"/>
                <w:szCs w:val="24"/>
                <w:lang w:bidi="en-US"/>
              </w:rPr>
              <w:t xml:space="preserve">, </w:t>
            </w:r>
            <w:r w:rsidRPr="000651B0">
              <w:rPr>
                <w:i w:val="0"/>
                <w:sz w:val="24"/>
                <w:szCs w:val="24"/>
                <w:lang w:val="en-US" w:bidi="en-US"/>
              </w:rPr>
              <w:t>whenever</w:t>
            </w:r>
            <w:r w:rsidRPr="000651B0">
              <w:rPr>
                <w:i w:val="0"/>
                <w:sz w:val="24"/>
                <w:szCs w:val="24"/>
                <w:lang w:bidi="en-US"/>
              </w:rPr>
              <w:t>;</w:t>
            </w:r>
          </w:p>
          <w:p w:rsidR="00111A0C" w:rsidRPr="000651B0" w:rsidRDefault="00111A0C" w:rsidP="00111A0C">
            <w:pPr>
              <w:pStyle w:val="40"/>
              <w:numPr>
                <w:ilvl w:val="0"/>
                <w:numId w:val="13"/>
              </w:numPr>
              <w:shd w:val="clear" w:color="auto" w:fill="auto"/>
              <w:tabs>
                <w:tab w:val="left" w:pos="284"/>
                <w:tab w:val="left" w:pos="990"/>
              </w:tabs>
              <w:spacing w:line="240" w:lineRule="auto"/>
              <w:rPr>
                <w:i w:val="0"/>
                <w:sz w:val="24"/>
                <w:szCs w:val="24"/>
              </w:rPr>
            </w:pPr>
            <w:r w:rsidRPr="000651B0">
              <w:rPr>
                <w:i w:val="0"/>
                <w:sz w:val="24"/>
                <w:szCs w:val="24"/>
              </w:rPr>
              <w:t xml:space="preserve">распознавать и употреблять в речи предложения с конструкциями </w:t>
            </w:r>
            <w:r w:rsidRPr="000651B0">
              <w:rPr>
                <w:i w:val="0"/>
                <w:sz w:val="24"/>
                <w:szCs w:val="24"/>
                <w:lang w:val="en-US" w:bidi="en-US"/>
              </w:rPr>
              <w:t>as</w:t>
            </w:r>
            <w:r w:rsidRPr="000651B0">
              <w:rPr>
                <w:rStyle w:val="41"/>
                <w:i/>
                <w:sz w:val="24"/>
                <w:szCs w:val="24"/>
              </w:rPr>
              <w:t xml:space="preserve">... </w:t>
            </w:r>
            <w:r w:rsidRPr="000651B0">
              <w:rPr>
                <w:i w:val="0"/>
                <w:sz w:val="24"/>
                <w:szCs w:val="24"/>
                <w:lang w:val="en-US" w:bidi="en-US"/>
              </w:rPr>
              <w:t>as</w:t>
            </w:r>
            <w:r w:rsidRPr="000651B0">
              <w:rPr>
                <w:i w:val="0"/>
                <w:sz w:val="24"/>
                <w:szCs w:val="24"/>
                <w:lang w:bidi="en-US"/>
              </w:rPr>
              <w:t xml:space="preserve">; </w:t>
            </w:r>
            <w:r w:rsidRPr="000651B0">
              <w:rPr>
                <w:i w:val="0"/>
                <w:sz w:val="24"/>
                <w:szCs w:val="24"/>
                <w:lang w:val="en-US" w:bidi="en-US"/>
              </w:rPr>
              <w:t>notso</w:t>
            </w:r>
            <w:r w:rsidRPr="000651B0">
              <w:rPr>
                <w:rStyle w:val="41"/>
                <w:i/>
                <w:sz w:val="24"/>
                <w:szCs w:val="24"/>
                <w:lang w:bidi="en-US"/>
              </w:rPr>
              <w:t xml:space="preserve"> ... </w:t>
            </w:r>
            <w:r w:rsidRPr="000651B0">
              <w:rPr>
                <w:i w:val="0"/>
                <w:sz w:val="24"/>
                <w:szCs w:val="24"/>
                <w:lang w:val="en-US" w:bidi="en-US"/>
              </w:rPr>
              <w:t>as</w:t>
            </w:r>
            <w:r w:rsidRPr="000651B0">
              <w:rPr>
                <w:i w:val="0"/>
                <w:sz w:val="24"/>
                <w:szCs w:val="24"/>
                <w:lang w:bidi="en-US"/>
              </w:rPr>
              <w:t xml:space="preserve">; </w:t>
            </w:r>
            <w:r w:rsidRPr="000651B0">
              <w:rPr>
                <w:i w:val="0"/>
                <w:sz w:val="24"/>
                <w:szCs w:val="24"/>
                <w:lang w:val="en-US" w:bidi="en-US"/>
              </w:rPr>
              <w:t>either</w:t>
            </w:r>
            <w:r w:rsidRPr="000651B0">
              <w:rPr>
                <w:rStyle w:val="41"/>
                <w:i/>
                <w:sz w:val="24"/>
                <w:szCs w:val="24"/>
                <w:lang w:bidi="en-US"/>
              </w:rPr>
              <w:t xml:space="preserve"> ... </w:t>
            </w:r>
            <w:r w:rsidRPr="000651B0">
              <w:rPr>
                <w:i w:val="0"/>
                <w:sz w:val="24"/>
                <w:szCs w:val="24"/>
                <w:lang w:val="en-US" w:bidi="en-US"/>
              </w:rPr>
              <w:t>or</w:t>
            </w:r>
            <w:r w:rsidRPr="000651B0">
              <w:rPr>
                <w:i w:val="0"/>
                <w:sz w:val="24"/>
                <w:szCs w:val="24"/>
                <w:lang w:bidi="en-US"/>
              </w:rPr>
              <w:t xml:space="preserve">; </w:t>
            </w:r>
            <w:r w:rsidRPr="000651B0">
              <w:rPr>
                <w:i w:val="0"/>
                <w:sz w:val="24"/>
                <w:szCs w:val="24"/>
                <w:lang w:val="en-US" w:bidi="en-US"/>
              </w:rPr>
              <w:t>neither</w:t>
            </w:r>
            <w:r w:rsidRPr="000651B0">
              <w:rPr>
                <w:rStyle w:val="41"/>
                <w:i/>
                <w:sz w:val="24"/>
                <w:szCs w:val="24"/>
                <w:lang w:bidi="en-US"/>
              </w:rPr>
              <w:t xml:space="preserve"> ... </w:t>
            </w:r>
            <w:r w:rsidRPr="000651B0">
              <w:rPr>
                <w:i w:val="0"/>
                <w:sz w:val="24"/>
                <w:szCs w:val="24"/>
                <w:lang w:val="en-US" w:bidi="en-US"/>
              </w:rPr>
              <w:t>nor</w:t>
            </w:r>
            <w:r w:rsidRPr="000651B0">
              <w:rPr>
                <w:i w:val="0"/>
                <w:sz w:val="24"/>
                <w:szCs w:val="24"/>
                <w:lang w:bidi="en-US"/>
              </w:rPr>
              <w:t>;</w:t>
            </w:r>
          </w:p>
          <w:p w:rsidR="00111A0C" w:rsidRPr="000651B0" w:rsidRDefault="00111A0C" w:rsidP="00111A0C">
            <w:pPr>
              <w:pStyle w:val="40"/>
              <w:numPr>
                <w:ilvl w:val="0"/>
                <w:numId w:val="13"/>
              </w:numPr>
              <w:shd w:val="clear" w:color="auto" w:fill="auto"/>
              <w:tabs>
                <w:tab w:val="left" w:pos="284"/>
                <w:tab w:val="left" w:pos="1042"/>
              </w:tabs>
              <w:spacing w:line="240" w:lineRule="auto"/>
              <w:rPr>
                <w:i w:val="0"/>
                <w:sz w:val="24"/>
                <w:szCs w:val="24"/>
              </w:rPr>
            </w:pPr>
            <w:r w:rsidRPr="000651B0">
              <w:rPr>
                <w:i w:val="0"/>
                <w:sz w:val="24"/>
                <w:szCs w:val="24"/>
              </w:rPr>
              <w:t xml:space="preserve">распознавать и употреблять в речи предложения с конструкцией I </w:t>
            </w:r>
            <w:r w:rsidRPr="000651B0">
              <w:rPr>
                <w:i w:val="0"/>
                <w:sz w:val="24"/>
                <w:szCs w:val="24"/>
                <w:lang w:val="en-US" w:bidi="en-US"/>
              </w:rPr>
              <w:t>wish</w:t>
            </w:r>
            <w:r w:rsidRPr="000651B0">
              <w:rPr>
                <w:i w:val="0"/>
                <w:sz w:val="24"/>
                <w:szCs w:val="24"/>
                <w:lang w:bidi="en-US"/>
              </w:rPr>
              <w:t>;</w:t>
            </w:r>
          </w:p>
          <w:p w:rsidR="00111A0C" w:rsidRPr="000651B0" w:rsidRDefault="00111A0C" w:rsidP="00111A0C">
            <w:pPr>
              <w:pStyle w:val="40"/>
              <w:numPr>
                <w:ilvl w:val="0"/>
                <w:numId w:val="13"/>
              </w:numPr>
              <w:shd w:val="clear" w:color="auto" w:fill="auto"/>
              <w:tabs>
                <w:tab w:val="left" w:pos="284"/>
                <w:tab w:val="left" w:pos="987"/>
              </w:tabs>
              <w:spacing w:line="240" w:lineRule="auto"/>
              <w:rPr>
                <w:i w:val="0"/>
                <w:sz w:val="24"/>
                <w:szCs w:val="24"/>
              </w:rPr>
            </w:pPr>
            <w:r w:rsidRPr="000651B0">
              <w:rPr>
                <w:i w:val="0"/>
                <w:sz w:val="24"/>
                <w:szCs w:val="24"/>
              </w:rPr>
              <w:t xml:space="preserve">распознавать и употреблять в речи конструкции с глаголами на </w:t>
            </w:r>
            <w:r w:rsidRPr="000651B0">
              <w:rPr>
                <w:i w:val="0"/>
                <w:sz w:val="24"/>
                <w:szCs w:val="24"/>
                <w:lang w:bidi="en-US"/>
              </w:rPr>
              <w:t>-</w:t>
            </w:r>
            <w:r w:rsidRPr="000651B0">
              <w:rPr>
                <w:i w:val="0"/>
                <w:sz w:val="24"/>
                <w:szCs w:val="24"/>
                <w:lang w:val="en-US" w:bidi="en-US"/>
              </w:rPr>
              <w:t>ing</w:t>
            </w:r>
            <w:r w:rsidRPr="000651B0">
              <w:rPr>
                <w:i w:val="0"/>
                <w:sz w:val="24"/>
                <w:szCs w:val="24"/>
                <w:lang w:bidi="en-US"/>
              </w:rPr>
              <w:t xml:space="preserve">: </w:t>
            </w:r>
            <w:r w:rsidRPr="000651B0">
              <w:rPr>
                <w:i w:val="0"/>
                <w:sz w:val="24"/>
                <w:szCs w:val="24"/>
                <w:lang w:val="en-US" w:bidi="en-US"/>
              </w:rPr>
              <w:t>tolove</w:t>
            </w:r>
            <w:r w:rsidRPr="000651B0">
              <w:rPr>
                <w:i w:val="0"/>
                <w:sz w:val="24"/>
                <w:szCs w:val="24"/>
                <w:lang w:bidi="en-US"/>
              </w:rPr>
              <w:t>/</w:t>
            </w:r>
            <w:r w:rsidRPr="000651B0">
              <w:rPr>
                <w:i w:val="0"/>
                <w:sz w:val="24"/>
                <w:szCs w:val="24"/>
                <w:lang w:val="en-US" w:bidi="en-US"/>
              </w:rPr>
              <w:t>hatedoingsomething</w:t>
            </w:r>
            <w:r w:rsidRPr="000651B0">
              <w:rPr>
                <w:i w:val="0"/>
                <w:sz w:val="24"/>
                <w:szCs w:val="24"/>
                <w:lang w:bidi="en-US"/>
              </w:rPr>
              <w:t xml:space="preserve">; </w:t>
            </w:r>
            <w:r w:rsidRPr="000651B0">
              <w:rPr>
                <w:i w:val="0"/>
                <w:sz w:val="24"/>
                <w:szCs w:val="24"/>
                <w:lang w:val="en-US" w:bidi="en-US"/>
              </w:rPr>
              <w:t>Stoptalking</w:t>
            </w:r>
            <w:r w:rsidRPr="000651B0">
              <w:rPr>
                <w:i w:val="0"/>
                <w:sz w:val="24"/>
                <w:szCs w:val="24"/>
                <w:lang w:bidi="en-US"/>
              </w:rPr>
              <w:t>;</w:t>
            </w:r>
          </w:p>
          <w:p w:rsidR="00111A0C" w:rsidRPr="000651B0" w:rsidRDefault="00111A0C" w:rsidP="00111A0C">
            <w:pPr>
              <w:pStyle w:val="40"/>
              <w:numPr>
                <w:ilvl w:val="0"/>
                <w:numId w:val="13"/>
              </w:numPr>
              <w:shd w:val="clear" w:color="auto" w:fill="auto"/>
              <w:tabs>
                <w:tab w:val="left" w:pos="284"/>
                <w:tab w:val="left" w:pos="996"/>
              </w:tabs>
              <w:spacing w:line="240" w:lineRule="auto"/>
              <w:rPr>
                <w:i w:val="0"/>
                <w:sz w:val="24"/>
                <w:szCs w:val="24"/>
                <w:lang w:val="en-US"/>
              </w:rPr>
            </w:pPr>
            <w:r w:rsidRPr="000651B0">
              <w:rPr>
                <w:i w:val="0"/>
                <w:sz w:val="24"/>
                <w:szCs w:val="24"/>
              </w:rPr>
              <w:t>распознаватьиупотреблятьвречиконструкции</w:t>
            </w:r>
            <w:r w:rsidRPr="000651B0">
              <w:rPr>
                <w:i w:val="0"/>
                <w:sz w:val="24"/>
                <w:szCs w:val="24"/>
                <w:lang w:val="en-US" w:bidi="en-US"/>
              </w:rPr>
              <w:t>It takes me ...to do something; to look</w:t>
            </w:r>
            <w:r w:rsidRPr="000651B0">
              <w:rPr>
                <w:i w:val="0"/>
                <w:sz w:val="24"/>
                <w:szCs w:val="24"/>
                <w:lang w:val="en-US"/>
              </w:rPr>
              <w:t>/</w:t>
            </w:r>
            <w:r w:rsidRPr="000651B0">
              <w:rPr>
                <w:i w:val="0"/>
                <w:sz w:val="24"/>
                <w:szCs w:val="24"/>
                <w:lang w:val="en-US" w:bidi="en-US"/>
              </w:rPr>
              <w:t xml:space="preserve">feel </w:t>
            </w:r>
            <w:r w:rsidRPr="000651B0">
              <w:rPr>
                <w:i w:val="0"/>
                <w:sz w:val="24"/>
                <w:szCs w:val="24"/>
                <w:lang w:val="en-US"/>
              </w:rPr>
              <w:t xml:space="preserve">/ </w:t>
            </w:r>
            <w:r w:rsidRPr="000651B0">
              <w:rPr>
                <w:i w:val="0"/>
                <w:sz w:val="24"/>
                <w:szCs w:val="24"/>
                <w:lang w:val="en-US" w:bidi="en-US"/>
              </w:rPr>
              <w:t>be happy;</w:t>
            </w:r>
          </w:p>
          <w:p w:rsidR="00111A0C" w:rsidRPr="000651B0" w:rsidRDefault="00111A0C" w:rsidP="00111A0C">
            <w:pPr>
              <w:pStyle w:val="40"/>
              <w:numPr>
                <w:ilvl w:val="0"/>
                <w:numId w:val="13"/>
              </w:numPr>
              <w:shd w:val="clear" w:color="auto" w:fill="auto"/>
              <w:tabs>
                <w:tab w:val="left" w:pos="284"/>
                <w:tab w:val="left" w:pos="996"/>
              </w:tabs>
              <w:spacing w:line="240" w:lineRule="auto"/>
              <w:rPr>
                <w:i w:val="0"/>
                <w:sz w:val="24"/>
                <w:szCs w:val="24"/>
              </w:rPr>
            </w:pPr>
            <w:r w:rsidRPr="000651B0">
              <w:rPr>
                <w:i w:val="0"/>
                <w:sz w:val="24"/>
                <w:szCs w:val="24"/>
              </w:rPr>
              <w:t>распознавать и употреблять в речи определения, выраженные прилагательными, в правильном порядке их следования;</w:t>
            </w:r>
          </w:p>
          <w:p w:rsidR="00111A0C" w:rsidRPr="000651B0" w:rsidRDefault="00111A0C" w:rsidP="00111A0C">
            <w:pPr>
              <w:pStyle w:val="40"/>
              <w:numPr>
                <w:ilvl w:val="0"/>
                <w:numId w:val="13"/>
              </w:numPr>
              <w:shd w:val="clear" w:color="auto" w:fill="auto"/>
              <w:tabs>
                <w:tab w:val="left" w:pos="284"/>
                <w:tab w:val="left" w:pos="1006"/>
              </w:tabs>
              <w:spacing w:line="240" w:lineRule="auto"/>
              <w:rPr>
                <w:i w:val="0"/>
                <w:sz w:val="24"/>
                <w:szCs w:val="24"/>
              </w:rPr>
            </w:pPr>
            <w:r w:rsidRPr="000651B0">
              <w:rPr>
                <w:i w:val="0"/>
                <w:sz w:val="24"/>
                <w:szCs w:val="24"/>
              </w:rPr>
              <w:t xml:space="preserve">распознавать и употреблять в речи глаголы во временных формах действительного залога: </w:t>
            </w:r>
            <w:r w:rsidRPr="000651B0">
              <w:rPr>
                <w:i w:val="0"/>
                <w:sz w:val="24"/>
                <w:szCs w:val="24"/>
                <w:lang w:val="en-US" w:bidi="en-US"/>
              </w:rPr>
              <w:t>PastPerfect</w:t>
            </w:r>
            <w:r w:rsidRPr="000651B0">
              <w:rPr>
                <w:i w:val="0"/>
                <w:sz w:val="24"/>
                <w:szCs w:val="24"/>
                <w:lang w:bidi="en-US"/>
              </w:rPr>
              <w:t xml:space="preserve">, </w:t>
            </w:r>
            <w:r w:rsidRPr="000651B0">
              <w:rPr>
                <w:i w:val="0"/>
                <w:sz w:val="24"/>
                <w:szCs w:val="24"/>
                <w:lang w:val="en-US" w:bidi="en-US"/>
              </w:rPr>
              <w:t>PresentPerfectContinuous</w:t>
            </w:r>
            <w:r w:rsidRPr="000651B0">
              <w:rPr>
                <w:i w:val="0"/>
                <w:sz w:val="24"/>
                <w:szCs w:val="24"/>
                <w:lang w:bidi="en-US"/>
              </w:rPr>
              <w:t xml:space="preserve">, </w:t>
            </w:r>
            <w:r w:rsidRPr="000651B0">
              <w:rPr>
                <w:i w:val="0"/>
                <w:sz w:val="24"/>
                <w:szCs w:val="24"/>
                <w:lang w:val="en-US" w:bidi="en-US"/>
              </w:rPr>
              <w:t>Future</w:t>
            </w:r>
            <w:r w:rsidRPr="000651B0">
              <w:rPr>
                <w:i w:val="0"/>
                <w:sz w:val="24"/>
                <w:szCs w:val="24"/>
                <w:lang w:bidi="en-US"/>
              </w:rPr>
              <w:t>-</w:t>
            </w:r>
            <w:r w:rsidRPr="000651B0">
              <w:rPr>
                <w:i w:val="0"/>
                <w:sz w:val="24"/>
                <w:szCs w:val="24"/>
                <w:lang w:val="en-US" w:bidi="en-US"/>
              </w:rPr>
              <w:t>in</w:t>
            </w:r>
            <w:r w:rsidRPr="000651B0">
              <w:rPr>
                <w:i w:val="0"/>
                <w:sz w:val="24"/>
                <w:szCs w:val="24"/>
                <w:lang w:bidi="en-US"/>
              </w:rPr>
              <w:t>-</w:t>
            </w:r>
            <w:r w:rsidRPr="000651B0">
              <w:rPr>
                <w:i w:val="0"/>
                <w:sz w:val="24"/>
                <w:szCs w:val="24"/>
                <w:lang w:val="en-US" w:bidi="en-US"/>
              </w:rPr>
              <w:t>the</w:t>
            </w:r>
            <w:r w:rsidRPr="000651B0">
              <w:rPr>
                <w:i w:val="0"/>
                <w:sz w:val="24"/>
                <w:szCs w:val="24"/>
                <w:lang w:bidi="en-US"/>
              </w:rPr>
              <w:t xml:space="preserve">- </w:t>
            </w:r>
            <w:r w:rsidRPr="000651B0">
              <w:rPr>
                <w:i w:val="0"/>
                <w:sz w:val="24"/>
                <w:szCs w:val="24"/>
                <w:lang w:val="en-US" w:bidi="en-US"/>
              </w:rPr>
              <w:t>Past</w:t>
            </w:r>
            <w:r w:rsidRPr="000651B0">
              <w:rPr>
                <w:i w:val="0"/>
                <w:sz w:val="24"/>
                <w:szCs w:val="24"/>
                <w:lang w:bidi="en-US"/>
              </w:rPr>
              <w:t>;</w:t>
            </w:r>
          </w:p>
          <w:p w:rsidR="00111A0C" w:rsidRPr="000651B0" w:rsidRDefault="00111A0C" w:rsidP="00111A0C">
            <w:pPr>
              <w:pStyle w:val="40"/>
              <w:numPr>
                <w:ilvl w:val="0"/>
                <w:numId w:val="13"/>
              </w:numPr>
              <w:shd w:val="clear" w:color="auto" w:fill="auto"/>
              <w:tabs>
                <w:tab w:val="left" w:pos="284"/>
                <w:tab w:val="left" w:pos="6768"/>
              </w:tabs>
              <w:spacing w:line="240" w:lineRule="auto"/>
              <w:rPr>
                <w:i w:val="0"/>
                <w:sz w:val="24"/>
                <w:szCs w:val="24"/>
              </w:rPr>
            </w:pPr>
            <w:r w:rsidRPr="000651B0">
              <w:rPr>
                <w:i w:val="0"/>
                <w:sz w:val="24"/>
                <w:szCs w:val="24"/>
              </w:rPr>
              <w:t xml:space="preserve">распознавать и употреблять в речи глаголы в формах страдательного залога </w:t>
            </w:r>
            <w:r w:rsidRPr="000651B0">
              <w:rPr>
                <w:i w:val="0"/>
                <w:sz w:val="24"/>
                <w:szCs w:val="24"/>
                <w:lang w:val="en-US" w:bidi="en-US"/>
              </w:rPr>
              <w:t>FutureSimplePassive</w:t>
            </w:r>
            <w:r w:rsidRPr="000651B0">
              <w:rPr>
                <w:i w:val="0"/>
                <w:sz w:val="24"/>
                <w:szCs w:val="24"/>
                <w:lang w:bidi="en-US"/>
              </w:rPr>
              <w:t xml:space="preserve">, </w:t>
            </w:r>
            <w:r w:rsidRPr="000651B0">
              <w:rPr>
                <w:i w:val="0"/>
                <w:sz w:val="24"/>
                <w:szCs w:val="24"/>
                <w:lang w:val="en-US" w:bidi="en-US"/>
              </w:rPr>
              <w:t>PresentPerfectPassive</w:t>
            </w:r>
            <w:r w:rsidRPr="000651B0">
              <w:rPr>
                <w:i w:val="0"/>
                <w:sz w:val="24"/>
                <w:szCs w:val="24"/>
                <w:lang w:bidi="en-US"/>
              </w:rPr>
              <w:t>;</w:t>
            </w:r>
          </w:p>
          <w:p w:rsidR="00111A0C" w:rsidRPr="000651B0" w:rsidRDefault="00111A0C" w:rsidP="00111A0C">
            <w:pPr>
              <w:pStyle w:val="40"/>
              <w:numPr>
                <w:ilvl w:val="0"/>
                <w:numId w:val="13"/>
              </w:numPr>
              <w:shd w:val="clear" w:color="auto" w:fill="auto"/>
              <w:tabs>
                <w:tab w:val="left" w:pos="284"/>
                <w:tab w:val="left" w:pos="992"/>
              </w:tabs>
              <w:spacing w:line="240" w:lineRule="auto"/>
              <w:rPr>
                <w:i w:val="0"/>
                <w:sz w:val="24"/>
                <w:szCs w:val="24"/>
              </w:rPr>
            </w:pPr>
            <w:r w:rsidRPr="000651B0">
              <w:rPr>
                <w:i w:val="0"/>
                <w:sz w:val="24"/>
                <w:szCs w:val="24"/>
              </w:rPr>
              <w:t xml:space="preserve">распознавать и употреблять в речи модальные глаголы </w:t>
            </w:r>
            <w:r w:rsidRPr="000651B0">
              <w:rPr>
                <w:i w:val="0"/>
                <w:sz w:val="24"/>
                <w:szCs w:val="24"/>
                <w:lang w:val="en-US" w:bidi="en-US"/>
              </w:rPr>
              <w:t>need</w:t>
            </w:r>
            <w:r w:rsidRPr="000651B0">
              <w:rPr>
                <w:i w:val="0"/>
                <w:sz w:val="24"/>
                <w:szCs w:val="24"/>
                <w:lang w:bidi="en-US"/>
              </w:rPr>
              <w:t xml:space="preserve">, </w:t>
            </w:r>
            <w:r w:rsidRPr="000651B0">
              <w:rPr>
                <w:i w:val="0"/>
                <w:sz w:val="24"/>
                <w:szCs w:val="24"/>
                <w:lang w:val="en-US" w:bidi="en-US"/>
              </w:rPr>
              <w:t>shall</w:t>
            </w:r>
            <w:r w:rsidRPr="000651B0">
              <w:rPr>
                <w:i w:val="0"/>
                <w:sz w:val="24"/>
                <w:szCs w:val="24"/>
                <w:lang w:bidi="en-US"/>
              </w:rPr>
              <w:t xml:space="preserve">, </w:t>
            </w:r>
            <w:r w:rsidRPr="000651B0">
              <w:rPr>
                <w:i w:val="0"/>
                <w:sz w:val="24"/>
                <w:szCs w:val="24"/>
                <w:lang w:val="en-US" w:bidi="en-US"/>
              </w:rPr>
              <w:t>might</w:t>
            </w:r>
            <w:r w:rsidRPr="000651B0">
              <w:rPr>
                <w:i w:val="0"/>
                <w:sz w:val="24"/>
                <w:szCs w:val="24"/>
                <w:lang w:bidi="en-US"/>
              </w:rPr>
              <w:t xml:space="preserve">, </w:t>
            </w:r>
            <w:r w:rsidRPr="000651B0">
              <w:rPr>
                <w:i w:val="0"/>
                <w:sz w:val="24"/>
                <w:szCs w:val="24"/>
                <w:lang w:val="en-US" w:bidi="en-US"/>
              </w:rPr>
              <w:t>would</w:t>
            </w:r>
            <w:r w:rsidRPr="000651B0">
              <w:rPr>
                <w:i w:val="0"/>
                <w:sz w:val="24"/>
                <w:szCs w:val="24"/>
                <w:lang w:bidi="en-US"/>
              </w:rPr>
              <w:t>;</w:t>
            </w:r>
          </w:p>
          <w:p w:rsidR="00111A0C" w:rsidRPr="000651B0" w:rsidRDefault="00111A0C" w:rsidP="00111A0C">
            <w:pPr>
              <w:pStyle w:val="40"/>
              <w:numPr>
                <w:ilvl w:val="0"/>
                <w:numId w:val="13"/>
              </w:numPr>
              <w:shd w:val="clear" w:color="auto" w:fill="auto"/>
              <w:tabs>
                <w:tab w:val="left" w:pos="284"/>
                <w:tab w:val="left" w:pos="992"/>
              </w:tabs>
              <w:spacing w:line="240" w:lineRule="auto"/>
              <w:rPr>
                <w:i w:val="0"/>
                <w:sz w:val="24"/>
                <w:szCs w:val="24"/>
              </w:rPr>
            </w:pPr>
            <w:r w:rsidRPr="000651B0">
              <w:rPr>
                <w:i w:val="0"/>
                <w:sz w:val="24"/>
                <w:szCs w:val="24"/>
              </w:rP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111A0C" w:rsidRDefault="00111A0C" w:rsidP="00111A0C">
            <w:pPr>
              <w:pStyle w:val="40"/>
              <w:numPr>
                <w:ilvl w:val="0"/>
                <w:numId w:val="13"/>
              </w:numPr>
              <w:shd w:val="clear" w:color="auto" w:fill="auto"/>
              <w:tabs>
                <w:tab w:val="left" w:pos="284"/>
                <w:tab w:val="left" w:pos="1006"/>
              </w:tabs>
              <w:spacing w:line="240" w:lineRule="auto"/>
              <w:rPr>
                <w:i w:val="0"/>
                <w:sz w:val="24"/>
                <w:szCs w:val="24"/>
              </w:rPr>
            </w:pPr>
            <w:r w:rsidRPr="000651B0">
              <w:rPr>
                <w:i w:val="0"/>
                <w:sz w:val="24"/>
                <w:szCs w:val="24"/>
              </w:rPr>
              <w:lastRenderedPageBreak/>
              <w:t xml:space="preserve">распознавать и употреблять в речи словосочетания «Причастие </w:t>
            </w:r>
            <w:r w:rsidRPr="000651B0">
              <w:rPr>
                <w:i w:val="0"/>
                <w:sz w:val="24"/>
                <w:szCs w:val="24"/>
                <w:lang w:val="en-US" w:bidi="en-US"/>
              </w:rPr>
              <w:t>I</w:t>
            </w:r>
            <w:r w:rsidRPr="000651B0">
              <w:rPr>
                <w:i w:val="0"/>
                <w:sz w:val="24"/>
                <w:szCs w:val="24"/>
                <w:lang w:bidi="en-US"/>
              </w:rPr>
              <w:t>+</w:t>
            </w:r>
            <w:r w:rsidRPr="000651B0">
              <w:rPr>
                <w:i w:val="0"/>
                <w:sz w:val="24"/>
                <w:szCs w:val="24"/>
              </w:rPr>
              <w:t xml:space="preserve">существительное» </w:t>
            </w:r>
            <w:r w:rsidRPr="000651B0">
              <w:rPr>
                <w:i w:val="0"/>
                <w:sz w:val="24"/>
                <w:szCs w:val="24"/>
                <w:lang w:bidi="en-US"/>
              </w:rPr>
              <w:t>(</w:t>
            </w:r>
            <w:r w:rsidRPr="000651B0">
              <w:rPr>
                <w:i w:val="0"/>
                <w:sz w:val="24"/>
                <w:szCs w:val="24"/>
                <w:lang w:val="en-US" w:bidi="en-US"/>
              </w:rPr>
              <w:t>aplayingchild</w:t>
            </w:r>
            <w:r w:rsidRPr="000651B0">
              <w:rPr>
                <w:i w:val="0"/>
                <w:sz w:val="24"/>
                <w:szCs w:val="24"/>
                <w:lang w:bidi="en-US"/>
              </w:rPr>
              <w:t xml:space="preserve">) </w:t>
            </w:r>
            <w:r w:rsidRPr="000651B0">
              <w:rPr>
                <w:i w:val="0"/>
                <w:sz w:val="24"/>
                <w:szCs w:val="24"/>
              </w:rPr>
              <w:t xml:space="preserve">и «Причастие </w:t>
            </w:r>
            <w:r w:rsidRPr="000651B0">
              <w:rPr>
                <w:i w:val="0"/>
                <w:sz w:val="24"/>
                <w:szCs w:val="24"/>
                <w:lang w:val="en-US" w:bidi="en-US"/>
              </w:rPr>
              <w:t>II</w:t>
            </w:r>
            <w:r w:rsidRPr="000651B0">
              <w:rPr>
                <w:i w:val="0"/>
                <w:sz w:val="24"/>
                <w:szCs w:val="24"/>
                <w:lang w:bidi="en-US"/>
              </w:rPr>
              <w:t>+</w:t>
            </w:r>
            <w:r w:rsidRPr="000651B0">
              <w:rPr>
                <w:i w:val="0"/>
                <w:sz w:val="24"/>
                <w:szCs w:val="24"/>
              </w:rPr>
              <w:t xml:space="preserve">существительное» </w:t>
            </w:r>
            <w:r w:rsidRPr="000651B0">
              <w:rPr>
                <w:i w:val="0"/>
                <w:sz w:val="24"/>
                <w:szCs w:val="24"/>
                <w:lang w:bidi="en-US"/>
              </w:rPr>
              <w:t>(</w:t>
            </w:r>
            <w:r w:rsidRPr="000651B0">
              <w:rPr>
                <w:i w:val="0"/>
                <w:sz w:val="24"/>
                <w:szCs w:val="24"/>
                <w:lang w:val="en-US" w:bidi="en-US"/>
              </w:rPr>
              <w:t>awrittenpoem</w:t>
            </w:r>
            <w:r w:rsidRPr="000651B0">
              <w:rPr>
                <w:i w:val="0"/>
                <w:sz w:val="24"/>
                <w:szCs w:val="24"/>
                <w:lang w:bidi="en-US"/>
              </w:rPr>
              <w:t>).</w:t>
            </w:r>
          </w:p>
          <w:p w:rsidR="004F5FED" w:rsidRDefault="004F5FED" w:rsidP="004F5FED">
            <w:pPr>
              <w:widowControl w:val="0"/>
              <w:shd w:val="clear" w:color="auto" w:fill="FFFFFF"/>
              <w:tabs>
                <w:tab w:val="left" w:pos="667"/>
              </w:tabs>
              <w:autoSpaceDE w:val="0"/>
              <w:autoSpaceDN w:val="0"/>
              <w:adjustRightInd w:val="0"/>
              <w:ind w:right="-222" w:firstLine="669"/>
              <w:rPr>
                <w:b/>
              </w:rPr>
            </w:pPr>
          </w:p>
          <w:p w:rsidR="004F5FED" w:rsidRPr="00835E6F" w:rsidRDefault="004F5FED" w:rsidP="004F5FED">
            <w:pPr>
              <w:widowControl w:val="0"/>
              <w:shd w:val="clear" w:color="auto" w:fill="FFFFFF"/>
              <w:tabs>
                <w:tab w:val="left" w:pos="667"/>
              </w:tabs>
              <w:autoSpaceDE w:val="0"/>
              <w:autoSpaceDN w:val="0"/>
              <w:adjustRightInd w:val="0"/>
              <w:spacing w:line="360" w:lineRule="auto"/>
              <w:ind w:right="-222" w:firstLine="669"/>
            </w:pPr>
            <w:r w:rsidRPr="00835E6F">
              <w:rPr>
                <w:b/>
              </w:rPr>
              <w:t>СОЦИОКУЛЬТУРНАЯКОМПЕТЕНЦИЯ</w:t>
            </w:r>
          </w:p>
          <w:p w:rsidR="00111A0C" w:rsidRPr="004F5FED" w:rsidRDefault="004F5FED" w:rsidP="004F5FED">
            <w:pPr>
              <w:widowControl w:val="0"/>
              <w:tabs>
                <w:tab w:val="left" w:pos="284"/>
                <w:tab w:val="left" w:pos="999"/>
              </w:tabs>
              <w:spacing w:line="360" w:lineRule="auto"/>
              <w:jc w:val="both"/>
            </w:pPr>
            <w:r>
              <w:rPr>
                <w:b/>
              </w:rPr>
              <w:t>В</w:t>
            </w:r>
            <w:r w:rsidRPr="00372432">
              <w:rPr>
                <w:b/>
              </w:rPr>
              <w:t>ыпускник получит возможность научиться:</w:t>
            </w:r>
          </w:p>
          <w:p w:rsidR="00111A0C" w:rsidRPr="003E231A" w:rsidRDefault="00111A0C" w:rsidP="00111A0C">
            <w:pPr>
              <w:widowControl w:val="0"/>
              <w:numPr>
                <w:ilvl w:val="0"/>
                <w:numId w:val="13"/>
              </w:numPr>
              <w:tabs>
                <w:tab w:val="left" w:pos="284"/>
                <w:tab w:val="left" w:pos="992"/>
              </w:tabs>
              <w:jc w:val="both"/>
            </w:pPr>
            <w:r w:rsidRPr="003E231A">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111A0C" w:rsidRPr="003E231A" w:rsidRDefault="00111A0C" w:rsidP="00111A0C">
            <w:pPr>
              <w:widowControl w:val="0"/>
              <w:numPr>
                <w:ilvl w:val="0"/>
                <w:numId w:val="13"/>
              </w:numPr>
              <w:tabs>
                <w:tab w:val="left" w:pos="284"/>
                <w:tab w:val="left" w:pos="1022"/>
              </w:tabs>
              <w:jc w:val="both"/>
            </w:pPr>
            <w:r w:rsidRPr="003E231A">
              <w:t>представлять родную страну и культуру на английском языке;</w:t>
            </w:r>
          </w:p>
          <w:p w:rsidR="00111A0C" w:rsidRPr="003E231A" w:rsidRDefault="00111A0C" w:rsidP="00111A0C">
            <w:pPr>
              <w:widowControl w:val="0"/>
              <w:numPr>
                <w:ilvl w:val="0"/>
                <w:numId w:val="13"/>
              </w:numPr>
              <w:tabs>
                <w:tab w:val="left" w:pos="284"/>
                <w:tab w:val="left" w:pos="996"/>
              </w:tabs>
              <w:jc w:val="both"/>
            </w:pPr>
            <w:r w:rsidRPr="003E231A">
              <w:t>понимать социокультурные реалии при чтении и аудировании в рамках изученного материала.</w:t>
            </w:r>
          </w:p>
          <w:p w:rsidR="00111A0C" w:rsidRPr="00A94206" w:rsidRDefault="00111A0C" w:rsidP="00111A0C">
            <w:pPr>
              <w:pStyle w:val="40"/>
              <w:numPr>
                <w:ilvl w:val="0"/>
                <w:numId w:val="13"/>
              </w:numPr>
              <w:shd w:val="clear" w:color="auto" w:fill="auto"/>
              <w:tabs>
                <w:tab w:val="left" w:pos="284"/>
                <w:tab w:val="left" w:pos="1016"/>
              </w:tabs>
              <w:spacing w:line="240" w:lineRule="auto"/>
              <w:rPr>
                <w:i w:val="0"/>
                <w:sz w:val="24"/>
                <w:szCs w:val="24"/>
              </w:rPr>
            </w:pPr>
            <w:r w:rsidRPr="00A94206">
              <w:rPr>
                <w:i w:val="0"/>
                <w:sz w:val="24"/>
                <w:szCs w:val="24"/>
              </w:rPr>
              <w:t>использовать социокультурные реалии при создании устных и письменных высказываний;</w:t>
            </w:r>
          </w:p>
          <w:p w:rsidR="00111A0C" w:rsidRPr="00A94206" w:rsidRDefault="00111A0C" w:rsidP="00111A0C">
            <w:pPr>
              <w:pStyle w:val="40"/>
              <w:numPr>
                <w:ilvl w:val="0"/>
                <w:numId w:val="13"/>
              </w:numPr>
              <w:shd w:val="clear" w:color="auto" w:fill="auto"/>
              <w:tabs>
                <w:tab w:val="left" w:pos="284"/>
                <w:tab w:val="left" w:pos="1006"/>
              </w:tabs>
              <w:spacing w:line="240" w:lineRule="auto"/>
              <w:rPr>
                <w:i w:val="0"/>
                <w:sz w:val="24"/>
                <w:szCs w:val="24"/>
              </w:rPr>
            </w:pPr>
            <w:r w:rsidRPr="00A94206">
              <w:rPr>
                <w:i w:val="0"/>
                <w:sz w:val="24"/>
                <w:szCs w:val="24"/>
              </w:rPr>
              <w:t>находить сходство и различие в традициях родной страны и страны/стран изучаемого языка.</w:t>
            </w:r>
          </w:p>
          <w:p w:rsidR="00FC4EE5" w:rsidRDefault="00FC4EE5" w:rsidP="00111A0C">
            <w:pPr>
              <w:pStyle w:val="30"/>
              <w:shd w:val="clear" w:color="auto" w:fill="auto"/>
              <w:tabs>
                <w:tab w:val="left" w:pos="284"/>
              </w:tabs>
              <w:spacing w:before="0" w:line="240" w:lineRule="auto"/>
              <w:jc w:val="center"/>
              <w:rPr>
                <w:sz w:val="24"/>
                <w:szCs w:val="24"/>
              </w:rPr>
            </w:pPr>
          </w:p>
          <w:p w:rsidR="00111A0C" w:rsidRDefault="00FC4EE5" w:rsidP="00FC4EE5">
            <w:pPr>
              <w:pStyle w:val="30"/>
              <w:shd w:val="clear" w:color="auto" w:fill="auto"/>
              <w:tabs>
                <w:tab w:val="left" w:pos="284"/>
              </w:tabs>
              <w:spacing w:before="0" w:line="240" w:lineRule="auto"/>
              <w:jc w:val="left"/>
              <w:rPr>
                <w:sz w:val="24"/>
                <w:szCs w:val="24"/>
              </w:rPr>
            </w:pPr>
            <w:r w:rsidRPr="00FC4EE5">
              <w:rPr>
                <w:sz w:val="24"/>
                <w:szCs w:val="24"/>
              </w:rPr>
              <w:t>КОМПЕНСАТОРНЫЕ УМЕНИЯ</w:t>
            </w:r>
          </w:p>
          <w:p w:rsidR="00FC4EE5" w:rsidRPr="00FC4EE5" w:rsidRDefault="00FC4EE5" w:rsidP="00FC4EE5">
            <w:pPr>
              <w:pStyle w:val="30"/>
              <w:shd w:val="clear" w:color="auto" w:fill="auto"/>
              <w:tabs>
                <w:tab w:val="left" w:pos="284"/>
              </w:tabs>
              <w:spacing w:before="0" w:line="240" w:lineRule="auto"/>
              <w:jc w:val="left"/>
              <w:rPr>
                <w:sz w:val="24"/>
                <w:szCs w:val="24"/>
              </w:rPr>
            </w:pPr>
          </w:p>
          <w:p w:rsidR="00FC4EE5" w:rsidRPr="004F5FED" w:rsidRDefault="00FC4EE5" w:rsidP="00FC4EE5">
            <w:pPr>
              <w:widowControl w:val="0"/>
              <w:tabs>
                <w:tab w:val="left" w:pos="284"/>
                <w:tab w:val="left" w:pos="999"/>
              </w:tabs>
              <w:spacing w:line="360" w:lineRule="auto"/>
              <w:jc w:val="both"/>
            </w:pPr>
            <w:r>
              <w:rPr>
                <w:b/>
              </w:rPr>
              <w:t>В</w:t>
            </w:r>
            <w:r w:rsidRPr="00372432">
              <w:rPr>
                <w:b/>
              </w:rPr>
              <w:t>ыпускник получит возможность научиться:</w:t>
            </w:r>
          </w:p>
          <w:p w:rsidR="00111A0C" w:rsidRPr="003E231A" w:rsidRDefault="00111A0C" w:rsidP="00111A0C">
            <w:pPr>
              <w:widowControl w:val="0"/>
              <w:numPr>
                <w:ilvl w:val="0"/>
                <w:numId w:val="13"/>
              </w:numPr>
              <w:tabs>
                <w:tab w:val="left" w:pos="284"/>
                <w:tab w:val="left" w:pos="1011"/>
              </w:tabs>
              <w:jc w:val="both"/>
            </w:pPr>
            <w:r w:rsidRPr="003E231A">
              <w:t>выходить из положения при дефиците языковых средств: использовать переспрос при говорении.</w:t>
            </w:r>
          </w:p>
          <w:p w:rsidR="00111A0C" w:rsidRPr="00A94206" w:rsidRDefault="00111A0C" w:rsidP="00111A0C">
            <w:pPr>
              <w:pStyle w:val="40"/>
              <w:numPr>
                <w:ilvl w:val="0"/>
                <w:numId w:val="13"/>
              </w:numPr>
              <w:shd w:val="clear" w:color="auto" w:fill="auto"/>
              <w:tabs>
                <w:tab w:val="left" w:pos="284"/>
                <w:tab w:val="left" w:pos="1016"/>
              </w:tabs>
              <w:spacing w:line="240" w:lineRule="auto"/>
              <w:rPr>
                <w:i w:val="0"/>
                <w:sz w:val="24"/>
                <w:szCs w:val="24"/>
              </w:rPr>
            </w:pPr>
            <w:r w:rsidRPr="00A94206">
              <w:rPr>
                <w:i w:val="0"/>
                <w:sz w:val="24"/>
                <w:szCs w:val="24"/>
              </w:rPr>
              <w:t>использовать перифраз, синонимические и антонимические средства при говорении;</w:t>
            </w:r>
          </w:p>
          <w:p w:rsidR="00683460" w:rsidRPr="003F1CA1" w:rsidRDefault="00111A0C" w:rsidP="003F1CA1">
            <w:pPr>
              <w:pStyle w:val="40"/>
              <w:numPr>
                <w:ilvl w:val="0"/>
                <w:numId w:val="13"/>
              </w:numPr>
              <w:shd w:val="clear" w:color="auto" w:fill="auto"/>
              <w:tabs>
                <w:tab w:val="left" w:pos="284"/>
                <w:tab w:val="left" w:pos="1006"/>
              </w:tabs>
              <w:spacing w:line="240" w:lineRule="auto"/>
              <w:rPr>
                <w:i w:val="0"/>
                <w:sz w:val="24"/>
                <w:szCs w:val="24"/>
              </w:rPr>
            </w:pPr>
            <w:r w:rsidRPr="00A94206">
              <w:rPr>
                <w:i w:val="0"/>
                <w:sz w:val="24"/>
                <w:szCs w:val="24"/>
              </w:rPr>
              <w:t>пользоваться языковой и контекстуальной догадкой при аудировании и чтении.</w:t>
            </w:r>
          </w:p>
        </w:tc>
      </w:tr>
    </w:tbl>
    <w:p w:rsidR="00683460" w:rsidRDefault="00683460" w:rsidP="0055600D">
      <w:pPr>
        <w:jc w:val="center"/>
        <w:rPr>
          <w:b/>
          <w:sz w:val="28"/>
          <w:szCs w:val="28"/>
        </w:rPr>
      </w:pPr>
    </w:p>
    <w:p w:rsidR="00604B46" w:rsidRDefault="00604B46" w:rsidP="00FC4EE5">
      <w:pPr>
        <w:rPr>
          <w:i/>
        </w:rPr>
      </w:pPr>
    </w:p>
    <w:p w:rsidR="00B71A57" w:rsidRPr="00904CE6" w:rsidRDefault="00B71A57" w:rsidP="005D7737">
      <w:pPr>
        <w:jc w:val="center"/>
        <w:rPr>
          <w:sz w:val="28"/>
          <w:szCs w:val="28"/>
        </w:rPr>
      </w:pPr>
    </w:p>
    <w:p w:rsidR="00FC4EE5" w:rsidRPr="00835E6F" w:rsidRDefault="00FC4EE5" w:rsidP="00FC4EE5">
      <w:pPr>
        <w:jc w:val="center"/>
      </w:pPr>
    </w:p>
    <w:p w:rsidR="00633B2C" w:rsidRDefault="00633B2C" w:rsidP="00FC4EE5">
      <w:pPr>
        <w:jc w:val="center"/>
        <w:rPr>
          <w:b/>
          <w:sz w:val="28"/>
          <w:szCs w:val="28"/>
        </w:rPr>
      </w:pPr>
    </w:p>
    <w:p w:rsidR="00FC4EE5" w:rsidRDefault="00FC4EE5" w:rsidP="00FC4EE5">
      <w:pPr>
        <w:jc w:val="center"/>
        <w:rPr>
          <w:b/>
          <w:sz w:val="28"/>
          <w:szCs w:val="28"/>
        </w:rPr>
      </w:pPr>
    </w:p>
    <w:p w:rsidR="00FC4EE5" w:rsidRDefault="00FC4EE5" w:rsidP="00FC4EE5">
      <w:pPr>
        <w:jc w:val="center"/>
        <w:rPr>
          <w:b/>
          <w:sz w:val="28"/>
          <w:szCs w:val="28"/>
        </w:rPr>
      </w:pPr>
    </w:p>
    <w:p w:rsidR="00BF5826" w:rsidRDefault="00BF5826" w:rsidP="00265145">
      <w:pPr>
        <w:jc w:val="center"/>
      </w:pPr>
    </w:p>
    <w:p w:rsidR="008E71F2" w:rsidRDefault="008E71F2" w:rsidP="00265145">
      <w:pPr>
        <w:jc w:val="center"/>
      </w:pPr>
    </w:p>
    <w:p w:rsidR="008E71F2" w:rsidRDefault="008E71F2" w:rsidP="00265145">
      <w:pPr>
        <w:jc w:val="center"/>
      </w:pPr>
    </w:p>
    <w:p w:rsidR="008E71F2" w:rsidRDefault="008E71F2" w:rsidP="0088111B">
      <w:pPr>
        <w:rPr>
          <w:b/>
        </w:rPr>
      </w:pPr>
    </w:p>
    <w:p w:rsidR="004A5418" w:rsidRDefault="004A5418" w:rsidP="00FD1D0A">
      <w:pPr>
        <w:spacing w:after="200" w:line="276" w:lineRule="auto"/>
        <w:sectPr w:rsidR="004A5418" w:rsidSect="006705B1">
          <w:footerReference w:type="default" r:id="rId8"/>
          <w:pgSz w:w="16838" w:h="11906" w:orient="landscape"/>
          <w:pgMar w:top="1701" w:right="1134" w:bottom="850" w:left="1134" w:header="567" w:footer="708" w:gutter="0"/>
          <w:cols w:space="708"/>
          <w:titlePg/>
          <w:docGrid w:linePitch="360"/>
        </w:sectPr>
      </w:pPr>
    </w:p>
    <w:p w:rsidR="00B71A57" w:rsidRPr="00904CE6" w:rsidRDefault="00B71A57" w:rsidP="003678B7">
      <w:pPr>
        <w:jc w:val="right"/>
        <w:rPr>
          <w:sz w:val="28"/>
          <w:szCs w:val="22"/>
        </w:rPr>
      </w:pPr>
    </w:p>
    <w:p w:rsidR="003678B7" w:rsidRPr="00904CE6" w:rsidRDefault="00FD1D0A" w:rsidP="00904CE6">
      <w:pPr>
        <w:jc w:val="center"/>
        <w:rPr>
          <w:sz w:val="28"/>
          <w:szCs w:val="22"/>
        </w:rPr>
      </w:pPr>
      <w:r w:rsidRPr="00904CE6">
        <w:rPr>
          <w:sz w:val="28"/>
          <w:szCs w:val="22"/>
        </w:rPr>
        <w:t>Календарно -</w:t>
      </w:r>
      <w:r w:rsidR="00904CE6" w:rsidRPr="00904CE6">
        <w:rPr>
          <w:sz w:val="28"/>
          <w:szCs w:val="22"/>
        </w:rPr>
        <w:t>тематическое план</w:t>
      </w:r>
      <w:r w:rsidR="005D7737">
        <w:rPr>
          <w:sz w:val="28"/>
          <w:szCs w:val="22"/>
        </w:rPr>
        <w:t>ирование 11 класс</w:t>
      </w:r>
      <w:r w:rsidR="003233A8">
        <w:rPr>
          <w:sz w:val="28"/>
          <w:szCs w:val="22"/>
        </w:rPr>
        <w:t xml:space="preserve"> (М</w:t>
      </w:r>
      <w:r w:rsidR="00547B98">
        <w:rPr>
          <w:sz w:val="28"/>
          <w:szCs w:val="22"/>
        </w:rPr>
        <w:t>З Биболетова)</w:t>
      </w:r>
    </w:p>
    <w:p w:rsidR="003678B7" w:rsidRPr="009B7A49" w:rsidRDefault="003678B7" w:rsidP="003678B7">
      <w:pPr>
        <w:jc w:val="center"/>
        <w:rPr>
          <w:b/>
          <w:sz w:val="22"/>
          <w:szCs w:val="22"/>
        </w:rPr>
      </w:pPr>
    </w:p>
    <w:tbl>
      <w:tblPr>
        <w:tblW w:w="13892" w:type="dxa"/>
        <w:tblInd w:w="-176" w:type="dxa"/>
        <w:tblLayout w:type="fixed"/>
        <w:tblLook w:val="0000"/>
      </w:tblPr>
      <w:tblGrid>
        <w:gridCol w:w="706"/>
        <w:gridCol w:w="917"/>
        <w:gridCol w:w="918"/>
        <w:gridCol w:w="2279"/>
        <w:gridCol w:w="2268"/>
        <w:gridCol w:w="4111"/>
        <w:gridCol w:w="2693"/>
      </w:tblGrid>
      <w:tr w:rsidR="00B728EF" w:rsidRPr="009B7A49" w:rsidTr="00EB4E09">
        <w:trPr>
          <w:trHeight w:val="673"/>
        </w:trPr>
        <w:tc>
          <w:tcPr>
            <w:tcW w:w="706" w:type="dxa"/>
            <w:vMerge w:val="restart"/>
            <w:tcBorders>
              <w:top w:val="single" w:sz="4" w:space="0" w:color="000000"/>
              <w:left w:val="single" w:sz="4" w:space="0" w:color="000000"/>
            </w:tcBorders>
            <w:shd w:val="clear" w:color="auto" w:fill="auto"/>
          </w:tcPr>
          <w:p w:rsidR="00B728EF" w:rsidRPr="0055600D" w:rsidRDefault="00B728EF" w:rsidP="000B5B37">
            <w:pPr>
              <w:tabs>
                <w:tab w:val="left" w:pos="1080"/>
                <w:tab w:val="left" w:pos="4320"/>
                <w:tab w:val="left" w:pos="5400"/>
                <w:tab w:val="left" w:pos="8820"/>
                <w:tab w:val="left" w:pos="10440"/>
                <w:tab w:val="left" w:pos="14040"/>
                <w:tab w:val="left" w:pos="14220"/>
              </w:tabs>
              <w:jc w:val="center"/>
              <w:rPr>
                <w:b/>
              </w:rPr>
            </w:pPr>
            <w:r w:rsidRPr="0055600D">
              <w:rPr>
                <w:b/>
                <w:sz w:val="22"/>
                <w:szCs w:val="22"/>
              </w:rPr>
              <w:t>№</w:t>
            </w:r>
          </w:p>
          <w:p w:rsidR="00B728EF" w:rsidRDefault="00B728EF" w:rsidP="000B5B37">
            <w:pPr>
              <w:tabs>
                <w:tab w:val="left" w:pos="1080"/>
                <w:tab w:val="left" w:pos="4320"/>
                <w:tab w:val="left" w:pos="5400"/>
                <w:tab w:val="left" w:pos="8820"/>
                <w:tab w:val="left" w:pos="10440"/>
                <w:tab w:val="left" w:pos="14040"/>
                <w:tab w:val="left" w:pos="14220"/>
              </w:tabs>
              <w:jc w:val="center"/>
              <w:rPr>
                <w:b/>
              </w:rPr>
            </w:pPr>
            <w:r>
              <w:rPr>
                <w:b/>
              </w:rPr>
              <w:t>П.</w:t>
            </w:r>
            <w:r>
              <w:rPr>
                <w:b/>
                <w:lang w:val="en-US"/>
              </w:rPr>
              <w:t>/</w:t>
            </w:r>
            <w:r>
              <w:rPr>
                <w:b/>
              </w:rPr>
              <w:t>п</w:t>
            </w:r>
          </w:p>
          <w:p w:rsidR="00B728EF" w:rsidRPr="006E0CE8" w:rsidRDefault="00B728EF" w:rsidP="006E0CE8"/>
        </w:tc>
        <w:tc>
          <w:tcPr>
            <w:tcW w:w="1835" w:type="dxa"/>
            <w:gridSpan w:val="2"/>
            <w:tcBorders>
              <w:top w:val="single" w:sz="4" w:space="0" w:color="000000"/>
              <w:left w:val="single" w:sz="4" w:space="0" w:color="000000"/>
              <w:right w:val="single" w:sz="4" w:space="0" w:color="000000"/>
            </w:tcBorders>
          </w:tcPr>
          <w:p w:rsidR="00B728EF" w:rsidRDefault="00B728EF" w:rsidP="000B5B37">
            <w:pPr>
              <w:tabs>
                <w:tab w:val="left" w:pos="1080"/>
                <w:tab w:val="left" w:pos="4320"/>
                <w:tab w:val="left" w:pos="5400"/>
                <w:tab w:val="left" w:pos="8820"/>
                <w:tab w:val="left" w:pos="10440"/>
                <w:tab w:val="left" w:pos="14040"/>
                <w:tab w:val="left" w:pos="14220"/>
              </w:tabs>
              <w:jc w:val="center"/>
              <w:rPr>
                <w:b/>
              </w:rPr>
            </w:pPr>
          </w:p>
          <w:p w:rsidR="00B728EF" w:rsidRPr="009B7A49" w:rsidRDefault="00B728EF" w:rsidP="000B5B37">
            <w:pPr>
              <w:tabs>
                <w:tab w:val="left" w:pos="1080"/>
                <w:tab w:val="left" w:pos="4320"/>
                <w:tab w:val="left" w:pos="5400"/>
                <w:tab w:val="left" w:pos="8820"/>
                <w:tab w:val="left" w:pos="10440"/>
                <w:tab w:val="left" w:pos="14040"/>
                <w:tab w:val="left" w:pos="14220"/>
              </w:tabs>
              <w:jc w:val="center"/>
              <w:rPr>
                <w:b/>
              </w:rPr>
            </w:pPr>
            <w:r>
              <w:rPr>
                <w:b/>
                <w:sz w:val="22"/>
                <w:szCs w:val="22"/>
              </w:rPr>
              <w:t>Дата</w:t>
            </w:r>
          </w:p>
        </w:tc>
        <w:tc>
          <w:tcPr>
            <w:tcW w:w="2279" w:type="dxa"/>
            <w:vMerge w:val="restart"/>
            <w:tcBorders>
              <w:top w:val="single" w:sz="4" w:space="0" w:color="000000"/>
              <w:left w:val="single" w:sz="4" w:space="0" w:color="000000"/>
            </w:tcBorders>
            <w:shd w:val="clear" w:color="auto" w:fill="auto"/>
          </w:tcPr>
          <w:p w:rsidR="00B728EF" w:rsidRDefault="00B728EF" w:rsidP="000B5B37">
            <w:pPr>
              <w:tabs>
                <w:tab w:val="left" w:pos="1080"/>
                <w:tab w:val="left" w:pos="4320"/>
                <w:tab w:val="left" w:pos="5400"/>
                <w:tab w:val="left" w:pos="8820"/>
                <w:tab w:val="left" w:pos="10440"/>
                <w:tab w:val="left" w:pos="14040"/>
                <w:tab w:val="left" w:pos="14220"/>
              </w:tabs>
              <w:jc w:val="center"/>
              <w:rPr>
                <w:b/>
              </w:rPr>
            </w:pPr>
          </w:p>
          <w:p w:rsidR="00B728EF" w:rsidRDefault="00B728EF" w:rsidP="000B5B37">
            <w:pPr>
              <w:tabs>
                <w:tab w:val="left" w:pos="1080"/>
                <w:tab w:val="left" w:pos="4320"/>
                <w:tab w:val="left" w:pos="5400"/>
                <w:tab w:val="left" w:pos="8820"/>
                <w:tab w:val="left" w:pos="10440"/>
                <w:tab w:val="left" w:pos="14040"/>
                <w:tab w:val="left" w:pos="14220"/>
              </w:tabs>
              <w:jc w:val="center"/>
              <w:rPr>
                <w:b/>
              </w:rPr>
            </w:pPr>
            <w:r>
              <w:rPr>
                <w:b/>
                <w:sz w:val="22"/>
                <w:szCs w:val="22"/>
              </w:rPr>
              <w:t>Темы уроков</w:t>
            </w:r>
          </w:p>
          <w:p w:rsidR="00B728EF" w:rsidRPr="006E0CE8" w:rsidRDefault="00B728EF" w:rsidP="006E0CE8">
            <w:pPr>
              <w:tabs>
                <w:tab w:val="left" w:pos="1103"/>
              </w:tabs>
            </w:pPr>
          </w:p>
        </w:tc>
        <w:tc>
          <w:tcPr>
            <w:tcW w:w="2268" w:type="dxa"/>
            <w:tcBorders>
              <w:top w:val="single" w:sz="4" w:space="0" w:color="000000"/>
              <w:left w:val="single" w:sz="4" w:space="0" w:color="000000"/>
              <w:right w:val="single" w:sz="4" w:space="0" w:color="auto"/>
            </w:tcBorders>
            <w:shd w:val="clear" w:color="auto" w:fill="auto"/>
          </w:tcPr>
          <w:p w:rsidR="00B728EF" w:rsidRDefault="00B728EF" w:rsidP="000B5B37">
            <w:pPr>
              <w:jc w:val="center"/>
              <w:rPr>
                <w:b/>
              </w:rPr>
            </w:pPr>
          </w:p>
          <w:p w:rsidR="00B728EF" w:rsidRPr="006E0CE8" w:rsidRDefault="00B728EF" w:rsidP="0066313F">
            <w:pPr>
              <w:jc w:val="center"/>
            </w:pPr>
            <w:r>
              <w:rPr>
                <w:b/>
                <w:sz w:val="22"/>
                <w:szCs w:val="22"/>
              </w:rPr>
              <w:t>Основные понятия к разделу</w:t>
            </w:r>
          </w:p>
        </w:tc>
        <w:tc>
          <w:tcPr>
            <w:tcW w:w="4111" w:type="dxa"/>
            <w:tcBorders>
              <w:top w:val="single" w:sz="4" w:space="0" w:color="000000"/>
              <w:left w:val="single" w:sz="4" w:space="0" w:color="auto"/>
            </w:tcBorders>
            <w:shd w:val="clear" w:color="auto" w:fill="auto"/>
          </w:tcPr>
          <w:p w:rsidR="00B728EF" w:rsidRDefault="00B728EF" w:rsidP="000B5B37">
            <w:pPr>
              <w:jc w:val="center"/>
              <w:rPr>
                <w:b/>
              </w:rPr>
            </w:pPr>
          </w:p>
          <w:p w:rsidR="00B728EF" w:rsidRPr="009B7A49" w:rsidRDefault="00B728EF" w:rsidP="000B5B37">
            <w:pPr>
              <w:tabs>
                <w:tab w:val="left" w:pos="1080"/>
                <w:tab w:val="left" w:pos="4320"/>
                <w:tab w:val="left" w:pos="5400"/>
                <w:tab w:val="left" w:pos="8820"/>
                <w:tab w:val="left" w:pos="10440"/>
                <w:tab w:val="left" w:pos="14040"/>
                <w:tab w:val="left" w:pos="14220"/>
              </w:tabs>
              <w:jc w:val="center"/>
              <w:rPr>
                <w:b/>
                <w:i/>
              </w:rPr>
            </w:pPr>
            <w:r>
              <w:rPr>
                <w:b/>
                <w:sz w:val="22"/>
                <w:szCs w:val="22"/>
              </w:rPr>
              <w:t>Требования к уровню подготовки учащихся</w:t>
            </w:r>
          </w:p>
        </w:tc>
        <w:tc>
          <w:tcPr>
            <w:tcW w:w="2693" w:type="dxa"/>
            <w:vMerge w:val="restart"/>
            <w:tcBorders>
              <w:top w:val="single" w:sz="4" w:space="0" w:color="000000"/>
              <w:left w:val="single" w:sz="4" w:space="0" w:color="000000"/>
              <w:right w:val="single" w:sz="4" w:space="0" w:color="auto"/>
            </w:tcBorders>
            <w:shd w:val="clear" w:color="auto" w:fill="auto"/>
          </w:tcPr>
          <w:p w:rsidR="00B728EF" w:rsidRDefault="00B728EF" w:rsidP="000B5B37">
            <w:pPr>
              <w:jc w:val="center"/>
              <w:rPr>
                <w:b/>
              </w:rPr>
            </w:pPr>
          </w:p>
          <w:p w:rsidR="00B728EF" w:rsidRDefault="00B728EF" w:rsidP="000B5B37">
            <w:pPr>
              <w:jc w:val="center"/>
              <w:rPr>
                <w:b/>
              </w:rPr>
            </w:pPr>
          </w:p>
          <w:p w:rsidR="00B728EF" w:rsidRDefault="00B728EF" w:rsidP="000B5B37">
            <w:pPr>
              <w:jc w:val="center"/>
            </w:pPr>
            <w:r>
              <w:rPr>
                <w:b/>
                <w:sz w:val="22"/>
                <w:szCs w:val="22"/>
              </w:rPr>
              <w:t>Примечание</w:t>
            </w:r>
          </w:p>
          <w:p w:rsidR="00B728EF" w:rsidRPr="006E0CE8" w:rsidRDefault="00B728EF" w:rsidP="006E0CE8"/>
        </w:tc>
      </w:tr>
      <w:tr w:rsidR="00B728EF" w:rsidRPr="009B7A49" w:rsidTr="00EB4E09">
        <w:trPr>
          <w:trHeight w:val="135"/>
        </w:trPr>
        <w:tc>
          <w:tcPr>
            <w:tcW w:w="706" w:type="dxa"/>
            <w:vMerge/>
            <w:tcBorders>
              <w:left w:val="single" w:sz="4" w:space="0" w:color="000000"/>
              <w:bottom w:val="single" w:sz="4" w:space="0" w:color="000000"/>
            </w:tcBorders>
            <w:shd w:val="clear" w:color="auto" w:fill="auto"/>
          </w:tcPr>
          <w:p w:rsidR="00B728EF" w:rsidRPr="009B7A49" w:rsidRDefault="00B728EF" w:rsidP="000B5B37">
            <w:pPr>
              <w:snapToGrid w:val="0"/>
              <w:jc w:val="center"/>
            </w:pPr>
          </w:p>
        </w:tc>
        <w:tc>
          <w:tcPr>
            <w:tcW w:w="1835" w:type="dxa"/>
            <w:gridSpan w:val="2"/>
            <w:tcBorders>
              <w:left w:val="single" w:sz="4" w:space="0" w:color="000000"/>
              <w:bottom w:val="single" w:sz="4" w:space="0" w:color="000000"/>
              <w:right w:val="single" w:sz="4" w:space="0" w:color="000000"/>
            </w:tcBorders>
          </w:tcPr>
          <w:p w:rsidR="00B728EF" w:rsidRPr="009B7A49" w:rsidRDefault="00B728EF" w:rsidP="000B5B37">
            <w:pPr>
              <w:snapToGrid w:val="0"/>
            </w:pPr>
          </w:p>
        </w:tc>
        <w:tc>
          <w:tcPr>
            <w:tcW w:w="2279" w:type="dxa"/>
            <w:vMerge/>
            <w:tcBorders>
              <w:left w:val="single" w:sz="4" w:space="0" w:color="000000"/>
            </w:tcBorders>
            <w:shd w:val="clear" w:color="auto" w:fill="auto"/>
          </w:tcPr>
          <w:p w:rsidR="00B728EF" w:rsidRPr="009B7A49" w:rsidRDefault="00B728EF" w:rsidP="000B5B37">
            <w:pPr>
              <w:snapToGrid w:val="0"/>
            </w:pPr>
          </w:p>
        </w:tc>
        <w:tc>
          <w:tcPr>
            <w:tcW w:w="2268" w:type="dxa"/>
            <w:vMerge w:val="restart"/>
            <w:tcBorders>
              <w:left w:val="single" w:sz="4" w:space="0" w:color="000000"/>
              <w:right w:val="single" w:sz="4" w:space="0" w:color="auto"/>
            </w:tcBorders>
            <w:shd w:val="clear" w:color="auto" w:fill="auto"/>
          </w:tcPr>
          <w:p w:rsidR="00B728EF" w:rsidRPr="009B7A49" w:rsidRDefault="00B728EF" w:rsidP="000B5B37">
            <w:pPr>
              <w:tabs>
                <w:tab w:val="left" w:pos="1080"/>
                <w:tab w:val="left" w:pos="4320"/>
                <w:tab w:val="left" w:pos="5400"/>
                <w:tab w:val="left" w:pos="8820"/>
                <w:tab w:val="left" w:pos="10440"/>
                <w:tab w:val="left" w:pos="14040"/>
                <w:tab w:val="left" w:pos="14220"/>
              </w:tabs>
              <w:rPr>
                <w:b/>
                <w:i/>
              </w:rPr>
            </w:pPr>
          </w:p>
        </w:tc>
        <w:tc>
          <w:tcPr>
            <w:tcW w:w="4111" w:type="dxa"/>
            <w:vMerge w:val="restart"/>
            <w:tcBorders>
              <w:left w:val="single" w:sz="4" w:space="0" w:color="auto"/>
            </w:tcBorders>
            <w:shd w:val="clear" w:color="auto" w:fill="auto"/>
          </w:tcPr>
          <w:p w:rsidR="00B728EF" w:rsidRPr="009B7A49" w:rsidRDefault="00B728EF" w:rsidP="000B5B37">
            <w:pPr>
              <w:snapToGrid w:val="0"/>
            </w:pPr>
          </w:p>
        </w:tc>
        <w:tc>
          <w:tcPr>
            <w:tcW w:w="2693" w:type="dxa"/>
            <w:vMerge/>
            <w:tcBorders>
              <w:left w:val="single" w:sz="4" w:space="0" w:color="000000"/>
              <w:right w:val="single" w:sz="4" w:space="0" w:color="auto"/>
            </w:tcBorders>
            <w:shd w:val="clear" w:color="auto" w:fill="auto"/>
          </w:tcPr>
          <w:p w:rsidR="00B728EF" w:rsidRPr="009B7A49" w:rsidRDefault="00B728EF" w:rsidP="000B5B37">
            <w:pPr>
              <w:snapToGrid w:val="0"/>
              <w:jc w:val="center"/>
            </w:pPr>
          </w:p>
        </w:tc>
      </w:tr>
      <w:tr w:rsidR="00B728EF" w:rsidRPr="009B7A49" w:rsidTr="00EB4E09">
        <w:trPr>
          <w:trHeight w:val="135"/>
        </w:trPr>
        <w:tc>
          <w:tcPr>
            <w:tcW w:w="706" w:type="dxa"/>
            <w:tcBorders>
              <w:left w:val="single" w:sz="4" w:space="0" w:color="000000"/>
              <w:bottom w:val="single" w:sz="4" w:space="0" w:color="000000"/>
            </w:tcBorders>
            <w:shd w:val="clear" w:color="auto" w:fill="auto"/>
          </w:tcPr>
          <w:p w:rsidR="00B728EF" w:rsidRPr="009B7A49" w:rsidRDefault="00B728EF" w:rsidP="000B5B37">
            <w:pPr>
              <w:snapToGrid w:val="0"/>
              <w:jc w:val="center"/>
            </w:pPr>
          </w:p>
        </w:tc>
        <w:tc>
          <w:tcPr>
            <w:tcW w:w="917" w:type="dxa"/>
            <w:tcBorders>
              <w:left w:val="single" w:sz="4" w:space="0" w:color="000000"/>
              <w:bottom w:val="single" w:sz="4" w:space="0" w:color="000000"/>
              <w:right w:val="single" w:sz="4" w:space="0" w:color="000000"/>
            </w:tcBorders>
          </w:tcPr>
          <w:p w:rsidR="00B728EF" w:rsidRPr="00B728EF" w:rsidRDefault="00B728EF" w:rsidP="000B5B37">
            <w:pPr>
              <w:snapToGrid w:val="0"/>
              <w:rPr>
                <w:b/>
              </w:rPr>
            </w:pPr>
            <w:r>
              <w:rPr>
                <w:b/>
              </w:rPr>
              <w:t>План</w:t>
            </w:r>
          </w:p>
        </w:tc>
        <w:tc>
          <w:tcPr>
            <w:tcW w:w="918" w:type="dxa"/>
            <w:tcBorders>
              <w:left w:val="single" w:sz="4" w:space="0" w:color="000000"/>
              <w:bottom w:val="single" w:sz="4" w:space="0" w:color="000000"/>
              <w:right w:val="single" w:sz="4" w:space="0" w:color="000000"/>
            </w:tcBorders>
          </w:tcPr>
          <w:p w:rsidR="00B728EF" w:rsidRPr="009B7A49" w:rsidRDefault="00B728EF" w:rsidP="000B5B37">
            <w:pPr>
              <w:snapToGrid w:val="0"/>
            </w:pPr>
            <w:r>
              <w:t>Факт</w:t>
            </w:r>
          </w:p>
        </w:tc>
        <w:tc>
          <w:tcPr>
            <w:tcW w:w="2279" w:type="dxa"/>
            <w:vMerge/>
            <w:tcBorders>
              <w:left w:val="single" w:sz="4" w:space="0" w:color="000000"/>
              <w:bottom w:val="single" w:sz="4" w:space="0" w:color="000000"/>
            </w:tcBorders>
            <w:shd w:val="clear" w:color="auto" w:fill="auto"/>
          </w:tcPr>
          <w:p w:rsidR="00B728EF" w:rsidRPr="009B7A49" w:rsidRDefault="00B728EF" w:rsidP="000B5B37">
            <w:pPr>
              <w:snapToGrid w:val="0"/>
            </w:pPr>
          </w:p>
        </w:tc>
        <w:tc>
          <w:tcPr>
            <w:tcW w:w="2268" w:type="dxa"/>
            <w:vMerge/>
            <w:tcBorders>
              <w:left w:val="single" w:sz="4" w:space="0" w:color="000000"/>
              <w:bottom w:val="single" w:sz="4" w:space="0" w:color="000000"/>
              <w:right w:val="single" w:sz="4" w:space="0" w:color="auto"/>
            </w:tcBorders>
            <w:shd w:val="clear" w:color="auto" w:fill="auto"/>
          </w:tcPr>
          <w:p w:rsidR="00B728EF" w:rsidRPr="009B7A49" w:rsidRDefault="00B728EF" w:rsidP="000B5B37">
            <w:pPr>
              <w:tabs>
                <w:tab w:val="left" w:pos="1080"/>
                <w:tab w:val="left" w:pos="4320"/>
                <w:tab w:val="left" w:pos="5400"/>
                <w:tab w:val="left" w:pos="8820"/>
                <w:tab w:val="left" w:pos="10440"/>
                <w:tab w:val="left" w:pos="14040"/>
                <w:tab w:val="left" w:pos="14220"/>
              </w:tabs>
              <w:rPr>
                <w:b/>
                <w:i/>
              </w:rPr>
            </w:pPr>
          </w:p>
        </w:tc>
        <w:tc>
          <w:tcPr>
            <w:tcW w:w="4111" w:type="dxa"/>
            <w:vMerge/>
            <w:tcBorders>
              <w:left w:val="single" w:sz="4" w:space="0" w:color="auto"/>
              <w:bottom w:val="single" w:sz="4" w:space="0" w:color="000000"/>
            </w:tcBorders>
            <w:shd w:val="clear" w:color="auto" w:fill="auto"/>
          </w:tcPr>
          <w:p w:rsidR="00B728EF" w:rsidRPr="009B7A49" w:rsidRDefault="00B728EF" w:rsidP="000B5B37">
            <w:pPr>
              <w:snapToGrid w:val="0"/>
            </w:pPr>
          </w:p>
        </w:tc>
        <w:tc>
          <w:tcPr>
            <w:tcW w:w="2693" w:type="dxa"/>
            <w:vMerge/>
            <w:tcBorders>
              <w:left w:val="single" w:sz="4" w:space="0" w:color="000000"/>
              <w:bottom w:val="single" w:sz="4" w:space="0" w:color="000000"/>
              <w:right w:val="single" w:sz="4" w:space="0" w:color="auto"/>
            </w:tcBorders>
            <w:shd w:val="clear" w:color="auto" w:fill="auto"/>
          </w:tcPr>
          <w:p w:rsidR="00B728EF" w:rsidRPr="009B7A49" w:rsidRDefault="00B728EF" w:rsidP="000B5B37">
            <w:pPr>
              <w:snapToGrid w:val="0"/>
              <w:jc w:val="center"/>
            </w:pPr>
          </w:p>
        </w:tc>
      </w:tr>
      <w:tr w:rsidR="000D5BAE" w:rsidRPr="00BF210C" w:rsidTr="0066313F">
        <w:trPr>
          <w:trHeight w:val="385"/>
        </w:trPr>
        <w:tc>
          <w:tcPr>
            <w:tcW w:w="13892" w:type="dxa"/>
            <w:gridSpan w:val="7"/>
            <w:tcBorders>
              <w:top w:val="single" w:sz="4" w:space="0" w:color="000000"/>
              <w:left w:val="single" w:sz="4" w:space="0" w:color="000000"/>
              <w:bottom w:val="single" w:sz="4" w:space="0" w:color="000000"/>
              <w:right w:val="single" w:sz="4" w:space="0" w:color="000000"/>
            </w:tcBorders>
          </w:tcPr>
          <w:p w:rsidR="000D5BAE" w:rsidRPr="00BF210C" w:rsidRDefault="000D5BAE" w:rsidP="00BF210C">
            <w:pPr>
              <w:snapToGrid w:val="0"/>
              <w:jc w:val="center"/>
              <w:rPr>
                <w:b/>
              </w:rPr>
            </w:pPr>
            <w:r w:rsidRPr="009B7A49">
              <w:rPr>
                <w:b/>
                <w:sz w:val="22"/>
                <w:szCs w:val="22"/>
              </w:rPr>
              <w:t>Тема</w:t>
            </w:r>
            <w:r w:rsidRPr="00BA6386">
              <w:rPr>
                <w:b/>
                <w:sz w:val="22"/>
                <w:szCs w:val="22"/>
              </w:rPr>
              <w:t xml:space="preserve"> 1. </w:t>
            </w:r>
            <w:r w:rsidR="00BF210C" w:rsidRPr="008E71F2">
              <w:rPr>
                <w:b/>
              </w:rPr>
              <w:t>С чем молодые люди сталкиваются в обществе сегодня?</w:t>
            </w:r>
          </w:p>
        </w:tc>
      </w:tr>
      <w:tr w:rsidR="00CA2A5D"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CA2A5D" w:rsidRPr="00BF210C" w:rsidRDefault="00CA2A5D" w:rsidP="000B5B37">
            <w:pPr>
              <w:snapToGrid w:val="0"/>
              <w:jc w:val="center"/>
            </w:pPr>
          </w:p>
          <w:p w:rsidR="00CA2A5D" w:rsidRPr="00BF210C" w:rsidRDefault="00CA2A5D" w:rsidP="000B5B37">
            <w:pPr>
              <w:snapToGrid w:val="0"/>
              <w:jc w:val="center"/>
            </w:pPr>
          </w:p>
          <w:p w:rsidR="00CA2A5D" w:rsidRPr="00BF210C" w:rsidRDefault="00CA2A5D" w:rsidP="000B5B37">
            <w:pPr>
              <w:snapToGrid w:val="0"/>
              <w:jc w:val="center"/>
            </w:pPr>
          </w:p>
          <w:p w:rsidR="00CA2A5D" w:rsidRPr="009B7A49" w:rsidRDefault="00CA2A5D" w:rsidP="000B5B37">
            <w:pPr>
              <w:snapToGrid w:val="0"/>
              <w:jc w:val="center"/>
            </w:pPr>
            <w:r w:rsidRPr="009B7A49">
              <w:rPr>
                <w:sz w:val="22"/>
                <w:szCs w:val="22"/>
              </w:rPr>
              <w:t>1</w:t>
            </w:r>
          </w:p>
        </w:tc>
        <w:tc>
          <w:tcPr>
            <w:tcW w:w="917" w:type="dxa"/>
            <w:tcBorders>
              <w:top w:val="single" w:sz="4" w:space="0" w:color="auto"/>
              <w:left w:val="single" w:sz="4" w:space="0" w:color="000000"/>
              <w:bottom w:val="single" w:sz="4" w:space="0" w:color="auto"/>
              <w:right w:val="single" w:sz="4" w:space="0" w:color="000000"/>
            </w:tcBorders>
          </w:tcPr>
          <w:p w:rsidR="00CA2A5D" w:rsidRPr="004504B3" w:rsidRDefault="00CA2A5D" w:rsidP="00815AC4">
            <w:pPr>
              <w:snapToGrid w:val="0"/>
              <w:jc w:val="center"/>
            </w:pPr>
          </w:p>
        </w:tc>
        <w:tc>
          <w:tcPr>
            <w:tcW w:w="918" w:type="dxa"/>
            <w:tcBorders>
              <w:top w:val="single" w:sz="4" w:space="0" w:color="auto"/>
              <w:left w:val="single" w:sz="4" w:space="0" w:color="000000"/>
              <w:bottom w:val="single" w:sz="4" w:space="0" w:color="auto"/>
              <w:right w:val="single" w:sz="4" w:space="0" w:color="000000"/>
            </w:tcBorders>
          </w:tcPr>
          <w:p w:rsidR="00CA2A5D" w:rsidRPr="009B7A49" w:rsidRDefault="00CA2A5D" w:rsidP="000B5B37">
            <w:pPr>
              <w:snapToGrid w:val="0"/>
            </w:pPr>
          </w:p>
        </w:tc>
        <w:tc>
          <w:tcPr>
            <w:tcW w:w="2279" w:type="dxa"/>
            <w:tcBorders>
              <w:top w:val="single" w:sz="4" w:space="0" w:color="auto"/>
              <w:left w:val="single" w:sz="4" w:space="0" w:color="000000"/>
              <w:bottom w:val="single" w:sz="4" w:space="0" w:color="auto"/>
            </w:tcBorders>
            <w:shd w:val="clear" w:color="auto" w:fill="auto"/>
          </w:tcPr>
          <w:p w:rsidR="00CA2A5D" w:rsidRPr="009B7A49" w:rsidRDefault="00CA2A5D" w:rsidP="000B5B37">
            <w:pPr>
              <w:snapToGrid w:val="0"/>
            </w:pPr>
          </w:p>
          <w:p w:rsidR="00CA2A5D" w:rsidRPr="009B7A49" w:rsidRDefault="00CA2A5D" w:rsidP="000B5B37"/>
          <w:p w:rsidR="00CA2A5D" w:rsidRPr="009B7A49" w:rsidRDefault="00CA2A5D" w:rsidP="000B5B37"/>
          <w:p w:rsidR="00CA2A5D" w:rsidRPr="00815AC4" w:rsidRDefault="00815AC4" w:rsidP="000B5B37">
            <w:r w:rsidRPr="009B7A49">
              <w:rPr>
                <w:sz w:val="22"/>
                <w:szCs w:val="22"/>
              </w:rPr>
              <w:t>Языки международного общения. Трудно ли изучать иностранный язык?</w:t>
            </w:r>
          </w:p>
        </w:tc>
        <w:tc>
          <w:tcPr>
            <w:tcW w:w="2268" w:type="dxa"/>
            <w:vMerge w:val="restart"/>
            <w:tcBorders>
              <w:top w:val="single" w:sz="4" w:space="0" w:color="auto"/>
              <w:left w:val="single" w:sz="4" w:space="0" w:color="000000"/>
              <w:right w:val="single" w:sz="4" w:space="0" w:color="auto"/>
            </w:tcBorders>
            <w:shd w:val="clear" w:color="auto" w:fill="auto"/>
          </w:tcPr>
          <w:p w:rsidR="00CA2A5D" w:rsidRDefault="00CA2A5D" w:rsidP="00CA2A5D">
            <w:pPr>
              <w:widowControl w:val="0"/>
              <w:autoSpaceDE w:val="0"/>
              <w:autoSpaceDN w:val="0"/>
              <w:adjustRightInd w:val="0"/>
              <w:spacing w:before="12"/>
              <w:ind w:left="108" w:right="556"/>
            </w:pPr>
            <w:r>
              <w:t>Лекси</w:t>
            </w:r>
            <w:r>
              <w:rPr>
                <w:spacing w:val="1"/>
              </w:rPr>
              <w:t>к</w:t>
            </w:r>
            <w:r>
              <w:t xml:space="preserve">а по </w:t>
            </w:r>
            <w:r>
              <w:rPr>
                <w:spacing w:val="1"/>
              </w:rPr>
              <w:t>т</w:t>
            </w:r>
            <w:r>
              <w:t>е</w:t>
            </w:r>
            <w:r>
              <w:rPr>
                <w:spacing w:val="-1"/>
              </w:rPr>
              <w:t>м</w:t>
            </w:r>
            <w:r>
              <w:t xml:space="preserve">е </w:t>
            </w:r>
            <w:r>
              <w:rPr>
                <w:spacing w:val="-4"/>
              </w:rPr>
              <w:t>«</w:t>
            </w:r>
            <w:r>
              <w:t>Языки</w:t>
            </w:r>
          </w:p>
          <w:p w:rsidR="00CA2A5D" w:rsidRDefault="00CA2A5D" w:rsidP="00CA2A5D">
            <w:pPr>
              <w:widowControl w:val="0"/>
              <w:autoSpaceDE w:val="0"/>
              <w:autoSpaceDN w:val="0"/>
              <w:adjustRightInd w:val="0"/>
              <w:ind w:left="108" w:right="140"/>
            </w:pPr>
            <w:r>
              <w:t>м</w:t>
            </w:r>
            <w:r>
              <w:rPr>
                <w:spacing w:val="-1"/>
              </w:rPr>
              <w:t>е</w:t>
            </w:r>
            <w:r>
              <w:t>ж</w:t>
            </w:r>
            <w:r>
              <w:rPr>
                <w:spacing w:val="4"/>
              </w:rPr>
              <w:t>д</w:t>
            </w:r>
            <w:r>
              <w:rPr>
                <w:spacing w:val="-7"/>
              </w:rPr>
              <w:t>у</w:t>
            </w:r>
            <w:r>
              <w:rPr>
                <w:spacing w:val="3"/>
              </w:rPr>
              <w:t>н</w:t>
            </w:r>
            <w:r>
              <w:t>ародного общен</w:t>
            </w:r>
            <w:r>
              <w:rPr>
                <w:spacing w:val="1"/>
              </w:rPr>
              <w:t>и</w:t>
            </w:r>
            <w:r>
              <w:rPr>
                <w:spacing w:val="2"/>
              </w:rPr>
              <w:t>я</w:t>
            </w:r>
            <w:r>
              <w:t>»</w:t>
            </w:r>
          </w:p>
          <w:p w:rsidR="00CA2A5D" w:rsidRPr="00CA2A5D" w:rsidRDefault="00CA2A5D" w:rsidP="000B5B37">
            <w:pPr>
              <w:tabs>
                <w:tab w:val="left" w:pos="1167"/>
                <w:tab w:val="left" w:pos="4320"/>
                <w:tab w:val="left" w:pos="5400"/>
                <w:tab w:val="left" w:pos="8820"/>
                <w:tab w:val="left" w:pos="10440"/>
                <w:tab w:val="left" w:pos="14040"/>
                <w:tab w:val="left" w:pos="14220"/>
              </w:tabs>
              <w:ind w:right="-108"/>
            </w:pPr>
          </w:p>
        </w:tc>
        <w:tc>
          <w:tcPr>
            <w:tcW w:w="4111" w:type="dxa"/>
            <w:tcBorders>
              <w:top w:val="single" w:sz="4" w:space="0" w:color="auto"/>
              <w:left w:val="single" w:sz="4" w:space="0" w:color="auto"/>
              <w:bottom w:val="single" w:sz="4" w:space="0" w:color="auto"/>
            </w:tcBorders>
            <w:shd w:val="clear" w:color="auto" w:fill="auto"/>
          </w:tcPr>
          <w:p w:rsidR="00CA2A5D" w:rsidRPr="009B7A49" w:rsidRDefault="00CA2A5D" w:rsidP="000B5B37">
            <w:pPr>
              <w:rPr>
                <w:rFonts w:eastAsiaTheme="minorHAnsi"/>
                <w:lang w:eastAsia="en-US"/>
              </w:rPr>
            </w:pPr>
            <w:r w:rsidRPr="009B7A49">
              <w:rPr>
                <w:rFonts w:eastAsiaTheme="minorHAnsi"/>
                <w:b/>
                <w:bCs/>
                <w:iCs/>
                <w:sz w:val="22"/>
                <w:szCs w:val="22"/>
                <w:lang w:eastAsia="en-US"/>
              </w:rPr>
              <w:t xml:space="preserve">Говорение </w:t>
            </w:r>
            <w:r w:rsidRPr="009B7A49">
              <w:rPr>
                <w:rFonts w:eastAsiaTheme="minorHAnsi"/>
                <w:bCs/>
                <w:iCs/>
                <w:sz w:val="22"/>
                <w:szCs w:val="22"/>
                <w:lang w:eastAsia="en-US"/>
              </w:rPr>
              <w:t xml:space="preserve">– </w:t>
            </w:r>
            <w:r w:rsidR="00604B46">
              <w:rPr>
                <w:rFonts w:eastAsiaTheme="minorHAnsi"/>
                <w:bCs/>
                <w:iCs/>
                <w:sz w:val="22"/>
                <w:szCs w:val="22"/>
                <w:lang w:eastAsia="en-US"/>
              </w:rPr>
              <w:t>научатся</w:t>
            </w:r>
            <w:r w:rsidRPr="009B7A49">
              <w:rPr>
                <w:sz w:val="22"/>
                <w:szCs w:val="22"/>
              </w:rPr>
              <w:t>выражать своё мнение о языках международного общения, опираясь на ключевые фразы.</w:t>
            </w:r>
          </w:p>
          <w:p w:rsidR="00CA2A5D" w:rsidRPr="009B7A49" w:rsidRDefault="00CA2A5D" w:rsidP="000B5B37">
            <w:pPr>
              <w:rPr>
                <w:rFonts w:eastAsiaTheme="minorHAnsi"/>
                <w:lang w:eastAsia="en-US"/>
              </w:rPr>
            </w:pPr>
            <w:r w:rsidRPr="009B7A49">
              <w:rPr>
                <w:rFonts w:eastAsiaTheme="minorHAnsi"/>
                <w:b/>
                <w:bCs/>
                <w:iCs/>
                <w:sz w:val="22"/>
                <w:szCs w:val="22"/>
                <w:lang w:eastAsia="en-US"/>
              </w:rPr>
              <w:t xml:space="preserve">Аудирование – </w:t>
            </w:r>
            <w:r w:rsidR="00604B46">
              <w:rPr>
                <w:rFonts w:eastAsiaTheme="minorHAnsi"/>
                <w:bCs/>
                <w:iCs/>
                <w:sz w:val="22"/>
                <w:szCs w:val="22"/>
                <w:lang w:eastAsia="en-US"/>
              </w:rPr>
              <w:t>научатся</w:t>
            </w:r>
            <w:r w:rsidRPr="009B7A49">
              <w:rPr>
                <w:sz w:val="22"/>
                <w:szCs w:val="22"/>
              </w:rPr>
              <w:t>овладевать интонацией речевых клише для ведения диалога.</w:t>
            </w:r>
          </w:p>
          <w:p w:rsidR="00CA2A5D" w:rsidRPr="009B7A49" w:rsidRDefault="00CA2A5D" w:rsidP="000B5B37">
            <w:r w:rsidRPr="009B7A49">
              <w:rPr>
                <w:b/>
                <w:sz w:val="22"/>
                <w:szCs w:val="22"/>
              </w:rPr>
              <w:t>Чтение</w:t>
            </w:r>
            <w:r w:rsidRPr="009B7A49">
              <w:rPr>
                <w:sz w:val="22"/>
                <w:szCs w:val="22"/>
              </w:rPr>
              <w:t xml:space="preserve"> – </w:t>
            </w:r>
            <w:r w:rsidR="00604B46">
              <w:rPr>
                <w:sz w:val="22"/>
                <w:szCs w:val="22"/>
              </w:rPr>
              <w:t>научатся</w:t>
            </w:r>
            <w:r w:rsidRPr="009B7A49">
              <w:rPr>
                <w:sz w:val="22"/>
                <w:szCs w:val="22"/>
              </w:rPr>
              <w:t xml:space="preserve"> соотносить подписи с картинками. </w:t>
            </w:r>
          </w:p>
          <w:p w:rsidR="00CA2A5D" w:rsidRPr="009B7A49" w:rsidRDefault="00CA2A5D" w:rsidP="000B5B37">
            <w:r w:rsidRPr="009B7A49">
              <w:rPr>
                <w:rFonts w:eastAsiaTheme="minorHAnsi"/>
                <w:b/>
                <w:bCs/>
                <w:iCs/>
                <w:sz w:val="22"/>
                <w:szCs w:val="22"/>
                <w:lang w:eastAsia="en-US"/>
              </w:rPr>
              <w:t xml:space="preserve">Письмо – </w:t>
            </w:r>
            <w:r w:rsidR="00604B46">
              <w:rPr>
                <w:rFonts w:eastAsiaTheme="minorHAnsi"/>
                <w:bCs/>
                <w:iCs/>
                <w:sz w:val="22"/>
                <w:szCs w:val="22"/>
                <w:lang w:eastAsia="en-US"/>
              </w:rPr>
              <w:t>научатся</w:t>
            </w:r>
            <w:r w:rsidRPr="009B7A49">
              <w:rPr>
                <w:sz w:val="22"/>
                <w:szCs w:val="22"/>
              </w:rPr>
              <w:t>писать личное письмо в ответ на письмо зарубежного друга.</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CA2A5D" w:rsidRPr="009B7A49" w:rsidRDefault="00CA2A5D" w:rsidP="000B5B37">
            <w:pPr>
              <w:snapToGrid w:val="0"/>
            </w:pPr>
          </w:p>
        </w:tc>
      </w:tr>
      <w:tr w:rsidR="00CA2A5D"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CA2A5D" w:rsidRPr="009B7A49" w:rsidRDefault="00CA2A5D" w:rsidP="000B5B37">
            <w:pPr>
              <w:snapToGrid w:val="0"/>
            </w:pPr>
          </w:p>
          <w:p w:rsidR="00CA2A5D" w:rsidRPr="009B7A49" w:rsidRDefault="00CA2A5D" w:rsidP="000B5B37">
            <w:pPr>
              <w:snapToGrid w:val="0"/>
              <w:jc w:val="center"/>
            </w:pPr>
          </w:p>
          <w:p w:rsidR="00CA2A5D" w:rsidRPr="009B7A49" w:rsidRDefault="00CA2A5D" w:rsidP="000B5B37">
            <w:pPr>
              <w:snapToGrid w:val="0"/>
              <w:jc w:val="center"/>
            </w:pPr>
          </w:p>
          <w:p w:rsidR="00CA2A5D" w:rsidRPr="009B7A49" w:rsidRDefault="00CA2A5D" w:rsidP="000B5B37">
            <w:pPr>
              <w:snapToGrid w:val="0"/>
              <w:jc w:val="center"/>
            </w:pPr>
            <w:r w:rsidRPr="009B7A49">
              <w:rPr>
                <w:sz w:val="22"/>
                <w:szCs w:val="22"/>
              </w:rPr>
              <w:t>2</w:t>
            </w:r>
          </w:p>
        </w:tc>
        <w:tc>
          <w:tcPr>
            <w:tcW w:w="917" w:type="dxa"/>
            <w:tcBorders>
              <w:top w:val="single" w:sz="4" w:space="0" w:color="auto"/>
              <w:left w:val="single" w:sz="4" w:space="0" w:color="000000"/>
              <w:bottom w:val="single" w:sz="4" w:space="0" w:color="auto"/>
              <w:right w:val="single" w:sz="4" w:space="0" w:color="000000"/>
            </w:tcBorders>
          </w:tcPr>
          <w:p w:rsidR="00CA2A5D" w:rsidRPr="004504B3" w:rsidRDefault="00CA2A5D" w:rsidP="000B5B37"/>
        </w:tc>
        <w:tc>
          <w:tcPr>
            <w:tcW w:w="918" w:type="dxa"/>
            <w:tcBorders>
              <w:top w:val="single" w:sz="4" w:space="0" w:color="auto"/>
              <w:left w:val="single" w:sz="4" w:space="0" w:color="000000"/>
              <w:bottom w:val="single" w:sz="4" w:space="0" w:color="auto"/>
              <w:right w:val="single" w:sz="4" w:space="0" w:color="000000"/>
            </w:tcBorders>
          </w:tcPr>
          <w:p w:rsidR="00CA2A5D" w:rsidRPr="009B7A49" w:rsidRDefault="00CA2A5D" w:rsidP="000B5B37"/>
        </w:tc>
        <w:tc>
          <w:tcPr>
            <w:tcW w:w="2279" w:type="dxa"/>
            <w:tcBorders>
              <w:top w:val="single" w:sz="4" w:space="0" w:color="auto"/>
              <w:left w:val="single" w:sz="4" w:space="0" w:color="000000"/>
              <w:bottom w:val="single" w:sz="4" w:space="0" w:color="auto"/>
            </w:tcBorders>
            <w:shd w:val="clear" w:color="auto" w:fill="auto"/>
          </w:tcPr>
          <w:p w:rsidR="00CA2A5D" w:rsidRPr="009B7A49" w:rsidRDefault="00CA2A5D" w:rsidP="000B5B37"/>
          <w:p w:rsidR="00CA2A5D" w:rsidRPr="009B7A49" w:rsidRDefault="00CA2A5D" w:rsidP="000B5B37"/>
          <w:p w:rsidR="00CA2A5D" w:rsidRPr="009B7A49" w:rsidRDefault="00815AC4" w:rsidP="000B5B37">
            <w:pPr>
              <w:rPr>
                <w:color w:val="000000"/>
                <w:shd w:val="clear" w:color="auto" w:fill="FFF7DA"/>
              </w:rPr>
            </w:pPr>
            <w:r w:rsidRPr="009B7A49">
              <w:rPr>
                <w:sz w:val="22"/>
                <w:szCs w:val="22"/>
              </w:rPr>
              <w:t xml:space="preserve">Что такое </w:t>
            </w:r>
            <w:r w:rsidRPr="009B7A49">
              <w:rPr>
                <w:sz w:val="22"/>
                <w:szCs w:val="22"/>
                <w:lang w:val="en-US"/>
              </w:rPr>
              <w:t>Runglish</w:t>
            </w:r>
            <w:r w:rsidRPr="009B7A49">
              <w:rPr>
                <w:sz w:val="22"/>
                <w:szCs w:val="22"/>
              </w:rPr>
              <w:t xml:space="preserve"> и </w:t>
            </w:r>
            <w:r w:rsidRPr="009B7A49">
              <w:rPr>
                <w:sz w:val="22"/>
                <w:szCs w:val="22"/>
                <w:lang w:val="en-US"/>
              </w:rPr>
              <w:t>Globish</w:t>
            </w:r>
            <w:r w:rsidRPr="009B7A49">
              <w:rPr>
                <w:sz w:val="22"/>
                <w:szCs w:val="22"/>
              </w:rPr>
              <w:t>?  Как  меняется английский язык</w:t>
            </w:r>
          </w:p>
        </w:tc>
        <w:tc>
          <w:tcPr>
            <w:tcW w:w="2268" w:type="dxa"/>
            <w:vMerge/>
            <w:tcBorders>
              <w:left w:val="single" w:sz="4" w:space="0" w:color="000000"/>
              <w:bottom w:val="single" w:sz="4" w:space="0" w:color="auto"/>
              <w:right w:val="single" w:sz="4" w:space="0" w:color="auto"/>
            </w:tcBorders>
            <w:shd w:val="clear" w:color="auto" w:fill="auto"/>
          </w:tcPr>
          <w:p w:rsidR="00CA2A5D" w:rsidRPr="009B7A49" w:rsidRDefault="00CA2A5D" w:rsidP="000B5B37">
            <w:pPr>
              <w:tabs>
                <w:tab w:val="left" w:pos="1167"/>
                <w:tab w:val="left" w:pos="4320"/>
                <w:tab w:val="left" w:pos="5400"/>
                <w:tab w:val="left" w:pos="8820"/>
                <w:tab w:val="left" w:pos="10440"/>
                <w:tab w:val="left" w:pos="14040"/>
                <w:tab w:val="left" w:pos="14220"/>
              </w:tabs>
              <w:ind w:right="-108"/>
              <w:rPr>
                <w:b/>
                <w:i/>
              </w:rPr>
            </w:pPr>
          </w:p>
        </w:tc>
        <w:tc>
          <w:tcPr>
            <w:tcW w:w="4111" w:type="dxa"/>
            <w:tcBorders>
              <w:top w:val="single" w:sz="4" w:space="0" w:color="auto"/>
              <w:left w:val="single" w:sz="4" w:space="0" w:color="auto"/>
              <w:bottom w:val="single" w:sz="4" w:space="0" w:color="auto"/>
            </w:tcBorders>
            <w:shd w:val="clear" w:color="auto" w:fill="auto"/>
          </w:tcPr>
          <w:p w:rsidR="00CA2A5D" w:rsidRPr="009B7A49" w:rsidRDefault="00CA2A5D" w:rsidP="000B5B37">
            <w:pPr>
              <w:snapToGrid w:val="0"/>
              <w:rPr>
                <w:rFonts w:eastAsiaTheme="minorHAnsi"/>
                <w:lang w:eastAsia="en-US"/>
              </w:rPr>
            </w:pPr>
            <w:r w:rsidRPr="009B7A49">
              <w:rPr>
                <w:rFonts w:eastAsiaTheme="minorHAnsi"/>
                <w:b/>
                <w:bCs/>
                <w:iCs/>
                <w:sz w:val="22"/>
                <w:szCs w:val="22"/>
                <w:lang w:eastAsia="en-US"/>
              </w:rPr>
              <w:t xml:space="preserve">Говорение </w:t>
            </w:r>
            <w:r w:rsidRPr="009B7A49">
              <w:rPr>
                <w:rFonts w:eastAsiaTheme="minorHAnsi"/>
                <w:bCs/>
                <w:iCs/>
                <w:sz w:val="22"/>
                <w:szCs w:val="22"/>
                <w:lang w:eastAsia="en-US"/>
              </w:rPr>
              <w:t xml:space="preserve">– </w:t>
            </w:r>
            <w:r w:rsidR="00604B46">
              <w:rPr>
                <w:rFonts w:eastAsiaTheme="minorHAnsi"/>
                <w:bCs/>
                <w:iCs/>
                <w:sz w:val="22"/>
                <w:szCs w:val="22"/>
                <w:lang w:eastAsia="en-US"/>
              </w:rPr>
              <w:t>научатся</w:t>
            </w:r>
            <w:r w:rsidRPr="009B7A49">
              <w:rPr>
                <w:sz w:val="22"/>
                <w:szCs w:val="22"/>
              </w:rPr>
              <w:t>обмениваться мнениями, отвечать на вопросы к прослушанному тексту.</w:t>
            </w:r>
          </w:p>
          <w:p w:rsidR="00CA2A5D" w:rsidRPr="009B7A49" w:rsidRDefault="00CA2A5D" w:rsidP="000B5B37">
            <w:pPr>
              <w:snapToGrid w:val="0"/>
              <w:rPr>
                <w:rFonts w:eastAsiaTheme="minorHAnsi"/>
                <w:lang w:eastAsia="en-US"/>
              </w:rPr>
            </w:pPr>
            <w:r w:rsidRPr="009B7A49">
              <w:rPr>
                <w:rFonts w:eastAsiaTheme="minorHAnsi"/>
                <w:b/>
                <w:bCs/>
                <w:iCs/>
                <w:sz w:val="22"/>
                <w:szCs w:val="22"/>
                <w:lang w:eastAsia="en-US"/>
              </w:rPr>
              <w:t xml:space="preserve">Аудирование – </w:t>
            </w:r>
            <w:r w:rsidR="00604B46">
              <w:rPr>
                <w:rFonts w:eastAsiaTheme="minorHAnsi"/>
                <w:bCs/>
                <w:iCs/>
                <w:sz w:val="22"/>
                <w:szCs w:val="22"/>
                <w:lang w:eastAsia="en-US"/>
              </w:rPr>
              <w:t>научатся</w:t>
            </w:r>
            <w:r w:rsidRPr="009B7A49">
              <w:rPr>
                <w:sz w:val="22"/>
                <w:szCs w:val="22"/>
              </w:rPr>
              <w:t xml:space="preserve"> понимать на слух основное содержание диалога о языках.</w:t>
            </w:r>
          </w:p>
          <w:p w:rsidR="00CA2A5D" w:rsidRPr="009B7A49" w:rsidRDefault="00CA2A5D" w:rsidP="000B5B37">
            <w:pPr>
              <w:snapToGrid w:val="0"/>
            </w:pPr>
            <w:r w:rsidRPr="009B7A49">
              <w:rPr>
                <w:b/>
                <w:sz w:val="22"/>
                <w:szCs w:val="22"/>
              </w:rPr>
              <w:t>Чтение</w:t>
            </w:r>
            <w:r w:rsidRPr="009B7A49">
              <w:rPr>
                <w:sz w:val="22"/>
                <w:szCs w:val="22"/>
              </w:rPr>
              <w:t xml:space="preserve"> – </w:t>
            </w:r>
            <w:r w:rsidR="00604B46">
              <w:rPr>
                <w:sz w:val="22"/>
                <w:szCs w:val="22"/>
              </w:rPr>
              <w:t>научатся</w:t>
            </w:r>
            <w:r w:rsidRPr="009B7A49">
              <w:rPr>
                <w:sz w:val="22"/>
                <w:szCs w:val="22"/>
              </w:rPr>
              <w:t xml:space="preserve"> читать фрагменты научно-популярного текста.</w:t>
            </w:r>
          </w:p>
          <w:p w:rsidR="00CA2A5D" w:rsidRPr="009B7A49" w:rsidRDefault="00CA2A5D" w:rsidP="000B5B37">
            <w:pPr>
              <w:snapToGrid w:val="0"/>
            </w:pPr>
            <w:r w:rsidRPr="009B7A49">
              <w:rPr>
                <w:rFonts w:eastAsiaTheme="minorHAnsi"/>
                <w:b/>
                <w:bCs/>
                <w:iCs/>
                <w:sz w:val="22"/>
                <w:szCs w:val="22"/>
                <w:lang w:eastAsia="en-US"/>
              </w:rPr>
              <w:t xml:space="preserve">Письмо – </w:t>
            </w:r>
            <w:r w:rsidR="00604B46">
              <w:rPr>
                <w:rFonts w:eastAsiaTheme="minorHAnsi"/>
                <w:bCs/>
                <w:iCs/>
                <w:sz w:val="22"/>
                <w:szCs w:val="22"/>
                <w:lang w:eastAsia="en-US"/>
              </w:rPr>
              <w:t>научатся</w:t>
            </w:r>
            <w:r w:rsidRPr="009B7A49">
              <w:rPr>
                <w:sz w:val="22"/>
                <w:szCs w:val="22"/>
              </w:rPr>
              <w:t>восполнять пропуски в научно-популярном тексте глаголами в соответствующей форме.</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CA2A5D" w:rsidRPr="009B7A49" w:rsidRDefault="00CA2A5D" w:rsidP="000B5B37">
            <w:pPr>
              <w:snapToGrid w:val="0"/>
            </w:pPr>
          </w:p>
        </w:tc>
      </w:tr>
      <w:tr w:rsidR="00B728EF"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728EF" w:rsidRPr="009B7A49" w:rsidRDefault="00B728EF" w:rsidP="000B5B37">
            <w:pPr>
              <w:snapToGrid w:val="0"/>
              <w:jc w:val="center"/>
            </w:pPr>
          </w:p>
          <w:p w:rsidR="00B728EF" w:rsidRPr="009B7A49" w:rsidRDefault="00B728EF" w:rsidP="000B5B37">
            <w:pPr>
              <w:snapToGrid w:val="0"/>
              <w:jc w:val="center"/>
            </w:pPr>
          </w:p>
          <w:p w:rsidR="00B728EF" w:rsidRPr="009B7A49" w:rsidRDefault="00B728EF" w:rsidP="000B5B37">
            <w:pPr>
              <w:snapToGrid w:val="0"/>
              <w:jc w:val="center"/>
            </w:pPr>
            <w:r w:rsidRPr="009B7A49">
              <w:rPr>
                <w:sz w:val="22"/>
                <w:szCs w:val="22"/>
              </w:rPr>
              <w:t>3</w:t>
            </w:r>
          </w:p>
        </w:tc>
        <w:tc>
          <w:tcPr>
            <w:tcW w:w="917" w:type="dxa"/>
            <w:tcBorders>
              <w:top w:val="single" w:sz="4" w:space="0" w:color="auto"/>
              <w:left w:val="single" w:sz="4" w:space="0" w:color="000000"/>
              <w:bottom w:val="single" w:sz="4" w:space="0" w:color="auto"/>
              <w:right w:val="single" w:sz="4" w:space="0" w:color="000000"/>
            </w:tcBorders>
          </w:tcPr>
          <w:p w:rsidR="00B728EF" w:rsidRPr="004504B3" w:rsidRDefault="00B728EF" w:rsidP="000B5B37"/>
        </w:tc>
        <w:tc>
          <w:tcPr>
            <w:tcW w:w="918" w:type="dxa"/>
            <w:tcBorders>
              <w:top w:val="single" w:sz="4" w:space="0" w:color="auto"/>
              <w:left w:val="single" w:sz="4" w:space="0" w:color="000000"/>
              <w:bottom w:val="single" w:sz="4" w:space="0" w:color="auto"/>
              <w:right w:val="single" w:sz="4" w:space="0" w:color="000000"/>
            </w:tcBorders>
          </w:tcPr>
          <w:p w:rsidR="00B728EF" w:rsidRPr="009B7A49" w:rsidRDefault="00B728EF" w:rsidP="000B5B37"/>
        </w:tc>
        <w:tc>
          <w:tcPr>
            <w:tcW w:w="2279" w:type="dxa"/>
            <w:tcBorders>
              <w:top w:val="single" w:sz="4" w:space="0" w:color="auto"/>
              <w:left w:val="single" w:sz="4" w:space="0" w:color="000000"/>
              <w:bottom w:val="single" w:sz="4" w:space="0" w:color="auto"/>
            </w:tcBorders>
            <w:shd w:val="clear" w:color="auto" w:fill="auto"/>
          </w:tcPr>
          <w:p w:rsidR="00B728EF" w:rsidRPr="009B7A49" w:rsidRDefault="00B728EF" w:rsidP="000B5B37"/>
          <w:p w:rsidR="00B728EF" w:rsidRPr="009B7A49" w:rsidRDefault="00B728EF" w:rsidP="000B5B37"/>
          <w:p w:rsidR="00B728EF" w:rsidRPr="009B7A49" w:rsidRDefault="004504B3" w:rsidP="000B5B37">
            <w:r>
              <w:rPr>
                <w:sz w:val="22"/>
                <w:szCs w:val="22"/>
              </w:rPr>
              <w:t>Входная</w:t>
            </w:r>
            <w:r w:rsidR="00815AC4">
              <w:rPr>
                <w:sz w:val="22"/>
                <w:szCs w:val="22"/>
              </w:rPr>
              <w:t xml:space="preserve"> контроль</w:t>
            </w:r>
            <w:r>
              <w:rPr>
                <w:sz w:val="22"/>
                <w:szCs w:val="22"/>
              </w:rPr>
              <w:t>ная работа</w:t>
            </w:r>
          </w:p>
          <w:p w:rsidR="00B728EF" w:rsidRPr="009B7A49" w:rsidRDefault="00B728EF" w:rsidP="000B5B37"/>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728EF" w:rsidRPr="009B7A49" w:rsidRDefault="00B728EF"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728EF" w:rsidRPr="009B7A49" w:rsidRDefault="00B728EF" w:rsidP="000B5B37">
            <w:pPr>
              <w:snapToGrid w:val="0"/>
              <w:rPr>
                <w:rFonts w:eastAsiaTheme="minorHAnsi"/>
                <w:lang w:eastAsia="en-US"/>
              </w:rPr>
            </w:pPr>
            <w:r w:rsidRPr="009B7A49">
              <w:rPr>
                <w:rFonts w:eastAsiaTheme="minorHAnsi"/>
                <w:b/>
                <w:bCs/>
                <w:iCs/>
                <w:sz w:val="22"/>
                <w:szCs w:val="22"/>
                <w:lang w:eastAsia="en-US"/>
              </w:rPr>
              <w:t xml:space="preserve">Говорение </w:t>
            </w:r>
            <w:r w:rsidRPr="009B7A49">
              <w:rPr>
                <w:rFonts w:eastAsiaTheme="minorHAnsi"/>
                <w:bCs/>
                <w:iCs/>
                <w:sz w:val="22"/>
                <w:szCs w:val="22"/>
                <w:lang w:eastAsia="en-US"/>
              </w:rPr>
              <w:t xml:space="preserve">– </w:t>
            </w:r>
            <w:r w:rsidR="00604B46">
              <w:rPr>
                <w:rFonts w:eastAsiaTheme="minorHAnsi"/>
                <w:bCs/>
                <w:iCs/>
                <w:sz w:val="22"/>
                <w:szCs w:val="22"/>
                <w:lang w:eastAsia="en-US"/>
              </w:rPr>
              <w:t>научатся</w:t>
            </w:r>
            <w:r w:rsidRPr="009B7A49">
              <w:rPr>
                <w:sz w:val="22"/>
                <w:szCs w:val="22"/>
              </w:rPr>
              <w:t>восстанавливать диалоги, вставляя пропущенные реплики.</w:t>
            </w:r>
          </w:p>
          <w:p w:rsidR="00B728EF" w:rsidRPr="009B7A49" w:rsidRDefault="00B728EF" w:rsidP="000B5B37">
            <w:pPr>
              <w:snapToGrid w:val="0"/>
              <w:rPr>
                <w:rFonts w:eastAsiaTheme="minorHAnsi"/>
                <w:lang w:eastAsia="en-US"/>
              </w:rPr>
            </w:pPr>
            <w:r w:rsidRPr="009B7A49">
              <w:rPr>
                <w:rFonts w:eastAsiaTheme="minorHAnsi"/>
                <w:b/>
                <w:bCs/>
                <w:iCs/>
                <w:sz w:val="22"/>
                <w:szCs w:val="22"/>
                <w:lang w:eastAsia="en-US"/>
              </w:rPr>
              <w:t xml:space="preserve">Аудирование – </w:t>
            </w:r>
            <w:r w:rsidR="00604B46">
              <w:rPr>
                <w:rFonts w:eastAsiaTheme="minorHAnsi"/>
                <w:bCs/>
                <w:iCs/>
                <w:sz w:val="22"/>
                <w:szCs w:val="22"/>
                <w:lang w:eastAsia="en-US"/>
              </w:rPr>
              <w:t>научатся</w:t>
            </w:r>
          </w:p>
          <w:p w:rsidR="00B728EF" w:rsidRPr="009B7A49" w:rsidRDefault="00B728EF" w:rsidP="000B5B37">
            <w:pPr>
              <w:snapToGrid w:val="0"/>
            </w:pPr>
            <w:r w:rsidRPr="009B7A49">
              <w:rPr>
                <w:b/>
                <w:sz w:val="22"/>
                <w:szCs w:val="22"/>
              </w:rPr>
              <w:t>Чтение</w:t>
            </w:r>
            <w:r w:rsidRPr="009B7A49">
              <w:rPr>
                <w:sz w:val="22"/>
                <w:szCs w:val="22"/>
              </w:rPr>
              <w:t xml:space="preserve"> – </w:t>
            </w:r>
            <w:r w:rsidR="00604B46">
              <w:rPr>
                <w:sz w:val="22"/>
                <w:szCs w:val="22"/>
              </w:rPr>
              <w:t>научатся</w:t>
            </w:r>
            <w:r w:rsidRPr="009B7A49">
              <w:rPr>
                <w:sz w:val="22"/>
                <w:szCs w:val="22"/>
              </w:rPr>
              <w:t xml:space="preserve"> читать научно-популярный текст с полным пониманием содержания.</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728EF" w:rsidRPr="009B7A49" w:rsidRDefault="00B728EF" w:rsidP="000B5B37">
            <w:pPr>
              <w:snapToGrid w:val="0"/>
            </w:pPr>
          </w:p>
        </w:tc>
      </w:tr>
      <w:tr w:rsidR="00B728EF"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728EF" w:rsidRPr="009B7A49" w:rsidRDefault="00B728EF" w:rsidP="000B5B37">
            <w:pPr>
              <w:snapToGrid w:val="0"/>
            </w:pPr>
          </w:p>
          <w:p w:rsidR="00B728EF" w:rsidRPr="009B7A49" w:rsidRDefault="00B728EF" w:rsidP="000B5B37">
            <w:pPr>
              <w:snapToGrid w:val="0"/>
              <w:jc w:val="center"/>
            </w:pPr>
            <w:r w:rsidRPr="009B7A49">
              <w:rPr>
                <w:sz w:val="22"/>
                <w:szCs w:val="22"/>
              </w:rPr>
              <w:t>4</w:t>
            </w:r>
          </w:p>
        </w:tc>
        <w:tc>
          <w:tcPr>
            <w:tcW w:w="917" w:type="dxa"/>
            <w:tcBorders>
              <w:top w:val="single" w:sz="4" w:space="0" w:color="auto"/>
              <w:left w:val="single" w:sz="4" w:space="0" w:color="000000"/>
              <w:bottom w:val="single" w:sz="4" w:space="0" w:color="auto"/>
              <w:right w:val="single" w:sz="4" w:space="0" w:color="000000"/>
            </w:tcBorders>
          </w:tcPr>
          <w:p w:rsidR="00B728EF" w:rsidRPr="004504B3" w:rsidRDefault="00B728EF" w:rsidP="000B5B37"/>
        </w:tc>
        <w:tc>
          <w:tcPr>
            <w:tcW w:w="918" w:type="dxa"/>
            <w:tcBorders>
              <w:top w:val="single" w:sz="4" w:space="0" w:color="auto"/>
              <w:left w:val="single" w:sz="4" w:space="0" w:color="000000"/>
              <w:bottom w:val="single" w:sz="4" w:space="0" w:color="auto"/>
              <w:right w:val="single" w:sz="4" w:space="0" w:color="000000"/>
            </w:tcBorders>
          </w:tcPr>
          <w:p w:rsidR="00B728EF" w:rsidRPr="009B7A49" w:rsidRDefault="00B728EF" w:rsidP="000B5B37"/>
        </w:tc>
        <w:tc>
          <w:tcPr>
            <w:tcW w:w="2279" w:type="dxa"/>
            <w:tcBorders>
              <w:top w:val="single" w:sz="4" w:space="0" w:color="auto"/>
              <w:left w:val="single" w:sz="4" w:space="0" w:color="000000"/>
              <w:bottom w:val="single" w:sz="4" w:space="0" w:color="auto"/>
            </w:tcBorders>
            <w:shd w:val="clear" w:color="auto" w:fill="auto"/>
          </w:tcPr>
          <w:p w:rsidR="00B728EF" w:rsidRPr="009B7A49" w:rsidRDefault="00B728EF" w:rsidP="000B5B37">
            <w:r w:rsidRPr="009B7A49">
              <w:rPr>
                <w:sz w:val="22"/>
                <w:szCs w:val="22"/>
              </w:rPr>
              <w:t>Сколькими языками нужно владеть, чтобы стать успешным?</w:t>
            </w:r>
          </w:p>
          <w:p w:rsidR="00B728EF" w:rsidRPr="009B7A49" w:rsidRDefault="00815AC4" w:rsidP="000B5B37">
            <w:r>
              <w:t>Анализ контрольной работы</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728EF" w:rsidRPr="009B7A49" w:rsidRDefault="00B728EF"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728EF" w:rsidRPr="009B7A49" w:rsidRDefault="00B728EF" w:rsidP="000B5B37">
            <w:pPr>
              <w:snapToGrid w:val="0"/>
              <w:rPr>
                <w:rFonts w:eastAsiaTheme="minorHAnsi"/>
                <w:lang w:eastAsia="en-US"/>
              </w:rPr>
            </w:pPr>
            <w:r w:rsidRPr="009B7A49">
              <w:rPr>
                <w:rFonts w:eastAsiaTheme="minorHAnsi"/>
                <w:b/>
                <w:bCs/>
                <w:iCs/>
                <w:sz w:val="22"/>
                <w:szCs w:val="22"/>
                <w:lang w:eastAsia="en-US"/>
              </w:rPr>
              <w:t xml:space="preserve">Говорение </w:t>
            </w:r>
            <w:r w:rsidRPr="009B7A49">
              <w:rPr>
                <w:rFonts w:eastAsiaTheme="minorHAnsi"/>
                <w:bCs/>
                <w:iCs/>
                <w:sz w:val="22"/>
                <w:szCs w:val="22"/>
                <w:lang w:eastAsia="en-US"/>
              </w:rPr>
              <w:t xml:space="preserve">– </w:t>
            </w:r>
            <w:r w:rsidR="00604B46">
              <w:rPr>
                <w:rFonts w:eastAsiaTheme="minorHAnsi"/>
                <w:bCs/>
                <w:iCs/>
                <w:sz w:val="22"/>
                <w:szCs w:val="22"/>
                <w:lang w:eastAsia="en-US"/>
              </w:rPr>
              <w:t>научатся</w:t>
            </w:r>
            <w:r w:rsidRPr="009B7A49">
              <w:rPr>
                <w:sz w:val="22"/>
                <w:szCs w:val="22"/>
              </w:rPr>
              <w:t>развивать речевую ситуацию с опорой на образец.</w:t>
            </w:r>
          </w:p>
          <w:p w:rsidR="00B728EF" w:rsidRPr="009B7A49" w:rsidRDefault="00B728EF" w:rsidP="000B5B37">
            <w:pPr>
              <w:snapToGrid w:val="0"/>
              <w:rPr>
                <w:rFonts w:eastAsiaTheme="minorHAnsi"/>
                <w:lang w:eastAsia="en-US"/>
              </w:rPr>
            </w:pPr>
            <w:r w:rsidRPr="009B7A49">
              <w:rPr>
                <w:rFonts w:eastAsiaTheme="minorHAnsi"/>
                <w:b/>
                <w:bCs/>
                <w:iCs/>
                <w:sz w:val="22"/>
                <w:szCs w:val="22"/>
                <w:lang w:eastAsia="en-US"/>
              </w:rPr>
              <w:t xml:space="preserve">Аудирование – </w:t>
            </w:r>
            <w:r w:rsidR="00604B46">
              <w:rPr>
                <w:rFonts w:eastAsiaTheme="minorHAnsi"/>
                <w:bCs/>
                <w:iCs/>
                <w:sz w:val="22"/>
                <w:szCs w:val="22"/>
                <w:lang w:eastAsia="en-US"/>
              </w:rPr>
              <w:t>научатся</w:t>
            </w:r>
            <w:r w:rsidRPr="009B7A49">
              <w:rPr>
                <w:rFonts w:eastAsiaTheme="minorHAnsi"/>
                <w:bCs/>
                <w:iCs/>
                <w:sz w:val="22"/>
                <w:szCs w:val="22"/>
                <w:lang w:eastAsia="en-US"/>
              </w:rPr>
              <w:t xml:space="preserve"> воспринимать на слух высказывания одноклассников на заданную тему.</w:t>
            </w:r>
          </w:p>
          <w:p w:rsidR="00B728EF" w:rsidRPr="009B7A49" w:rsidRDefault="00B728EF" w:rsidP="000B5B37">
            <w:pPr>
              <w:snapToGrid w:val="0"/>
            </w:pPr>
            <w:r w:rsidRPr="009B7A49">
              <w:rPr>
                <w:b/>
                <w:sz w:val="22"/>
                <w:szCs w:val="22"/>
              </w:rPr>
              <w:t>Чтение</w:t>
            </w:r>
            <w:r w:rsidRPr="009B7A49">
              <w:rPr>
                <w:sz w:val="22"/>
                <w:szCs w:val="22"/>
              </w:rPr>
              <w:t xml:space="preserve"> – </w:t>
            </w:r>
            <w:r w:rsidR="00604B46">
              <w:rPr>
                <w:sz w:val="22"/>
                <w:szCs w:val="22"/>
              </w:rPr>
              <w:t>научатся</w:t>
            </w:r>
            <w:r w:rsidRPr="009B7A49">
              <w:rPr>
                <w:sz w:val="22"/>
                <w:szCs w:val="22"/>
              </w:rPr>
              <w:t xml:space="preserve"> читать личное письмо с пониманием основного содержания.</w:t>
            </w:r>
          </w:p>
          <w:p w:rsidR="00B728EF" w:rsidRPr="009B7A49" w:rsidRDefault="00B728EF" w:rsidP="000B5B37">
            <w:pPr>
              <w:snapToGrid w:val="0"/>
            </w:pPr>
            <w:r w:rsidRPr="009B7A49">
              <w:rPr>
                <w:rFonts w:eastAsiaTheme="minorHAnsi"/>
                <w:b/>
                <w:bCs/>
                <w:iCs/>
                <w:sz w:val="22"/>
                <w:szCs w:val="22"/>
                <w:lang w:eastAsia="en-US"/>
              </w:rPr>
              <w:t xml:space="preserve">Письмо – </w:t>
            </w:r>
            <w:r w:rsidR="00604B46">
              <w:rPr>
                <w:rFonts w:eastAsiaTheme="minorHAnsi"/>
                <w:bCs/>
                <w:iCs/>
                <w:sz w:val="22"/>
                <w:szCs w:val="22"/>
                <w:lang w:eastAsia="en-US"/>
              </w:rPr>
              <w:t>научатся</w:t>
            </w:r>
            <w:r w:rsidRPr="009B7A49">
              <w:rPr>
                <w:rFonts w:eastAsiaTheme="minorHAnsi"/>
                <w:sz w:val="22"/>
                <w:szCs w:val="22"/>
                <w:lang w:eastAsia="en-US"/>
              </w:rPr>
              <w:t xml:space="preserve"> делать короткие заметки основной мысли высказывающихся по теме одноклассников. </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728EF" w:rsidRPr="009B7A49" w:rsidRDefault="00B728EF" w:rsidP="000B5B37">
            <w:pPr>
              <w:snapToGrid w:val="0"/>
            </w:pPr>
          </w:p>
        </w:tc>
      </w:tr>
      <w:tr w:rsidR="00CA2A5D"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CA2A5D" w:rsidRPr="009B7A49" w:rsidRDefault="00CA2A5D" w:rsidP="000B5B37">
            <w:pPr>
              <w:snapToGrid w:val="0"/>
              <w:jc w:val="center"/>
            </w:pPr>
          </w:p>
          <w:p w:rsidR="00CA2A5D" w:rsidRPr="009B7A49" w:rsidRDefault="00CA2A5D" w:rsidP="000B5B37">
            <w:pPr>
              <w:snapToGrid w:val="0"/>
              <w:jc w:val="center"/>
            </w:pPr>
          </w:p>
          <w:p w:rsidR="00CA2A5D" w:rsidRPr="009B7A49" w:rsidRDefault="00CA2A5D" w:rsidP="000B5B37">
            <w:pPr>
              <w:snapToGrid w:val="0"/>
              <w:jc w:val="center"/>
            </w:pPr>
            <w:r w:rsidRPr="009B7A49">
              <w:rPr>
                <w:sz w:val="22"/>
                <w:szCs w:val="22"/>
              </w:rPr>
              <w:t>5</w:t>
            </w:r>
          </w:p>
        </w:tc>
        <w:tc>
          <w:tcPr>
            <w:tcW w:w="917" w:type="dxa"/>
            <w:tcBorders>
              <w:top w:val="single" w:sz="4" w:space="0" w:color="auto"/>
              <w:left w:val="single" w:sz="4" w:space="0" w:color="000000"/>
              <w:bottom w:val="single" w:sz="4" w:space="0" w:color="auto"/>
              <w:right w:val="single" w:sz="4" w:space="0" w:color="000000"/>
            </w:tcBorders>
          </w:tcPr>
          <w:p w:rsidR="00CA2A5D" w:rsidRPr="004504B3" w:rsidRDefault="00CA2A5D" w:rsidP="000B5B37"/>
        </w:tc>
        <w:tc>
          <w:tcPr>
            <w:tcW w:w="918" w:type="dxa"/>
            <w:tcBorders>
              <w:top w:val="single" w:sz="4" w:space="0" w:color="auto"/>
              <w:left w:val="single" w:sz="4" w:space="0" w:color="000000"/>
              <w:bottom w:val="single" w:sz="4" w:space="0" w:color="auto"/>
              <w:right w:val="single" w:sz="4" w:space="0" w:color="000000"/>
            </w:tcBorders>
          </w:tcPr>
          <w:p w:rsidR="00CA2A5D" w:rsidRPr="00815AC4" w:rsidRDefault="00CA2A5D" w:rsidP="000B5B37">
            <w:pPr>
              <w:rPr>
                <w:lang w:val="en-US"/>
              </w:rPr>
            </w:pPr>
          </w:p>
        </w:tc>
        <w:tc>
          <w:tcPr>
            <w:tcW w:w="2279" w:type="dxa"/>
            <w:tcBorders>
              <w:top w:val="single" w:sz="4" w:space="0" w:color="auto"/>
              <w:left w:val="single" w:sz="4" w:space="0" w:color="000000"/>
              <w:bottom w:val="single" w:sz="4" w:space="0" w:color="auto"/>
            </w:tcBorders>
            <w:shd w:val="clear" w:color="auto" w:fill="auto"/>
          </w:tcPr>
          <w:p w:rsidR="00CA2A5D" w:rsidRPr="009B7A49" w:rsidRDefault="00CA2A5D" w:rsidP="000B5B37"/>
          <w:p w:rsidR="00CA2A5D" w:rsidRPr="009B7A49" w:rsidRDefault="00CA2A5D" w:rsidP="000B5B37"/>
          <w:p w:rsidR="00CA2A5D" w:rsidRPr="009B7A49" w:rsidRDefault="00CA2A5D" w:rsidP="000B5B37">
            <w:r w:rsidRPr="009B7A49">
              <w:rPr>
                <w:sz w:val="22"/>
                <w:szCs w:val="22"/>
              </w:rPr>
              <w:t>Постер: «Иностранные языки в моей жизни»</w:t>
            </w:r>
          </w:p>
          <w:p w:rsidR="00CA2A5D" w:rsidRPr="009B7A49" w:rsidRDefault="00CA2A5D" w:rsidP="000B5B37"/>
        </w:tc>
        <w:tc>
          <w:tcPr>
            <w:tcW w:w="2268" w:type="dxa"/>
            <w:vMerge w:val="restart"/>
            <w:tcBorders>
              <w:top w:val="single" w:sz="4" w:space="0" w:color="auto"/>
              <w:left w:val="single" w:sz="4" w:space="0" w:color="000000"/>
              <w:right w:val="single" w:sz="4" w:space="0" w:color="auto"/>
            </w:tcBorders>
            <w:shd w:val="clear" w:color="auto" w:fill="auto"/>
          </w:tcPr>
          <w:p w:rsidR="00CA2A5D" w:rsidRDefault="00CA2A5D" w:rsidP="00CA2A5D">
            <w:pPr>
              <w:widowControl w:val="0"/>
              <w:autoSpaceDE w:val="0"/>
              <w:autoSpaceDN w:val="0"/>
              <w:adjustRightInd w:val="0"/>
              <w:spacing w:before="12"/>
              <w:ind w:left="108" w:right="153"/>
            </w:pPr>
            <w:r>
              <w:rPr>
                <w:spacing w:val="2"/>
              </w:rPr>
              <w:t>С</w:t>
            </w:r>
            <w:r>
              <w:rPr>
                <w:spacing w:val="-3"/>
              </w:rPr>
              <w:t>у</w:t>
            </w:r>
            <w:r>
              <w:t>ффи</w:t>
            </w:r>
            <w:r>
              <w:rPr>
                <w:spacing w:val="1"/>
              </w:rPr>
              <w:t>к</w:t>
            </w:r>
            <w:r>
              <w:t>сы пр</w:t>
            </w:r>
            <w:r>
              <w:rPr>
                <w:spacing w:val="1"/>
              </w:rPr>
              <w:t>и</w:t>
            </w:r>
            <w:r>
              <w:t>лагат</w:t>
            </w:r>
            <w:r>
              <w:rPr>
                <w:spacing w:val="-1"/>
              </w:rPr>
              <w:t>е</w:t>
            </w:r>
            <w:r>
              <w:t>льны</w:t>
            </w:r>
            <w:r>
              <w:rPr>
                <w:spacing w:val="1"/>
              </w:rPr>
              <w:t>х</w:t>
            </w:r>
            <w:r>
              <w:t>.</w:t>
            </w:r>
          </w:p>
          <w:p w:rsidR="00CA2A5D" w:rsidRDefault="00CA2A5D" w:rsidP="00CA2A5D">
            <w:pPr>
              <w:widowControl w:val="0"/>
              <w:autoSpaceDE w:val="0"/>
              <w:autoSpaceDN w:val="0"/>
              <w:adjustRightInd w:val="0"/>
              <w:ind w:left="108" w:right="194"/>
            </w:pPr>
            <w:r>
              <w:t>Арт</w:t>
            </w:r>
            <w:r>
              <w:rPr>
                <w:spacing w:val="1"/>
              </w:rPr>
              <w:t>и</w:t>
            </w:r>
            <w:r>
              <w:t>к</w:t>
            </w:r>
            <w:r>
              <w:rPr>
                <w:spacing w:val="-1"/>
              </w:rPr>
              <w:t>л</w:t>
            </w:r>
            <w:r>
              <w:t>и с назван</w:t>
            </w:r>
            <w:r>
              <w:rPr>
                <w:spacing w:val="1"/>
              </w:rPr>
              <w:t>и</w:t>
            </w:r>
            <w:r>
              <w:t>ями стр</w:t>
            </w:r>
            <w:r>
              <w:rPr>
                <w:spacing w:val="-1"/>
              </w:rPr>
              <w:t>а</w:t>
            </w:r>
            <w:r>
              <w:t>ни язы</w:t>
            </w:r>
            <w:r>
              <w:rPr>
                <w:spacing w:val="1"/>
              </w:rPr>
              <w:t>к</w:t>
            </w:r>
            <w:r>
              <w:t>ов. Passive (повторен</w:t>
            </w:r>
            <w:r>
              <w:rPr>
                <w:spacing w:val="1"/>
              </w:rPr>
              <w:t>и</w:t>
            </w:r>
            <w:r>
              <w:t>е)</w:t>
            </w:r>
          </w:p>
          <w:p w:rsidR="00CA2A5D" w:rsidRPr="009B7A49" w:rsidRDefault="00CA2A5D"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CA2A5D" w:rsidRPr="009B7A49" w:rsidRDefault="00CA2A5D" w:rsidP="000B5B37">
            <w:pPr>
              <w:snapToGrid w:val="0"/>
              <w:rPr>
                <w:rFonts w:eastAsiaTheme="minorHAnsi"/>
                <w:lang w:eastAsia="en-US"/>
              </w:rPr>
            </w:pPr>
            <w:r w:rsidRPr="009B7A49">
              <w:rPr>
                <w:rFonts w:eastAsiaTheme="minorHAnsi"/>
                <w:b/>
                <w:bCs/>
                <w:iCs/>
                <w:sz w:val="22"/>
                <w:szCs w:val="22"/>
                <w:lang w:eastAsia="en-US"/>
              </w:rPr>
              <w:t xml:space="preserve">Говорение </w:t>
            </w:r>
            <w:r w:rsidRPr="009B7A49">
              <w:rPr>
                <w:rFonts w:eastAsiaTheme="minorHAnsi"/>
                <w:bCs/>
                <w:iCs/>
                <w:sz w:val="22"/>
                <w:szCs w:val="22"/>
                <w:lang w:eastAsia="en-US"/>
              </w:rPr>
              <w:t xml:space="preserve">– </w:t>
            </w:r>
            <w:r w:rsidR="00604B46">
              <w:rPr>
                <w:rFonts w:eastAsiaTheme="minorHAnsi"/>
                <w:bCs/>
                <w:iCs/>
                <w:sz w:val="22"/>
                <w:szCs w:val="22"/>
                <w:lang w:eastAsia="en-US"/>
              </w:rPr>
              <w:t>научатся</w:t>
            </w:r>
            <w:r w:rsidRPr="009B7A49">
              <w:rPr>
                <w:sz w:val="22"/>
                <w:szCs w:val="22"/>
              </w:rPr>
              <w:t>представлять свои размышления на тему: «Иностранные языки в моей жизни», обосновав своё высказывание.</w:t>
            </w:r>
          </w:p>
          <w:p w:rsidR="00CA2A5D" w:rsidRPr="009B7A49" w:rsidRDefault="00CA2A5D" w:rsidP="000B5B37">
            <w:pPr>
              <w:snapToGrid w:val="0"/>
            </w:pPr>
            <w:r w:rsidRPr="009B7A49">
              <w:rPr>
                <w:b/>
                <w:sz w:val="22"/>
                <w:szCs w:val="22"/>
              </w:rPr>
              <w:t>Аудирование</w:t>
            </w:r>
            <w:r w:rsidRPr="009B7A49">
              <w:rPr>
                <w:sz w:val="22"/>
                <w:szCs w:val="22"/>
              </w:rPr>
              <w:t xml:space="preserve"> – </w:t>
            </w:r>
            <w:r w:rsidR="00604B46">
              <w:rPr>
                <w:sz w:val="22"/>
                <w:szCs w:val="22"/>
              </w:rPr>
              <w:t>научатся</w:t>
            </w:r>
            <w:r w:rsidRPr="009B7A49">
              <w:rPr>
                <w:sz w:val="22"/>
                <w:szCs w:val="22"/>
              </w:rPr>
              <w:t xml:space="preserve"> воспринимать на слух высказывания одноклассников с полным пониманием сказанного. </w:t>
            </w:r>
          </w:p>
          <w:p w:rsidR="00CA2A5D" w:rsidRPr="009B7A49" w:rsidRDefault="00CA2A5D" w:rsidP="000B5B37">
            <w:pPr>
              <w:snapToGrid w:val="0"/>
            </w:pPr>
            <w:r w:rsidRPr="009B7A49">
              <w:rPr>
                <w:rFonts w:eastAsiaTheme="minorHAnsi"/>
                <w:b/>
                <w:bCs/>
                <w:iCs/>
                <w:sz w:val="22"/>
                <w:szCs w:val="22"/>
                <w:lang w:eastAsia="en-US"/>
              </w:rPr>
              <w:t xml:space="preserve">Письмо – </w:t>
            </w:r>
            <w:r w:rsidR="00604B46">
              <w:rPr>
                <w:rFonts w:eastAsiaTheme="minorHAnsi"/>
                <w:bCs/>
                <w:iCs/>
                <w:sz w:val="22"/>
                <w:szCs w:val="22"/>
                <w:lang w:eastAsia="en-US"/>
              </w:rPr>
              <w:t>научатся</w:t>
            </w:r>
            <w:r w:rsidRPr="009B7A49">
              <w:rPr>
                <w:rFonts w:eastAsiaTheme="minorHAnsi"/>
                <w:sz w:val="22"/>
                <w:szCs w:val="22"/>
                <w:lang w:eastAsia="en-US"/>
              </w:rPr>
              <w:t xml:space="preserve"> записывать аргументы и контраргументы высказывания одноклассников по теме.</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CA2A5D" w:rsidRPr="009B7A49" w:rsidRDefault="00CA2A5D" w:rsidP="000B5B37">
            <w:pPr>
              <w:snapToGrid w:val="0"/>
            </w:pPr>
          </w:p>
        </w:tc>
      </w:tr>
      <w:tr w:rsidR="00CA2A5D"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CA2A5D" w:rsidRPr="009B7A49" w:rsidRDefault="00CA2A5D" w:rsidP="000B5B37">
            <w:pPr>
              <w:snapToGrid w:val="0"/>
              <w:jc w:val="center"/>
            </w:pPr>
          </w:p>
          <w:p w:rsidR="00CA2A5D" w:rsidRPr="009B7A49" w:rsidRDefault="00CA2A5D" w:rsidP="000B5B37">
            <w:pPr>
              <w:snapToGrid w:val="0"/>
              <w:jc w:val="center"/>
            </w:pPr>
          </w:p>
          <w:p w:rsidR="00CA2A5D" w:rsidRPr="009B7A49" w:rsidRDefault="00CA2A5D" w:rsidP="000B5B37">
            <w:pPr>
              <w:snapToGrid w:val="0"/>
              <w:jc w:val="center"/>
            </w:pPr>
            <w:r w:rsidRPr="009B7A49">
              <w:rPr>
                <w:sz w:val="22"/>
                <w:szCs w:val="22"/>
              </w:rPr>
              <w:t>6</w:t>
            </w:r>
          </w:p>
        </w:tc>
        <w:tc>
          <w:tcPr>
            <w:tcW w:w="917" w:type="dxa"/>
            <w:tcBorders>
              <w:top w:val="single" w:sz="4" w:space="0" w:color="auto"/>
              <w:left w:val="single" w:sz="4" w:space="0" w:color="000000"/>
              <w:bottom w:val="single" w:sz="4" w:space="0" w:color="auto"/>
              <w:right w:val="single" w:sz="4" w:space="0" w:color="000000"/>
            </w:tcBorders>
          </w:tcPr>
          <w:p w:rsidR="00CA2A5D" w:rsidRPr="004504B3" w:rsidRDefault="00CA2A5D" w:rsidP="000B5B37"/>
        </w:tc>
        <w:tc>
          <w:tcPr>
            <w:tcW w:w="918" w:type="dxa"/>
            <w:tcBorders>
              <w:top w:val="single" w:sz="4" w:space="0" w:color="auto"/>
              <w:left w:val="single" w:sz="4" w:space="0" w:color="000000"/>
              <w:bottom w:val="single" w:sz="4" w:space="0" w:color="auto"/>
              <w:right w:val="single" w:sz="4" w:space="0" w:color="000000"/>
            </w:tcBorders>
          </w:tcPr>
          <w:p w:rsidR="00CA2A5D" w:rsidRPr="009B7A49" w:rsidRDefault="00CA2A5D" w:rsidP="000B5B37"/>
        </w:tc>
        <w:tc>
          <w:tcPr>
            <w:tcW w:w="2279" w:type="dxa"/>
            <w:tcBorders>
              <w:top w:val="single" w:sz="4" w:space="0" w:color="auto"/>
              <w:left w:val="single" w:sz="4" w:space="0" w:color="000000"/>
              <w:bottom w:val="single" w:sz="4" w:space="0" w:color="auto"/>
            </w:tcBorders>
            <w:shd w:val="clear" w:color="auto" w:fill="auto"/>
          </w:tcPr>
          <w:p w:rsidR="00CA2A5D" w:rsidRPr="009B7A49" w:rsidRDefault="00CA2A5D" w:rsidP="000B5B37"/>
          <w:p w:rsidR="00CA2A5D" w:rsidRPr="009B7A49" w:rsidRDefault="00CA2A5D" w:rsidP="000B5B37">
            <w:r w:rsidRPr="009B7A49">
              <w:rPr>
                <w:sz w:val="22"/>
                <w:szCs w:val="22"/>
              </w:rPr>
              <w:t xml:space="preserve">Глобальная деревня. </w:t>
            </w:r>
          </w:p>
          <w:p w:rsidR="00CA2A5D" w:rsidRPr="009B7A49" w:rsidRDefault="00CA2A5D" w:rsidP="000B5B37">
            <w:r w:rsidRPr="009B7A49">
              <w:rPr>
                <w:sz w:val="22"/>
                <w:szCs w:val="22"/>
              </w:rPr>
              <w:t>Плюсы и минусы глобализации</w:t>
            </w:r>
          </w:p>
        </w:tc>
        <w:tc>
          <w:tcPr>
            <w:tcW w:w="2268" w:type="dxa"/>
            <w:vMerge/>
            <w:tcBorders>
              <w:left w:val="single" w:sz="4" w:space="0" w:color="000000"/>
              <w:bottom w:val="single" w:sz="4" w:space="0" w:color="auto"/>
              <w:right w:val="single" w:sz="4" w:space="0" w:color="auto"/>
            </w:tcBorders>
            <w:shd w:val="clear" w:color="auto" w:fill="auto"/>
          </w:tcPr>
          <w:p w:rsidR="00CA2A5D" w:rsidRPr="009B7A49" w:rsidRDefault="00CA2A5D"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CA2A5D" w:rsidRPr="009B7A49" w:rsidRDefault="00CA2A5D" w:rsidP="000B5B37">
            <w:pPr>
              <w:snapToGrid w:val="0"/>
              <w:rPr>
                <w:rFonts w:eastAsiaTheme="minorHAnsi"/>
                <w:lang w:eastAsia="en-US"/>
              </w:rPr>
            </w:pPr>
            <w:r w:rsidRPr="009B7A49">
              <w:rPr>
                <w:rFonts w:eastAsiaTheme="minorHAnsi"/>
                <w:b/>
                <w:bCs/>
                <w:iCs/>
                <w:sz w:val="22"/>
                <w:szCs w:val="22"/>
                <w:lang w:eastAsia="en-US"/>
              </w:rPr>
              <w:t xml:space="preserve">Говорение </w:t>
            </w:r>
            <w:r w:rsidRPr="009B7A49">
              <w:rPr>
                <w:rFonts w:eastAsiaTheme="minorHAnsi"/>
                <w:bCs/>
                <w:iCs/>
                <w:sz w:val="22"/>
                <w:szCs w:val="22"/>
                <w:lang w:eastAsia="en-US"/>
              </w:rPr>
              <w:t xml:space="preserve">– </w:t>
            </w:r>
            <w:r w:rsidR="00604B46">
              <w:rPr>
                <w:rFonts w:eastAsiaTheme="minorHAnsi"/>
                <w:bCs/>
                <w:iCs/>
                <w:sz w:val="22"/>
                <w:szCs w:val="22"/>
                <w:lang w:eastAsia="en-US"/>
              </w:rPr>
              <w:t>научатся</w:t>
            </w:r>
            <w:r w:rsidRPr="009B7A49">
              <w:rPr>
                <w:sz w:val="22"/>
                <w:szCs w:val="22"/>
              </w:rPr>
              <w:t>отвечать на вопросы к прочитанному тексту.</w:t>
            </w:r>
          </w:p>
          <w:p w:rsidR="00CA2A5D" w:rsidRPr="009B7A49" w:rsidRDefault="00CA2A5D" w:rsidP="000B5B37">
            <w:pPr>
              <w:snapToGrid w:val="0"/>
              <w:rPr>
                <w:rFonts w:eastAsiaTheme="minorHAnsi"/>
                <w:lang w:eastAsia="en-US"/>
              </w:rPr>
            </w:pPr>
            <w:r w:rsidRPr="009B7A49">
              <w:rPr>
                <w:rFonts w:eastAsiaTheme="minorHAnsi"/>
                <w:b/>
                <w:bCs/>
                <w:iCs/>
                <w:sz w:val="22"/>
                <w:szCs w:val="22"/>
                <w:lang w:eastAsia="en-US"/>
              </w:rPr>
              <w:t xml:space="preserve">Аудирование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воспринимать на слух тексты по теме с основным пониманием высказываний.</w:t>
            </w:r>
          </w:p>
          <w:p w:rsidR="00CA2A5D" w:rsidRPr="009B7A49" w:rsidRDefault="00CA2A5D" w:rsidP="000B5B37">
            <w:pPr>
              <w:snapToGrid w:val="0"/>
            </w:pPr>
            <w:r w:rsidRPr="009B7A49">
              <w:rPr>
                <w:b/>
                <w:sz w:val="22"/>
                <w:szCs w:val="22"/>
              </w:rPr>
              <w:t>Чтение</w:t>
            </w:r>
            <w:r w:rsidRPr="009B7A49">
              <w:rPr>
                <w:sz w:val="22"/>
                <w:szCs w:val="22"/>
              </w:rPr>
              <w:t xml:space="preserve"> – </w:t>
            </w:r>
            <w:r w:rsidR="00604B46">
              <w:rPr>
                <w:sz w:val="22"/>
                <w:szCs w:val="22"/>
              </w:rPr>
              <w:t>научатся</w:t>
            </w:r>
            <w:r w:rsidRPr="009B7A49">
              <w:rPr>
                <w:sz w:val="22"/>
                <w:szCs w:val="22"/>
              </w:rPr>
              <w:t xml:space="preserve"> читать с полным пониманием короткие тексты, характеризующие разные стороны понятия глобализации.</w:t>
            </w:r>
            <w:r w:rsidRPr="009B7A49">
              <w:rPr>
                <w:sz w:val="22"/>
                <w:szCs w:val="22"/>
              </w:rPr>
              <w:tab/>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CA2A5D" w:rsidRPr="009B7A49" w:rsidRDefault="00CA2A5D" w:rsidP="000B5B37">
            <w:pPr>
              <w:snapToGrid w:val="0"/>
            </w:pPr>
          </w:p>
        </w:tc>
      </w:tr>
      <w:tr w:rsidR="00B728EF"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728EF" w:rsidRPr="009B7A49" w:rsidRDefault="00B728EF" w:rsidP="000B5B37">
            <w:pPr>
              <w:snapToGrid w:val="0"/>
              <w:jc w:val="center"/>
            </w:pPr>
          </w:p>
          <w:p w:rsidR="00B728EF" w:rsidRPr="009B7A49" w:rsidRDefault="00B728EF" w:rsidP="000B5B37">
            <w:pPr>
              <w:snapToGrid w:val="0"/>
              <w:jc w:val="center"/>
            </w:pPr>
            <w:r w:rsidRPr="009B7A49">
              <w:rPr>
                <w:sz w:val="22"/>
                <w:szCs w:val="22"/>
              </w:rPr>
              <w:t>7</w:t>
            </w:r>
          </w:p>
        </w:tc>
        <w:tc>
          <w:tcPr>
            <w:tcW w:w="917" w:type="dxa"/>
            <w:tcBorders>
              <w:top w:val="single" w:sz="4" w:space="0" w:color="auto"/>
              <w:left w:val="single" w:sz="4" w:space="0" w:color="000000"/>
              <w:bottom w:val="single" w:sz="4" w:space="0" w:color="auto"/>
              <w:right w:val="single" w:sz="4" w:space="0" w:color="000000"/>
            </w:tcBorders>
          </w:tcPr>
          <w:p w:rsidR="00B728EF" w:rsidRPr="004504B3" w:rsidRDefault="00B728EF" w:rsidP="000B5B37"/>
        </w:tc>
        <w:tc>
          <w:tcPr>
            <w:tcW w:w="918" w:type="dxa"/>
            <w:tcBorders>
              <w:top w:val="single" w:sz="4" w:space="0" w:color="auto"/>
              <w:left w:val="single" w:sz="4" w:space="0" w:color="000000"/>
              <w:bottom w:val="single" w:sz="4" w:space="0" w:color="auto"/>
              <w:right w:val="single" w:sz="4" w:space="0" w:color="000000"/>
            </w:tcBorders>
          </w:tcPr>
          <w:p w:rsidR="00B728EF" w:rsidRPr="009B7A49" w:rsidRDefault="00B728EF" w:rsidP="000B5B37"/>
        </w:tc>
        <w:tc>
          <w:tcPr>
            <w:tcW w:w="2279" w:type="dxa"/>
            <w:tcBorders>
              <w:top w:val="single" w:sz="4" w:space="0" w:color="auto"/>
              <w:left w:val="single" w:sz="4" w:space="0" w:color="000000"/>
              <w:bottom w:val="single" w:sz="4" w:space="0" w:color="auto"/>
            </w:tcBorders>
            <w:shd w:val="clear" w:color="auto" w:fill="auto"/>
          </w:tcPr>
          <w:p w:rsidR="00B728EF" w:rsidRPr="009B7A49" w:rsidRDefault="00B728EF" w:rsidP="000B5B37"/>
          <w:p w:rsidR="00B728EF" w:rsidRPr="009B7A49" w:rsidRDefault="00B728EF" w:rsidP="000B5B37">
            <w:r w:rsidRPr="009B7A49">
              <w:rPr>
                <w:sz w:val="22"/>
                <w:szCs w:val="22"/>
              </w:rPr>
              <w:t>Классическая и популярная музыка как элемент глобализации</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728EF" w:rsidRPr="009B7A49" w:rsidRDefault="00B728EF"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728EF" w:rsidRPr="009B7A49" w:rsidRDefault="00B728EF" w:rsidP="000B5B37">
            <w:pPr>
              <w:snapToGrid w:val="0"/>
              <w:rPr>
                <w:rFonts w:eastAsiaTheme="minorHAnsi"/>
                <w:lang w:eastAsia="en-US"/>
              </w:rPr>
            </w:pPr>
            <w:r w:rsidRPr="009B7A49">
              <w:rPr>
                <w:rFonts w:eastAsiaTheme="minorHAnsi"/>
                <w:b/>
                <w:bCs/>
                <w:iCs/>
                <w:sz w:val="22"/>
                <w:szCs w:val="22"/>
                <w:lang w:eastAsia="en-US"/>
              </w:rPr>
              <w:t xml:space="preserve">Говорение </w:t>
            </w:r>
            <w:r w:rsidRPr="009B7A49">
              <w:rPr>
                <w:rFonts w:eastAsiaTheme="minorHAnsi"/>
                <w:bCs/>
                <w:iCs/>
                <w:sz w:val="22"/>
                <w:szCs w:val="22"/>
                <w:lang w:eastAsia="en-US"/>
              </w:rPr>
              <w:t xml:space="preserve">– </w:t>
            </w:r>
            <w:r w:rsidR="00604B46">
              <w:rPr>
                <w:rFonts w:eastAsiaTheme="minorHAnsi"/>
                <w:bCs/>
                <w:iCs/>
                <w:sz w:val="22"/>
                <w:szCs w:val="22"/>
                <w:lang w:eastAsia="en-US"/>
              </w:rPr>
              <w:t>научатся</w:t>
            </w:r>
            <w:r w:rsidRPr="009B7A49">
              <w:rPr>
                <w:sz w:val="22"/>
                <w:szCs w:val="22"/>
              </w:rPr>
              <w:t>слушать с полным пониманием, высказывания подростков о глобализации.</w:t>
            </w:r>
          </w:p>
          <w:p w:rsidR="00B728EF" w:rsidRPr="008D5DB3" w:rsidRDefault="00B728EF" w:rsidP="008D5DB3">
            <w:pPr>
              <w:snapToGrid w:val="0"/>
              <w:rPr>
                <w:rFonts w:eastAsiaTheme="minorHAnsi"/>
                <w:lang w:eastAsia="en-US"/>
              </w:rPr>
            </w:pPr>
            <w:r w:rsidRPr="009B7A49">
              <w:rPr>
                <w:rFonts w:eastAsiaTheme="minorHAnsi"/>
                <w:b/>
                <w:bCs/>
                <w:iCs/>
                <w:sz w:val="22"/>
                <w:szCs w:val="22"/>
                <w:lang w:eastAsia="en-US"/>
              </w:rPr>
              <w:t xml:space="preserve">Аудирование – </w:t>
            </w:r>
            <w:r w:rsidR="00604B46">
              <w:rPr>
                <w:rFonts w:eastAsiaTheme="minorHAnsi"/>
                <w:bCs/>
                <w:iCs/>
                <w:sz w:val="22"/>
                <w:szCs w:val="22"/>
                <w:lang w:eastAsia="en-US"/>
              </w:rPr>
              <w:t>научатся</w:t>
            </w:r>
            <w:r w:rsidR="00686C50">
              <w:rPr>
                <w:rFonts w:eastAsiaTheme="minorHAnsi"/>
                <w:sz w:val="22"/>
                <w:szCs w:val="22"/>
                <w:lang w:eastAsia="en-US"/>
              </w:rPr>
              <w:t xml:space="preserve"> воспринимать на слух высказыва</w:t>
            </w:r>
            <w:r w:rsidRPr="009B7A49">
              <w:rPr>
                <w:rFonts w:eastAsiaTheme="minorHAnsi"/>
                <w:sz w:val="22"/>
                <w:szCs w:val="22"/>
                <w:lang w:eastAsia="en-US"/>
              </w:rPr>
              <w:t>ния одноклассников по теме.</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728EF" w:rsidRPr="009B7A49" w:rsidRDefault="00B728EF" w:rsidP="000B5B37">
            <w:pPr>
              <w:snapToGrid w:val="0"/>
            </w:pPr>
          </w:p>
        </w:tc>
      </w:tr>
      <w:tr w:rsidR="00B728EF"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728EF" w:rsidRDefault="00B728EF" w:rsidP="000B5B37">
            <w:pPr>
              <w:snapToGrid w:val="0"/>
              <w:jc w:val="center"/>
            </w:pPr>
          </w:p>
          <w:p w:rsidR="00B728EF" w:rsidRPr="009B7A49" w:rsidRDefault="00B728EF" w:rsidP="000B5B37">
            <w:pPr>
              <w:snapToGrid w:val="0"/>
              <w:jc w:val="center"/>
            </w:pPr>
            <w:r w:rsidRPr="009B7A49">
              <w:rPr>
                <w:sz w:val="22"/>
                <w:szCs w:val="22"/>
              </w:rPr>
              <w:lastRenderedPageBreak/>
              <w:t>8</w:t>
            </w:r>
          </w:p>
        </w:tc>
        <w:tc>
          <w:tcPr>
            <w:tcW w:w="917" w:type="dxa"/>
            <w:tcBorders>
              <w:top w:val="single" w:sz="4" w:space="0" w:color="auto"/>
              <w:left w:val="single" w:sz="4" w:space="0" w:color="000000"/>
              <w:bottom w:val="single" w:sz="4" w:space="0" w:color="auto"/>
              <w:right w:val="single" w:sz="4" w:space="0" w:color="000000"/>
            </w:tcBorders>
          </w:tcPr>
          <w:p w:rsidR="00B728EF" w:rsidRPr="00815AC4" w:rsidRDefault="00815AC4" w:rsidP="000B5B37">
            <w:pPr>
              <w:rPr>
                <w:lang w:val="en-US"/>
              </w:rPr>
            </w:pPr>
            <w:r>
              <w:rPr>
                <w:lang w:val="en-US"/>
              </w:rPr>
              <w:lastRenderedPageBreak/>
              <w:t>19.09</w:t>
            </w:r>
          </w:p>
        </w:tc>
        <w:tc>
          <w:tcPr>
            <w:tcW w:w="918" w:type="dxa"/>
            <w:tcBorders>
              <w:top w:val="single" w:sz="4" w:space="0" w:color="auto"/>
              <w:left w:val="single" w:sz="4" w:space="0" w:color="000000"/>
              <w:bottom w:val="single" w:sz="4" w:space="0" w:color="auto"/>
              <w:right w:val="single" w:sz="4" w:space="0" w:color="000000"/>
            </w:tcBorders>
          </w:tcPr>
          <w:p w:rsidR="00B728EF" w:rsidRDefault="00B728EF" w:rsidP="000B5B37"/>
        </w:tc>
        <w:tc>
          <w:tcPr>
            <w:tcW w:w="2279" w:type="dxa"/>
            <w:tcBorders>
              <w:top w:val="single" w:sz="4" w:space="0" w:color="auto"/>
              <w:left w:val="single" w:sz="4" w:space="0" w:color="000000"/>
              <w:bottom w:val="single" w:sz="4" w:space="0" w:color="auto"/>
            </w:tcBorders>
            <w:shd w:val="clear" w:color="auto" w:fill="auto"/>
          </w:tcPr>
          <w:p w:rsidR="00B728EF" w:rsidRDefault="00B728EF" w:rsidP="000B5B37"/>
          <w:p w:rsidR="00B728EF" w:rsidRPr="009B7A49" w:rsidRDefault="00B728EF" w:rsidP="000B5B37">
            <w:r w:rsidRPr="009B7A49">
              <w:rPr>
                <w:sz w:val="22"/>
                <w:szCs w:val="22"/>
              </w:rPr>
              <w:lastRenderedPageBreak/>
              <w:t xml:space="preserve">Антиглобалистское движение: причины и последствия. </w:t>
            </w:r>
          </w:p>
          <w:p w:rsidR="00B728EF" w:rsidRPr="009B7A49" w:rsidRDefault="00B728EF" w:rsidP="000B5B37"/>
          <w:p w:rsidR="00B728EF" w:rsidRPr="009B7A49" w:rsidRDefault="00B728EF" w:rsidP="000B5B37">
            <w:pPr>
              <w:rPr>
                <w:i/>
              </w:rPr>
            </w:pPr>
            <w:r w:rsidRPr="009B7A49">
              <w:rPr>
                <w:i/>
                <w:sz w:val="22"/>
                <w:szCs w:val="22"/>
              </w:rPr>
              <w:t>Подготовка к входной диагностике.</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728EF" w:rsidRPr="009B7A49" w:rsidRDefault="00B728EF"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728EF" w:rsidRPr="009B7A49" w:rsidRDefault="00B728EF" w:rsidP="000B5B37">
            <w:pPr>
              <w:snapToGrid w:val="0"/>
              <w:rPr>
                <w:rFonts w:eastAsiaTheme="minorHAnsi"/>
                <w:lang w:eastAsia="en-US"/>
              </w:rPr>
            </w:pPr>
            <w:r w:rsidRPr="009B7A49">
              <w:rPr>
                <w:rFonts w:eastAsiaTheme="minorHAnsi"/>
                <w:b/>
                <w:bCs/>
                <w:iCs/>
                <w:sz w:val="22"/>
                <w:szCs w:val="22"/>
                <w:lang w:eastAsia="en-US"/>
              </w:rPr>
              <w:t xml:space="preserve">Говорение </w:t>
            </w:r>
            <w:r w:rsidRPr="009B7A49">
              <w:rPr>
                <w:rFonts w:eastAsiaTheme="minorHAnsi"/>
                <w:bCs/>
                <w:iCs/>
                <w:sz w:val="22"/>
                <w:szCs w:val="22"/>
                <w:lang w:eastAsia="en-US"/>
              </w:rPr>
              <w:t xml:space="preserve">– </w:t>
            </w:r>
            <w:r w:rsidR="00604B46">
              <w:rPr>
                <w:rFonts w:eastAsiaTheme="minorHAnsi"/>
                <w:bCs/>
                <w:iCs/>
                <w:sz w:val="22"/>
                <w:szCs w:val="22"/>
                <w:lang w:eastAsia="en-US"/>
              </w:rPr>
              <w:t>научатся</w:t>
            </w:r>
            <w:r w:rsidRPr="009B7A49">
              <w:rPr>
                <w:rFonts w:eastAsiaTheme="minorHAnsi"/>
                <w:sz w:val="22"/>
                <w:szCs w:val="22"/>
                <w:lang w:eastAsia="en-US"/>
              </w:rPr>
              <w:t xml:space="preserve"> в</w:t>
            </w:r>
            <w:r w:rsidR="00686C50">
              <w:rPr>
                <w:rFonts w:eastAsiaTheme="minorHAnsi"/>
                <w:sz w:val="22"/>
                <w:szCs w:val="22"/>
                <w:lang w:eastAsia="en-US"/>
              </w:rPr>
              <w:t xml:space="preserve">ысказываться о </w:t>
            </w:r>
            <w:r w:rsidR="00686C50">
              <w:rPr>
                <w:rFonts w:eastAsiaTheme="minorHAnsi"/>
                <w:sz w:val="22"/>
                <w:szCs w:val="22"/>
                <w:lang w:eastAsia="en-US"/>
              </w:rPr>
              <w:lastRenderedPageBreak/>
              <w:t>причинах и обсуж</w:t>
            </w:r>
            <w:r w:rsidRPr="009B7A49">
              <w:rPr>
                <w:rFonts w:eastAsiaTheme="minorHAnsi"/>
                <w:sz w:val="22"/>
                <w:szCs w:val="22"/>
                <w:lang w:eastAsia="en-US"/>
              </w:rPr>
              <w:t>дать последствия антиглобалистского движения.</w:t>
            </w:r>
          </w:p>
          <w:p w:rsidR="00B728EF" w:rsidRPr="009B7A49" w:rsidRDefault="00B728EF" w:rsidP="000B5B37">
            <w:pPr>
              <w:snapToGrid w:val="0"/>
              <w:rPr>
                <w:rFonts w:eastAsiaTheme="minorHAnsi"/>
                <w:lang w:eastAsia="en-US"/>
              </w:rPr>
            </w:pPr>
            <w:r w:rsidRPr="009B7A49">
              <w:rPr>
                <w:rFonts w:eastAsiaTheme="minorHAnsi"/>
                <w:b/>
                <w:bCs/>
                <w:iCs/>
                <w:sz w:val="22"/>
                <w:szCs w:val="22"/>
                <w:lang w:eastAsia="en-US"/>
              </w:rPr>
              <w:t xml:space="preserve">Аудирование – </w:t>
            </w:r>
            <w:r w:rsidR="00604B46">
              <w:rPr>
                <w:rFonts w:eastAsiaTheme="minorHAnsi"/>
                <w:bCs/>
                <w:iCs/>
                <w:sz w:val="22"/>
                <w:szCs w:val="22"/>
                <w:lang w:eastAsia="en-US"/>
              </w:rPr>
              <w:t>научатся</w:t>
            </w:r>
          </w:p>
          <w:p w:rsidR="00B728EF" w:rsidRPr="009B7A49" w:rsidRDefault="00B728EF" w:rsidP="000B5B37">
            <w:pPr>
              <w:snapToGrid w:val="0"/>
              <w:rPr>
                <w:rFonts w:eastAsiaTheme="minorHAnsi"/>
                <w:b/>
                <w:bCs/>
                <w:iCs/>
                <w:lang w:eastAsia="en-US"/>
              </w:rPr>
            </w:pPr>
            <w:r w:rsidRPr="009B7A49">
              <w:rPr>
                <w:b/>
                <w:sz w:val="22"/>
                <w:szCs w:val="22"/>
              </w:rPr>
              <w:t>Чтение</w:t>
            </w:r>
            <w:r w:rsidRPr="009B7A49">
              <w:rPr>
                <w:sz w:val="22"/>
                <w:szCs w:val="22"/>
              </w:rPr>
              <w:t xml:space="preserve"> – </w:t>
            </w:r>
            <w:r w:rsidR="00604B46">
              <w:rPr>
                <w:sz w:val="22"/>
                <w:szCs w:val="22"/>
              </w:rPr>
              <w:t>научатся</w:t>
            </w:r>
            <w:r w:rsidRPr="009B7A49">
              <w:rPr>
                <w:sz w:val="22"/>
                <w:szCs w:val="22"/>
              </w:rPr>
              <w:t xml:space="preserve"> читать научно-популярный текст об антиглобалистском движении.</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728EF" w:rsidRPr="009B7A49" w:rsidRDefault="00B728EF" w:rsidP="000B5B37">
            <w:pPr>
              <w:snapToGrid w:val="0"/>
            </w:pPr>
          </w:p>
        </w:tc>
      </w:tr>
      <w:tr w:rsidR="00B728EF"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728EF" w:rsidRPr="009B7A49" w:rsidRDefault="00B728EF" w:rsidP="000B5B37">
            <w:pPr>
              <w:snapToGrid w:val="0"/>
              <w:jc w:val="center"/>
            </w:pPr>
          </w:p>
          <w:p w:rsidR="00B728EF" w:rsidRPr="009B7A49" w:rsidRDefault="00B728EF" w:rsidP="000B5B37">
            <w:pPr>
              <w:snapToGrid w:val="0"/>
              <w:jc w:val="center"/>
            </w:pPr>
          </w:p>
          <w:p w:rsidR="00B728EF" w:rsidRPr="009B7A49" w:rsidRDefault="00B728EF" w:rsidP="000B5B37">
            <w:pPr>
              <w:snapToGrid w:val="0"/>
              <w:jc w:val="center"/>
            </w:pPr>
            <w:r w:rsidRPr="009B7A49">
              <w:rPr>
                <w:sz w:val="22"/>
                <w:szCs w:val="22"/>
              </w:rPr>
              <w:t>9</w:t>
            </w:r>
          </w:p>
        </w:tc>
        <w:tc>
          <w:tcPr>
            <w:tcW w:w="917" w:type="dxa"/>
            <w:tcBorders>
              <w:top w:val="single" w:sz="4" w:space="0" w:color="auto"/>
              <w:left w:val="single" w:sz="4" w:space="0" w:color="000000"/>
              <w:bottom w:val="single" w:sz="4" w:space="0" w:color="auto"/>
              <w:right w:val="single" w:sz="4" w:space="0" w:color="000000"/>
            </w:tcBorders>
          </w:tcPr>
          <w:p w:rsidR="00B728EF" w:rsidRPr="004504B3" w:rsidRDefault="00B728EF" w:rsidP="000B5B37">
            <w:pPr>
              <w:tabs>
                <w:tab w:val="left" w:pos="8789"/>
              </w:tabs>
              <w:rPr>
                <w:color w:val="000000"/>
                <w:lang w:bidi="ru-RU"/>
              </w:rPr>
            </w:pPr>
          </w:p>
        </w:tc>
        <w:tc>
          <w:tcPr>
            <w:tcW w:w="918" w:type="dxa"/>
            <w:tcBorders>
              <w:top w:val="single" w:sz="4" w:space="0" w:color="auto"/>
              <w:left w:val="single" w:sz="4" w:space="0" w:color="000000"/>
              <w:bottom w:val="single" w:sz="4" w:space="0" w:color="auto"/>
              <w:right w:val="single" w:sz="4" w:space="0" w:color="000000"/>
            </w:tcBorders>
          </w:tcPr>
          <w:p w:rsidR="00B728EF" w:rsidRPr="009B7A49" w:rsidRDefault="00B728EF" w:rsidP="000B5B37">
            <w:pPr>
              <w:tabs>
                <w:tab w:val="left" w:pos="8789"/>
              </w:tabs>
              <w:rPr>
                <w:i/>
                <w:color w:val="000000"/>
                <w:lang w:bidi="ru-RU"/>
              </w:rPr>
            </w:pPr>
          </w:p>
        </w:tc>
        <w:tc>
          <w:tcPr>
            <w:tcW w:w="2279" w:type="dxa"/>
            <w:tcBorders>
              <w:top w:val="single" w:sz="4" w:space="0" w:color="auto"/>
              <w:left w:val="single" w:sz="4" w:space="0" w:color="000000"/>
              <w:bottom w:val="single" w:sz="4" w:space="0" w:color="auto"/>
            </w:tcBorders>
            <w:shd w:val="clear" w:color="auto" w:fill="auto"/>
          </w:tcPr>
          <w:p w:rsidR="00B728EF" w:rsidRPr="009B7A49" w:rsidRDefault="00B728EF" w:rsidP="000B5B37">
            <w:pPr>
              <w:tabs>
                <w:tab w:val="left" w:pos="8789"/>
              </w:tabs>
              <w:rPr>
                <w:i/>
                <w:color w:val="000000"/>
                <w:lang w:bidi="ru-RU"/>
              </w:rPr>
            </w:pPr>
          </w:p>
          <w:p w:rsidR="00B728EF" w:rsidRPr="009B7A49" w:rsidRDefault="00B728EF" w:rsidP="000B5B37">
            <w:pPr>
              <w:tabs>
                <w:tab w:val="left" w:pos="8789"/>
              </w:tabs>
              <w:rPr>
                <w:color w:val="000000"/>
                <w:lang w:bidi="ru-RU"/>
              </w:rPr>
            </w:pPr>
            <w:r w:rsidRPr="009B7A49">
              <w:rPr>
                <w:i/>
                <w:color w:val="000000"/>
                <w:sz w:val="22"/>
                <w:szCs w:val="22"/>
                <w:lang w:bidi="ru-RU"/>
              </w:rPr>
              <w:t>Входная диагностика.</w:t>
            </w:r>
          </w:p>
          <w:p w:rsidR="00B728EF" w:rsidRPr="009B7A49" w:rsidRDefault="00B728EF" w:rsidP="000B5B37">
            <w:pPr>
              <w:tabs>
                <w:tab w:val="left" w:pos="8789"/>
              </w:tabs>
            </w:pPr>
            <w:r w:rsidRPr="009B7A49">
              <w:rPr>
                <w:color w:val="000000"/>
                <w:sz w:val="22"/>
                <w:szCs w:val="22"/>
              </w:rPr>
              <w:t>Выполнение заданий в формате ЕГЭ (чтение).</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728EF" w:rsidRPr="009B7A49" w:rsidRDefault="00B728EF"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728EF" w:rsidRPr="009B7A49" w:rsidRDefault="00B728EF" w:rsidP="000B5B37">
            <w:pPr>
              <w:snapToGrid w:val="0"/>
              <w:rPr>
                <w:sz w:val="10"/>
                <w:szCs w:val="10"/>
              </w:rPr>
            </w:pPr>
          </w:p>
          <w:p w:rsidR="00B728EF" w:rsidRPr="009B7A49" w:rsidRDefault="00B728EF" w:rsidP="000B5B37">
            <w:pPr>
              <w:snapToGrid w:val="0"/>
            </w:pPr>
            <w:r w:rsidRPr="009B7A49">
              <w:rPr>
                <w:sz w:val="22"/>
                <w:szCs w:val="22"/>
              </w:rPr>
              <w:t>Показывают результат чтения художественного текста, используя разные стратегии: с пониманием основного содержания с выборочным и полным пониманием, выполнять задания по тексту.</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728EF" w:rsidRPr="009B7A49" w:rsidRDefault="00B728EF" w:rsidP="000B5B37">
            <w:pPr>
              <w:snapToGrid w:val="0"/>
            </w:pPr>
          </w:p>
        </w:tc>
      </w:tr>
      <w:tr w:rsidR="00B728EF"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728EF" w:rsidRPr="009B7A49" w:rsidRDefault="00B728EF" w:rsidP="000B5B37">
            <w:pPr>
              <w:snapToGrid w:val="0"/>
            </w:pPr>
          </w:p>
          <w:p w:rsidR="00B728EF" w:rsidRPr="009B7A49" w:rsidRDefault="00B728EF" w:rsidP="000B5B37">
            <w:pPr>
              <w:snapToGrid w:val="0"/>
              <w:jc w:val="center"/>
            </w:pPr>
          </w:p>
          <w:p w:rsidR="00B728EF" w:rsidRPr="009B7A49" w:rsidRDefault="00B728EF" w:rsidP="000B5B37">
            <w:pPr>
              <w:snapToGrid w:val="0"/>
              <w:jc w:val="center"/>
            </w:pPr>
            <w:r w:rsidRPr="009B7A49">
              <w:rPr>
                <w:sz w:val="22"/>
                <w:szCs w:val="22"/>
              </w:rPr>
              <w:t>10</w:t>
            </w:r>
          </w:p>
        </w:tc>
        <w:tc>
          <w:tcPr>
            <w:tcW w:w="917" w:type="dxa"/>
            <w:tcBorders>
              <w:top w:val="single" w:sz="4" w:space="0" w:color="auto"/>
              <w:left w:val="single" w:sz="4" w:space="0" w:color="000000"/>
              <w:bottom w:val="single" w:sz="4" w:space="0" w:color="auto"/>
              <w:right w:val="single" w:sz="4" w:space="0" w:color="000000"/>
            </w:tcBorders>
          </w:tcPr>
          <w:p w:rsidR="00B728EF" w:rsidRPr="004504B3" w:rsidRDefault="00B728EF" w:rsidP="000B5B37"/>
        </w:tc>
        <w:tc>
          <w:tcPr>
            <w:tcW w:w="918" w:type="dxa"/>
            <w:tcBorders>
              <w:top w:val="single" w:sz="4" w:space="0" w:color="auto"/>
              <w:left w:val="single" w:sz="4" w:space="0" w:color="000000"/>
              <w:bottom w:val="single" w:sz="4" w:space="0" w:color="auto"/>
              <w:right w:val="single" w:sz="4" w:space="0" w:color="000000"/>
            </w:tcBorders>
          </w:tcPr>
          <w:p w:rsidR="00B728EF" w:rsidRPr="009B7A49" w:rsidRDefault="00B728EF" w:rsidP="000B5B37"/>
        </w:tc>
        <w:tc>
          <w:tcPr>
            <w:tcW w:w="2279" w:type="dxa"/>
            <w:tcBorders>
              <w:top w:val="single" w:sz="4" w:space="0" w:color="auto"/>
              <w:left w:val="single" w:sz="4" w:space="0" w:color="000000"/>
              <w:bottom w:val="single" w:sz="4" w:space="0" w:color="auto"/>
            </w:tcBorders>
            <w:shd w:val="clear" w:color="auto" w:fill="auto"/>
          </w:tcPr>
          <w:p w:rsidR="00B728EF" w:rsidRPr="009B7A49" w:rsidRDefault="00B728EF" w:rsidP="000B5B37"/>
          <w:p w:rsidR="00B728EF" w:rsidRPr="009B7A49" w:rsidRDefault="00B728EF" w:rsidP="000B5B37">
            <w:r w:rsidRPr="009B7A49">
              <w:rPr>
                <w:sz w:val="22"/>
                <w:szCs w:val="22"/>
              </w:rPr>
              <w:t xml:space="preserve">Кто населяет Британию: </w:t>
            </w:r>
          </w:p>
          <w:p w:rsidR="00B728EF" w:rsidRPr="009B7A49" w:rsidRDefault="00B728EF" w:rsidP="000B5B37">
            <w:r w:rsidRPr="009B7A49">
              <w:rPr>
                <w:sz w:val="22"/>
                <w:szCs w:val="22"/>
              </w:rPr>
              <w:t xml:space="preserve">исторический экскурс. </w:t>
            </w:r>
          </w:p>
          <w:p w:rsidR="00B728EF" w:rsidRPr="009B7A49" w:rsidRDefault="00B728EF" w:rsidP="000B5B37">
            <w:r w:rsidRPr="009B7A49">
              <w:rPr>
                <w:sz w:val="22"/>
                <w:szCs w:val="22"/>
              </w:rPr>
              <w:t>Кто населяет Россию?</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728EF" w:rsidRPr="009B7A49" w:rsidRDefault="00B728EF" w:rsidP="008D5DB3">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728EF" w:rsidRPr="009B7A49" w:rsidRDefault="00B728EF" w:rsidP="000B5B37">
            <w:pPr>
              <w:snapToGrid w:val="0"/>
              <w:rPr>
                <w:rFonts w:eastAsiaTheme="minorHAnsi"/>
                <w:lang w:eastAsia="en-US"/>
              </w:rPr>
            </w:pPr>
            <w:r w:rsidRPr="009B7A49">
              <w:rPr>
                <w:rFonts w:eastAsiaTheme="minorHAnsi"/>
                <w:b/>
                <w:bCs/>
                <w:iCs/>
                <w:sz w:val="22"/>
                <w:szCs w:val="22"/>
                <w:lang w:eastAsia="en-US"/>
              </w:rPr>
              <w:t xml:space="preserve">Говорение </w:t>
            </w:r>
            <w:r w:rsidRPr="009B7A49">
              <w:rPr>
                <w:rFonts w:eastAsiaTheme="minorHAnsi"/>
                <w:bCs/>
                <w:iCs/>
                <w:sz w:val="22"/>
                <w:szCs w:val="22"/>
                <w:lang w:eastAsia="en-US"/>
              </w:rPr>
              <w:t xml:space="preserve">– </w:t>
            </w:r>
            <w:r w:rsidR="00604B46">
              <w:rPr>
                <w:rFonts w:eastAsiaTheme="minorHAnsi"/>
                <w:bCs/>
                <w:iCs/>
                <w:sz w:val="22"/>
                <w:szCs w:val="22"/>
                <w:lang w:eastAsia="en-US"/>
              </w:rPr>
              <w:t>научатся</w:t>
            </w:r>
            <w:r w:rsidRPr="009B7A49">
              <w:rPr>
                <w:sz w:val="22"/>
                <w:szCs w:val="22"/>
              </w:rPr>
              <w:t>участвовать в групповой дискуссии по теме; отвечать на вопросы к прочитанному тексту.</w:t>
            </w:r>
          </w:p>
          <w:p w:rsidR="00B728EF" w:rsidRPr="009B7A49" w:rsidRDefault="00B728EF" w:rsidP="000B5B37">
            <w:pPr>
              <w:snapToGrid w:val="0"/>
              <w:rPr>
                <w:rFonts w:eastAsiaTheme="minorHAnsi"/>
                <w:lang w:eastAsia="en-US"/>
              </w:rPr>
            </w:pPr>
            <w:r w:rsidRPr="009B7A49">
              <w:rPr>
                <w:rFonts w:eastAsiaTheme="minorHAnsi"/>
                <w:b/>
                <w:bCs/>
                <w:iCs/>
                <w:sz w:val="22"/>
                <w:szCs w:val="22"/>
                <w:lang w:eastAsia="en-US"/>
              </w:rPr>
              <w:t xml:space="preserve">Аудирование – </w:t>
            </w:r>
            <w:r w:rsidR="00604B46">
              <w:rPr>
                <w:rFonts w:eastAsiaTheme="minorHAnsi"/>
                <w:bCs/>
                <w:iCs/>
                <w:sz w:val="22"/>
                <w:szCs w:val="22"/>
                <w:lang w:eastAsia="en-US"/>
              </w:rPr>
              <w:t>научатся</w:t>
            </w:r>
            <w:r>
              <w:rPr>
                <w:sz w:val="22"/>
                <w:szCs w:val="22"/>
              </w:rPr>
              <w:t>воспринимать на слух и отра</w:t>
            </w:r>
            <w:r w:rsidRPr="009B7A49">
              <w:rPr>
                <w:sz w:val="22"/>
                <w:szCs w:val="22"/>
              </w:rPr>
              <w:t>батывать произношение лексики по теме.</w:t>
            </w:r>
          </w:p>
          <w:p w:rsidR="00B728EF" w:rsidRPr="009B7A49" w:rsidRDefault="00B728EF" w:rsidP="000B5B37">
            <w:pPr>
              <w:autoSpaceDE w:val="0"/>
              <w:autoSpaceDN w:val="0"/>
              <w:adjustRightInd w:val="0"/>
              <w:rPr>
                <w:rFonts w:eastAsiaTheme="minorHAnsi"/>
                <w:lang w:eastAsia="en-US"/>
              </w:rPr>
            </w:pPr>
            <w:r w:rsidRPr="009B7A49">
              <w:rPr>
                <w:b/>
                <w:sz w:val="22"/>
                <w:szCs w:val="22"/>
              </w:rPr>
              <w:t>Чтение</w:t>
            </w:r>
            <w:r w:rsidRPr="009B7A49">
              <w:rPr>
                <w:sz w:val="22"/>
                <w:szCs w:val="22"/>
              </w:rPr>
              <w:t xml:space="preserve"> – </w:t>
            </w:r>
            <w:r w:rsidR="00604B46">
              <w:rPr>
                <w:sz w:val="22"/>
                <w:szCs w:val="22"/>
              </w:rPr>
              <w:t>научатся</w:t>
            </w:r>
            <w:r w:rsidRPr="009B7A49">
              <w:rPr>
                <w:sz w:val="22"/>
                <w:szCs w:val="22"/>
              </w:rPr>
              <w:t>прогнозировать содержание текста по его заголовку.</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728EF" w:rsidRPr="009B7A49" w:rsidRDefault="00B728EF" w:rsidP="000B5B37">
            <w:pPr>
              <w:snapToGrid w:val="0"/>
            </w:pPr>
          </w:p>
        </w:tc>
      </w:tr>
      <w:tr w:rsidR="00CA2A5D"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CA2A5D" w:rsidRPr="009B7A49" w:rsidRDefault="00CA2A5D" w:rsidP="000B5B37">
            <w:pPr>
              <w:snapToGrid w:val="0"/>
              <w:jc w:val="center"/>
            </w:pPr>
          </w:p>
          <w:p w:rsidR="00CA2A5D" w:rsidRDefault="00CA2A5D" w:rsidP="000B5B37">
            <w:pPr>
              <w:snapToGrid w:val="0"/>
              <w:jc w:val="center"/>
            </w:pPr>
          </w:p>
          <w:p w:rsidR="00CA2A5D" w:rsidRPr="009B7A49" w:rsidRDefault="00CA2A5D" w:rsidP="000B5B37">
            <w:pPr>
              <w:snapToGrid w:val="0"/>
              <w:jc w:val="center"/>
            </w:pPr>
            <w:r w:rsidRPr="009B7A49">
              <w:rPr>
                <w:sz w:val="22"/>
                <w:szCs w:val="22"/>
              </w:rPr>
              <w:t>11</w:t>
            </w:r>
          </w:p>
        </w:tc>
        <w:tc>
          <w:tcPr>
            <w:tcW w:w="917" w:type="dxa"/>
            <w:tcBorders>
              <w:top w:val="single" w:sz="4" w:space="0" w:color="auto"/>
              <w:left w:val="single" w:sz="4" w:space="0" w:color="000000"/>
              <w:bottom w:val="single" w:sz="4" w:space="0" w:color="auto"/>
              <w:right w:val="single" w:sz="4" w:space="0" w:color="000000"/>
            </w:tcBorders>
          </w:tcPr>
          <w:p w:rsidR="00CA2A5D" w:rsidRPr="004504B3" w:rsidRDefault="00CA2A5D" w:rsidP="000B5B37"/>
        </w:tc>
        <w:tc>
          <w:tcPr>
            <w:tcW w:w="918" w:type="dxa"/>
            <w:tcBorders>
              <w:top w:val="single" w:sz="4" w:space="0" w:color="auto"/>
              <w:left w:val="single" w:sz="4" w:space="0" w:color="000000"/>
              <w:bottom w:val="single" w:sz="4" w:space="0" w:color="auto"/>
              <w:right w:val="single" w:sz="4" w:space="0" w:color="000000"/>
            </w:tcBorders>
          </w:tcPr>
          <w:p w:rsidR="00CA2A5D" w:rsidRDefault="00CA2A5D" w:rsidP="000B5B37">
            <w:pPr>
              <w:rPr>
                <w:i/>
              </w:rPr>
            </w:pPr>
          </w:p>
        </w:tc>
        <w:tc>
          <w:tcPr>
            <w:tcW w:w="2279" w:type="dxa"/>
            <w:tcBorders>
              <w:top w:val="single" w:sz="4" w:space="0" w:color="auto"/>
              <w:left w:val="single" w:sz="4" w:space="0" w:color="000000"/>
              <w:bottom w:val="single" w:sz="4" w:space="0" w:color="auto"/>
            </w:tcBorders>
            <w:shd w:val="clear" w:color="auto" w:fill="auto"/>
          </w:tcPr>
          <w:p w:rsidR="00CA2A5D" w:rsidRDefault="00CA2A5D" w:rsidP="000B5B37">
            <w:pPr>
              <w:rPr>
                <w:i/>
              </w:rPr>
            </w:pPr>
          </w:p>
          <w:p w:rsidR="00CA2A5D" w:rsidRPr="009B7A49" w:rsidRDefault="00CA2A5D" w:rsidP="000B5B37">
            <w:pPr>
              <w:rPr>
                <w:i/>
              </w:rPr>
            </w:pPr>
            <w:r w:rsidRPr="009B7A49">
              <w:rPr>
                <w:i/>
                <w:sz w:val="22"/>
                <w:szCs w:val="22"/>
              </w:rPr>
              <w:t>Анализ входной диагностики.</w:t>
            </w:r>
          </w:p>
          <w:p w:rsidR="00CA2A5D" w:rsidRPr="009B7A49" w:rsidRDefault="00CA2A5D" w:rsidP="000B5B37"/>
          <w:p w:rsidR="00CA2A5D" w:rsidRPr="009B7A49" w:rsidRDefault="00CA2A5D" w:rsidP="000B5B37">
            <w:r w:rsidRPr="009B7A49">
              <w:rPr>
                <w:sz w:val="22"/>
                <w:szCs w:val="22"/>
              </w:rPr>
              <w:t>Что ты знаешь о своих правах и обязанностях</w:t>
            </w:r>
          </w:p>
        </w:tc>
        <w:tc>
          <w:tcPr>
            <w:tcW w:w="2268" w:type="dxa"/>
            <w:vMerge w:val="restart"/>
            <w:tcBorders>
              <w:top w:val="single" w:sz="4" w:space="0" w:color="auto"/>
              <w:left w:val="single" w:sz="4" w:space="0" w:color="000000"/>
              <w:right w:val="single" w:sz="4" w:space="0" w:color="auto"/>
            </w:tcBorders>
            <w:shd w:val="clear" w:color="auto" w:fill="auto"/>
          </w:tcPr>
          <w:p w:rsidR="00CA2A5D" w:rsidRDefault="00CA2A5D" w:rsidP="00CA2A5D">
            <w:pPr>
              <w:widowControl w:val="0"/>
              <w:autoSpaceDE w:val="0"/>
              <w:autoSpaceDN w:val="0"/>
              <w:adjustRightInd w:val="0"/>
              <w:spacing w:before="12"/>
              <w:ind w:left="108" w:right="556"/>
            </w:pPr>
            <w:r>
              <w:t>Лекси</w:t>
            </w:r>
            <w:r>
              <w:rPr>
                <w:spacing w:val="1"/>
              </w:rPr>
              <w:t>к</w:t>
            </w:r>
            <w:r>
              <w:t xml:space="preserve">а по </w:t>
            </w:r>
            <w:r>
              <w:rPr>
                <w:spacing w:val="1"/>
              </w:rPr>
              <w:t>т</w:t>
            </w:r>
            <w:r>
              <w:t>е</w:t>
            </w:r>
            <w:r>
              <w:rPr>
                <w:spacing w:val="-1"/>
              </w:rPr>
              <w:t>м</w:t>
            </w:r>
            <w:r>
              <w:t xml:space="preserve">е </w:t>
            </w:r>
            <w:r>
              <w:rPr>
                <w:spacing w:val="-4"/>
              </w:rPr>
              <w:t>«</w:t>
            </w:r>
            <w:r>
              <w:t>Языки</w:t>
            </w:r>
          </w:p>
          <w:p w:rsidR="00CA2A5D" w:rsidRDefault="00CA2A5D" w:rsidP="00CA2A5D">
            <w:pPr>
              <w:widowControl w:val="0"/>
              <w:autoSpaceDE w:val="0"/>
              <w:autoSpaceDN w:val="0"/>
              <w:adjustRightInd w:val="0"/>
              <w:ind w:left="108" w:right="140"/>
            </w:pPr>
            <w:r>
              <w:t>м</w:t>
            </w:r>
            <w:r>
              <w:rPr>
                <w:spacing w:val="-1"/>
              </w:rPr>
              <w:t>е</w:t>
            </w:r>
            <w:r>
              <w:t>ж</w:t>
            </w:r>
            <w:r>
              <w:rPr>
                <w:spacing w:val="4"/>
              </w:rPr>
              <w:t>д</w:t>
            </w:r>
            <w:r>
              <w:rPr>
                <w:spacing w:val="-7"/>
              </w:rPr>
              <w:t>у</w:t>
            </w:r>
            <w:r>
              <w:rPr>
                <w:spacing w:val="3"/>
              </w:rPr>
              <w:t>н</w:t>
            </w:r>
            <w:r>
              <w:t>ародного общен</w:t>
            </w:r>
            <w:r>
              <w:rPr>
                <w:spacing w:val="1"/>
              </w:rPr>
              <w:t>и</w:t>
            </w:r>
            <w:r>
              <w:rPr>
                <w:spacing w:val="2"/>
              </w:rPr>
              <w:t>я</w:t>
            </w:r>
            <w:r>
              <w:t>»</w:t>
            </w:r>
          </w:p>
          <w:p w:rsidR="00CA2A5D" w:rsidRPr="009B7A49" w:rsidRDefault="00CA2A5D"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CA2A5D" w:rsidRDefault="00CA2A5D" w:rsidP="000B5B37">
            <w:pPr>
              <w:snapToGrid w:val="0"/>
            </w:pPr>
            <w:r w:rsidRPr="009B7A49">
              <w:rPr>
                <w:sz w:val="22"/>
                <w:szCs w:val="22"/>
              </w:rPr>
              <w:t xml:space="preserve">Показывают результат осуществления контроля своих достижений, </w:t>
            </w:r>
            <w:r w:rsidR="00604B46">
              <w:rPr>
                <w:sz w:val="22"/>
                <w:szCs w:val="22"/>
              </w:rPr>
              <w:t>научатся</w:t>
            </w:r>
            <w:r w:rsidRPr="009B7A49">
              <w:rPr>
                <w:sz w:val="22"/>
                <w:szCs w:val="22"/>
              </w:rPr>
              <w:t xml:space="preserve"> объективно оценивать себя.</w:t>
            </w:r>
          </w:p>
          <w:p w:rsidR="00CA2A5D" w:rsidRDefault="00CA2A5D" w:rsidP="000B5B37">
            <w:pPr>
              <w:snapToGrid w:val="0"/>
            </w:pPr>
            <w:r w:rsidRPr="009B7A49">
              <w:rPr>
                <w:rFonts w:eastAsiaTheme="minorHAnsi"/>
                <w:b/>
                <w:bCs/>
                <w:iCs/>
                <w:sz w:val="22"/>
                <w:szCs w:val="22"/>
                <w:lang w:eastAsia="en-US"/>
              </w:rPr>
              <w:t xml:space="preserve">Говорение </w:t>
            </w:r>
            <w:r w:rsidRPr="009B7A49">
              <w:rPr>
                <w:rFonts w:eastAsiaTheme="minorHAnsi"/>
                <w:bCs/>
                <w:iCs/>
                <w:sz w:val="22"/>
                <w:szCs w:val="22"/>
                <w:lang w:eastAsia="en-US"/>
              </w:rPr>
              <w:t xml:space="preserve">– </w:t>
            </w:r>
            <w:r w:rsidR="00604B46">
              <w:rPr>
                <w:rFonts w:eastAsiaTheme="minorHAnsi"/>
                <w:bCs/>
                <w:iCs/>
                <w:sz w:val="22"/>
                <w:szCs w:val="22"/>
                <w:lang w:eastAsia="en-US"/>
              </w:rPr>
              <w:t>научатся</w:t>
            </w:r>
            <w:r w:rsidRPr="00314A96">
              <w:rPr>
                <w:sz w:val="22"/>
                <w:szCs w:val="22"/>
              </w:rPr>
              <w:t>высказываться по теме: права и обязанности.</w:t>
            </w:r>
          </w:p>
          <w:p w:rsidR="00CA2A5D" w:rsidRPr="009B7A49" w:rsidRDefault="00CA2A5D" w:rsidP="000B5B37">
            <w:pPr>
              <w:snapToGrid w:val="0"/>
            </w:pPr>
            <w:r w:rsidRPr="009B7A49">
              <w:rPr>
                <w:rFonts w:eastAsiaTheme="minorHAnsi"/>
                <w:b/>
                <w:bCs/>
                <w:iCs/>
                <w:sz w:val="22"/>
                <w:szCs w:val="22"/>
                <w:lang w:eastAsia="en-US"/>
              </w:rPr>
              <w:t xml:space="preserve">Письмо – </w:t>
            </w:r>
            <w:r w:rsidR="00604B46">
              <w:rPr>
                <w:rFonts w:eastAsiaTheme="minorHAnsi"/>
                <w:bCs/>
                <w:iCs/>
                <w:sz w:val="22"/>
                <w:szCs w:val="22"/>
                <w:lang w:eastAsia="en-US"/>
              </w:rPr>
              <w:t>научатся</w:t>
            </w:r>
            <w:r w:rsidRPr="009B7A49">
              <w:rPr>
                <w:sz w:val="22"/>
                <w:szCs w:val="22"/>
              </w:rPr>
              <w:t>письменно фиксировать результаты дискуссии.</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CA2A5D" w:rsidRPr="009B7A49" w:rsidRDefault="00CA2A5D" w:rsidP="000B5B37">
            <w:pPr>
              <w:snapToGrid w:val="0"/>
            </w:pPr>
          </w:p>
        </w:tc>
      </w:tr>
      <w:tr w:rsidR="00CA2A5D"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CA2A5D" w:rsidRPr="009B7A49" w:rsidRDefault="00CA2A5D" w:rsidP="000B5B37">
            <w:pPr>
              <w:snapToGrid w:val="0"/>
              <w:jc w:val="center"/>
            </w:pPr>
          </w:p>
          <w:p w:rsidR="00CA2A5D" w:rsidRPr="009B7A49" w:rsidRDefault="00CA2A5D" w:rsidP="000B5B37">
            <w:pPr>
              <w:snapToGrid w:val="0"/>
              <w:jc w:val="center"/>
            </w:pPr>
          </w:p>
          <w:p w:rsidR="00CA2A5D" w:rsidRPr="009B7A49" w:rsidRDefault="00CA2A5D" w:rsidP="000B5B37">
            <w:pPr>
              <w:snapToGrid w:val="0"/>
              <w:jc w:val="center"/>
            </w:pPr>
          </w:p>
          <w:p w:rsidR="00CA2A5D" w:rsidRPr="009B7A49" w:rsidRDefault="00CA2A5D" w:rsidP="000B5B37">
            <w:pPr>
              <w:snapToGrid w:val="0"/>
              <w:jc w:val="center"/>
            </w:pPr>
            <w:r w:rsidRPr="009B7A49">
              <w:rPr>
                <w:sz w:val="22"/>
                <w:szCs w:val="22"/>
              </w:rPr>
              <w:t>12</w:t>
            </w:r>
          </w:p>
        </w:tc>
        <w:tc>
          <w:tcPr>
            <w:tcW w:w="917" w:type="dxa"/>
            <w:tcBorders>
              <w:top w:val="single" w:sz="4" w:space="0" w:color="auto"/>
              <w:left w:val="single" w:sz="4" w:space="0" w:color="000000"/>
              <w:bottom w:val="single" w:sz="4" w:space="0" w:color="auto"/>
              <w:right w:val="single" w:sz="4" w:space="0" w:color="000000"/>
            </w:tcBorders>
          </w:tcPr>
          <w:p w:rsidR="00CA2A5D" w:rsidRPr="004504B3" w:rsidRDefault="00CA2A5D" w:rsidP="000B5B37"/>
        </w:tc>
        <w:tc>
          <w:tcPr>
            <w:tcW w:w="918" w:type="dxa"/>
            <w:tcBorders>
              <w:top w:val="single" w:sz="4" w:space="0" w:color="auto"/>
              <w:left w:val="single" w:sz="4" w:space="0" w:color="000000"/>
              <w:bottom w:val="single" w:sz="4" w:space="0" w:color="auto"/>
              <w:right w:val="single" w:sz="4" w:space="0" w:color="000000"/>
            </w:tcBorders>
          </w:tcPr>
          <w:p w:rsidR="00CA2A5D" w:rsidRPr="009B7A49" w:rsidRDefault="00CA2A5D" w:rsidP="000B5B37"/>
        </w:tc>
        <w:tc>
          <w:tcPr>
            <w:tcW w:w="2279" w:type="dxa"/>
            <w:tcBorders>
              <w:top w:val="single" w:sz="4" w:space="0" w:color="auto"/>
              <w:left w:val="single" w:sz="4" w:space="0" w:color="000000"/>
              <w:bottom w:val="single" w:sz="4" w:space="0" w:color="auto"/>
            </w:tcBorders>
            <w:shd w:val="clear" w:color="auto" w:fill="auto"/>
          </w:tcPr>
          <w:p w:rsidR="00CA2A5D" w:rsidRPr="009B7A49" w:rsidRDefault="00CA2A5D" w:rsidP="000B5B37"/>
          <w:p w:rsidR="00CA2A5D" w:rsidRPr="009B7A49" w:rsidRDefault="00CA2A5D" w:rsidP="000B5B37"/>
          <w:p w:rsidR="00CA2A5D" w:rsidRPr="009B7A49" w:rsidRDefault="00CA2A5D" w:rsidP="000B5B37">
            <w:r w:rsidRPr="009B7A49">
              <w:rPr>
                <w:sz w:val="22"/>
                <w:szCs w:val="22"/>
              </w:rPr>
              <w:t>Понятие свободы у современных подростков</w:t>
            </w:r>
          </w:p>
          <w:p w:rsidR="00CA2A5D" w:rsidRPr="009B7A49" w:rsidRDefault="00CA2A5D" w:rsidP="000B5B37"/>
        </w:tc>
        <w:tc>
          <w:tcPr>
            <w:tcW w:w="2268" w:type="dxa"/>
            <w:vMerge/>
            <w:tcBorders>
              <w:left w:val="single" w:sz="4" w:space="0" w:color="000000"/>
              <w:bottom w:val="single" w:sz="4" w:space="0" w:color="auto"/>
              <w:right w:val="single" w:sz="4" w:space="0" w:color="auto"/>
            </w:tcBorders>
            <w:shd w:val="clear" w:color="auto" w:fill="auto"/>
          </w:tcPr>
          <w:p w:rsidR="00CA2A5D" w:rsidRPr="009B7A49" w:rsidRDefault="00CA2A5D"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CA2A5D" w:rsidRPr="009B7A49" w:rsidRDefault="00CA2A5D" w:rsidP="000B5B37">
            <w:pPr>
              <w:snapToGrid w:val="0"/>
              <w:rPr>
                <w:rFonts w:eastAsiaTheme="minorHAnsi"/>
                <w:lang w:eastAsia="en-US"/>
              </w:rPr>
            </w:pPr>
            <w:r w:rsidRPr="009B7A49">
              <w:rPr>
                <w:rFonts w:eastAsiaTheme="minorHAnsi"/>
                <w:b/>
                <w:bCs/>
                <w:iCs/>
                <w:sz w:val="22"/>
                <w:szCs w:val="22"/>
                <w:lang w:eastAsia="en-US"/>
              </w:rPr>
              <w:t xml:space="preserve">Говорение </w:t>
            </w:r>
            <w:r w:rsidRPr="009B7A49">
              <w:rPr>
                <w:rFonts w:eastAsiaTheme="minorHAnsi"/>
                <w:bCs/>
                <w:iCs/>
                <w:sz w:val="22"/>
                <w:szCs w:val="22"/>
                <w:lang w:eastAsia="en-US"/>
              </w:rPr>
              <w:t xml:space="preserve">– </w:t>
            </w:r>
            <w:r w:rsidR="00604B46">
              <w:rPr>
                <w:rFonts w:eastAsiaTheme="minorHAnsi"/>
                <w:bCs/>
                <w:iCs/>
                <w:sz w:val="22"/>
                <w:szCs w:val="22"/>
                <w:lang w:eastAsia="en-US"/>
              </w:rPr>
              <w:t>научатся</w:t>
            </w:r>
            <w:r w:rsidRPr="009B7A49">
              <w:rPr>
                <w:rFonts w:eastAsiaTheme="minorHAnsi"/>
                <w:sz w:val="22"/>
                <w:szCs w:val="22"/>
                <w:lang w:eastAsia="en-US"/>
              </w:rPr>
              <w:t xml:space="preserve"> интервьюировать собеседника, задавая вопросы.</w:t>
            </w:r>
          </w:p>
          <w:p w:rsidR="00CA2A5D" w:rsidRPr="009B7A49" w:rsidRDefault="00CA2A5D" w:rsidP="000B5B37">
            <w:pPr>
              <w:snapToGrid w:val="0"/>
              <w:rPr>
                <w:rFonts w:eastAsiaTheme="minorHAnsi"/>
                <w:bCs/>
                <w:iCs/>
                <w:lang w:eastAsia="en-US"/>
              </w:rPr>
            </w:pPr>
            <w:r w:rsidRPr="009B7A49">
              <w:rPr>
                <w:rFonts w:eastAsiaTheme="minorHAnsi"/>
                <w:b/>
                <w:bCs/>
                <w:iCs/>
                <w:sz w:val="22"/>
                <w:szCs w:val="22"/>
                <w:lang w:eastAsia="en-US"/>
              </w:rPr>
              <w:t xml:space="preserve">Аудирование – </w:t>
            </w:r>
            <w:r w:rsidR="00604B46">
              <w:rPr>
                <w:rFonts w:eastAsiaTheme="minorHAnsi"/>
                <w:bCs/>
                <w:iCs/>
                <w:sz w:val="22"/>
                <w:szCs w:val="22"/>
                <w:lang w:eastAsia="en-US"/>
              </w:rPr>
              <w:t>научатся</w:t>
            </w:r>
            <w:r w:rsidR="00686C50">
              <w:rPr>
                <w:rFonts w:eastAsiaTheme="minorHAnsi"/>
                <w:bCs/>
                <w:iCs/>
                <w:sz w:val="22"/>
                <w:szCs w:val="22"/>
                <w:lang w:eastAsia="en-US"/>
              </w:rPr>
              <w:t xml:space="preserve"> воспринимать на слух высказыва</w:t>
            </w:r>
            <w:r w:rsidRPr="009B7A49">
              <w:rPr>
                <w:rFonts w:eastAsiaTheme="minorHAnsi"/>
                <w:bCs/>
                <w:iCs/>
                <w:sz w:val="22"/>
                <w:szCs w:val="22"/>
                <w:lang w:eastAsia="en-US"/>
              </w:rPr>
              <w:t xml:space="preserve">ния одноклассников по теме. </w:t>
            </w:r>
          </w:p>
          <w:p w:rsidR="00CA2A5D" w:rsidRPr="009B7A49" w:rsidRDefault="00CA2A5D" w:rsidP="000B5B37">
            <w:pPr>
              <w:snapToGrid w:val="0"/>
            </w:pPr>
            <w:r w:rsidRPr="009B7A49">
              <w:rPr>
                <w:b/>
                <w:sz w:val="22"/>
                <w:szCs w:val="22"/>
              </w:rPr>
              <w:t>Чтение</w:t>
            </w:r>
            <w:r w:rsidRPr="009B7A49">
              <w:rPr>
                <w:sz w:val="22"/>
                <w:szCs w:val="22"/>
              </w:rPr>
              <w:t xml:space="preserve"> – </w:t>
            </w:r>
            <w:r w:rsidR="00604B46">
              <w:rPr>
                <w:sz w:val="22"/>
                <w:szCs w:val="22"/>
              </w:rPr>
              <w:t>научатся</w:t>
            </w:r>
            <w:r w:rsidRPr="009B7A49">
              <w:rPr>
                <w:sz w:val="22"/>
                <w:szCs w:val="22"/>
              </w:rPr>
              <w:t xml:space="preserve"> читать тексты диалогического характера.</w:t>
            </w:r>
          </w:p>
          <w:p w:rsidR="00CA2A5D" w:rsidRPr="009B7A49" w:rsidRDefault="00CA2A5D" w:rsidP="000B5B37">
            <w:pPr>
              <w:autoSpaceDE w:val="0"/>
              <w:autoSpaceDN w:val="0"/>
              <w:adjustRightInd w:val="0"/>
              <w:rPr>
                <w:rFonts w:eastAsiaTheme="minorHAnsi"/>
                <w:lang w:eastAsia="en-US"/>
              </w:rPr>
            </w:pPr>
            <w:r w:rsidRPr="009B7A49">
              <w:rPr>
                <w:rFonts w:eastAsiaTheme="minorHAnsi"/>
                <w:b/>
                <w:bCs/>
                <w:iCs/>
                <w:sz w:val="22"/>
                <w:szCs w:val="22"/>
                <w:lang w:eastAsia="en-US"/>
              </w:rPr>
              <w:t xml:space="preserve">Письмо – </w:t>
            </w:r>
            <w:r w:rsidR="00604B46">
              <w:rPr>
                <w:rFonts w:eastAsiaTheme="minorHAnsi"/>
                <w:bCs/>
                <w:iCs/>
                <w:sz w:val="22"/>
                <w:szCs w:val="22"/>
                <w:lang w:eastAsia="en-US"/>
              </w:rPr>
              <w:t>научатся</w:t>
            </w:r>
            <w:r w:rsidRPr="009B7A49">
              <w:rPr>
                <w:rFonts w:eastAsiaTheme="minorHAnsi"/>
                <w:sz w:val="22"/>
                <w:szCs w:val="22"/>
                <w:lang w:eastAsia="en-US"/>
              </w:rPr>
              <w:t xml:space="preserve"> заполнять таблицу в соответствии с прослушанным текстом.</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CA2A5D" w:rsidRPr="009B7A49" w:rsidRDefault="00CA2A5D" w:rsidP="000B5B37">
            <w:pPr>
              <w:snapToGrid w:val="0"/>
            </w:pPr>
          </w:p>
        </w:tc>
      </w:tr>
      <w:tr w:rsidR="00B728EF"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728EF" w:rsidRPr="009B7A49" w:rsidRDefault="00B728EF" w:rsidP="000B5B37">
            <w:pPr>
              <w:snapToGrid w:val="0"/>
              <w:jc w:val="center"/>
            </w:pPr>
          </w:p>
          <w:p w:rsidR="00B728EF" w:rsidRPr="009B7A49" w:rsidRDefault="00B728EF" w:rsidP="000B5B37">
            <w:pPr>
              <w:snapToGrid w:val="0"/>
              <w:jc w:val="center"/>
            </w:pPr>
          </w:p>
          <w:p w:rsidR="00B728EF" w:rsidRPr="009B7A49" w:rsidRDefault="00B728EF" w:rsidP="000B5B37">
            <w:pPr>
              <w:snapToGrid w:val="0"/>
              <w:jc w:val="center"/>
            </w:pPr>
            <w:r w:rsidRPr="009B7A49">
              <w:rPr>
                <w:sz w:val="22"/>
                <w:szCs w:val="22"/>
              </w:rPr>
              <w:t>13</w:t>
            </w:r>
          </w:p>
        </w:tc>
        <w:tc>
          <w:tcPr>
            <w:tcW w:w="917" w:type="dxa"/>
            <w:tcBorders>
              <w:top w:val="single" w:sz="4" w:space="0" w:color="auto"/>
              <w:left w:val="single" w:sz="4" w:space="0" w:color="000000"/>
              <w:bottom w:val="single" w:sz="4" w:space="0" w:color="auto"/>
              <w:right w:val="single" w:sz="4" w:space="0" w:color="000000"/>
            </w:tcBorders>
          </w:tcPr>
          <w:p w:rsidR="00B728EF" w:rsidRPr="004504B3" w:rsidRDefault="00B728EF" w:rsidP="000B5B37"/>
        </w:tc>
        <w:tc>
          <w:tcPr>
            <w:tcW w:w="918" w:type="dxa"/>
            <w:tcBorders>
              <w:top w:val="single" w:sz="4" w:space="0" w:color="auto"/>
              <w:left w:val="single" w:sz="4" w:space="0" w:color="000000"/>
              <w:bottom w:val="single" w:sz="4" w:space="0" w:color="auto"/>
              <w:right w:val="single" w:sz="4" w:space="0" w:color="000000"/>
            </w:tcBorders>
          </w:tcPr>
          <w:p w:rsidR="00B728EF" w:rsidRPr="009B7A49" w:rsidRDefault="00B728EF" w:rsidP="000B5B37"/>
        </w:tc>
        <w:tc>
          <w:tcPr>
            <w:tcW w:w="2279" w:type="dxa"/>
            <w:tcBorders>
              <w:top w:val="single" w:sz="4" w:space="0" w:color="auto"/>
              <w:left w:val="single" w:sz="4" w:space="0" w:color="000000"/>
              <w:bottom w:val="single" w:sz="4" w:space="0" w:color="auto"/>
            </w:tcBorders>
            <w:shd w:val="clear" w:color="auto" w:fill="auto"/>
          </w:tcPr>
          <w:p w:rsidR="00B728EF" w:rsidRPr="009B7A49" w:rsidRDefault="00B728EF" w:rsidP="000B5B37"/>
          <w:p w:rsidR="00B728EF" w:rsidRPr="009B7A49" w:rsidRDefault="00B728EF" w:rsidP="000B5B37">
            <w:r w:rsidRPr="009B7A49">
              <w:rPr>
                <w:sz w:val="22"/>
                <w:szCs w:val="22"/>
              </w:rPr>
              <w:lastRenderedPageBreak/>
              <w:t>Твоё участие в жизни общества. Отношение к политике и политикам</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728EF" w:rsidRPr="009B7A49" w:rsidRDefault="00B728EF"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728EF" w:rsidRPr="009B7A49" w:rsidRDefault="00B728EF" w:rsidP="000B5B37">
            <w:pPr>
              <w:snapToGrid w:val="0"/>
              <w:rPr>
                <w:rFonts w:eastAsiaTheme="minorHAnsi"/>
                <w:lang w:eastAsia="en-US"/>
              </w:rPr>
            </w:pPr>
            <w:r w:rsidRPr="009B7A49">
              <w:rPr>
                <w:rFonts w:eastAsiaTheme="minorHAnsi"/>
                <w:b/>
                <w:bCs/>
                <w:iCs/>
                <w:sz w:val="22"/>
                <w:szCs w:val="22"/>
                <w:lang w:eastAsia="en-US"/>
              </w:rPr>
              <w:t xml:space="preserve">Говорение </w:t>
            </w:r>
            <w:r w:rsidRPr="009B7A49">
              <w:rPr>
                <w:rFonts w:eastAsiaTheme="minorHAnsi"/>
                <w:bCs/>
                <w:iCs/>
                <w:sz w:val="22"/>
                <w:szCs w:val="22"/>
                <w:lang w:eastAsia="en-US"/>
              </w:rPr>
              <w:t xml:space="preserve">– </w:t>
            </w:r>
            <w:r w:rsidR="00604B46">
              <w:rPr>
                <w:rFonts w:eastAsiaTheme="minorHAnsi"/>
                <w:bCs/>
                <w:iCs/>
                <w:sz w:val="22"/>
                <w:szCs w:val="22"/>
                <w:lang w:eastAsia="en-US"/>
              </w:rPr>
              <w:t>научатся</w:t>
            </w:r>
            <w:r w:rsidRPr="009B7A49">
              <w:rPr>
                <w:rFonts w:eastAsiaTheme="minorHAnsi"/>
                <w:sz w:val="22"/>
                <w:szCs w:val="22"/>
                <w:lang w:eastAsia="en-US"/>
              </w:rPr>
              <w:t xml:space="preserve"> высказывать свое </w:t>
            </w:r>
            <w:r w:rsidRPr="009B7A49">
              <w:rPr>
                <w:rFonts w:eastAsiaTheme="minorHAnsi"/>
                <w:sz w:val="22"/>
                <w:szCs w:val="22"/>
                <w:lang w:eastAsia="en-US"/>
              </w:rPr>
              <w:lastRenderedPageBreak/>
              <w:t>мнение и аргументы в его защиту.</w:t>
            </w:r>
          </w:p>
          <w:p w:rsidR="00B728EF" w:rsidRPr="009B7A49" w:rsidRDefault="00B728EF" w:rsidP="000B5B37">
            <w:pPr>
              <w:snapToGrid w:val="0"/>
              <w:rPr>
                <w:rFonts w:eastAsiaTheme="minorHAnsi"/>
                <w:lang w:eastAsia="en-US"/>
              </w:rPr>
            </w:pPr>
            <w:r w:rsidRPr="009B7A49">
              <w:rPr>
                <w:rFonts w:eastAsiaTheme="minorHAnsi"/>
                <w:b/>
                <w:bCs/>
                <w:iCs/>
                <w:sz w:val="22"/>
                <w:szCs w:val="22"/>
                <w:lang w:eastAsia="en-US"/>
              </w:rPr>
              <w:t xml:space="preserve">Аудирование – </w:t>
            </w:r>
            <w:r w:rsidR="00604B46">
              <w:rPr>
                <w:rFonts w:eastAsiaTheme="minorHAnsi"/>
                <w:bCs/>
                <w:iCs/>
                <w:sz w:val="22"/>
                <w:szCs w:val="22"/>
                <w:lang w:eastAsia="en-US"/>
              </w:rPr>
              <w:t>научатся</w:t>
            </w:r>
            <w:r w:rsidR="00686C50">
              <w:rPr>
                <w:rFonts w:eastAsiaTheme="minorHAnsi"/>
                <w:sz w:val="22"/>
                <w:szCs w:val="22"/>
                <w:lang w:eastAsia="en-US"/>
              </w:rPr>
              <w:t xml:space="preserve"> осуществлять проверку высказан</w:t>
            </w:r>
            <w:r w:rsidRPr="009B7A49">
              <w:rPr>
                <w:rFonts w:eastAsiaTheme="minorHAnsi"/>
                <w:sz w:val="22"/>
                <w:szCs w:val="22"/>
                <w:lang w:eastAsia="en-US"/>
              </w:rPr>
              <w:t>ного до прослушивания текста предположения.</w:t>
            </w:r>
          </w:p>
          <w:p w:rsidR="00B728EF" w:rsidRPr="009B7A49" w:rsidRDefault="00B728EF" w:rsidP="000B5B37">
            <w:pPr>
              <w:snapToGrid w:val="0"/>
            </w:pPr>
            <w:r w:rsidRPr="009B7A49">
              <w:rPr>
                <w:b/>
                <w:sz w:val="22"/>
                <w:szCs w:val="22"/>
              </w:rPr>
              <w:t>Чтение</w:t>
            </w:r>
            <w:r w:rsidRPr="009B7A49">
              <w:rPr>
                <w:sz w:val="22"/>
                <w:szCs w:val="22"/>
              </w:rPr>
              <w:t xml:space="preserve"> – </w:t>
            </w:r>
            <w:r w:rsidR="00604B46">
              <w:rPr>
                <w:sz w:val="22"/>
                <w:szCs w:val="22"/>
              </w:rPr>
              <w:t>научатся</w:t>
            </w:r>
            <w:r w:rsidRPr="009B7A49">
              <w:rPr>
                <w:sz w:val="22"/>
                <w:szCs w:val="22"/>
              </w:rPr>
              <w:t xml:space="preserve"> читать с полным пониманием текст монологического характера.</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728EF" w:rsidRPr="009B7A49" w:rsidRDefault="00B728EF" w:rsidP="000B5B37">
            <w:pPr>
              <w:snapToGrid w:val="0"/>
            </w:pPr>
          </w:p>
        </w:tc>
      </w:tr>
      <w:tr w:rsidR="00CA2A5D"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CA2A5D" w:rsidRPr="009B7A49" w:rsidRDefault="00CA2A5D" w:rsidP="000B5B37">
            <w:pPr>
              <w:snapToGrid w:val="0"/>
              <w:jc w:val="center"/>
            </w:pPr>
          </w:p>
          <w:p w:rsidR="00CA2A5D" w:rsidRPr="009B7A49" w:rsidRDefault="00CA2A5D" w:rsidP="000B5B37">
            <w:pPr>
              <w:snapToGrid w:val="0"/>
              <w:jc w:val="center"/>
            </w:pPr>
            <w:r w:rsidRPr="009B7A49">
              <w:rPr>
                <w:sz w:val="22"/>
                <w:szCs w:val="22"/>
              </w:rPr>
              <w:t>14</w:t>
            </w:r>
          </w:p>
        </w:tc>
        <w:tc>
          <w:tcPr>
            <w:tcW w:w="917" w:type="dxa"/>
            <w:tcBorders>
              <w:top w:val="single" w:sz="4" w:space="0" w:color="auto"/>
              <w:left w:val="single" w:sz="4" w:space="0" w:color="000000"/>
              <w:bottom w:val="single" w:sz="4" w:space="0" w:color="auto"/>
              <w:right w:val="single" w:sz="4" w:space="0" w:color="000000"/>
            </w:tcBorders>
          </w:tcPr>
          <w:p w:rsidR="00CA2A5D" w:rsidRPr="004504B3" w:rsidRDefault="00CA2A5D" w:rsidP="000B5B37">
            <w:pPr>
              <w:tabs>
                <w:tab w:val="left" w:pos="8789"/>
              </w:tabs>
              <w:rPr>
                <w:color w:val="000000"/>
                <w:lang w:bidi="ru-RU"/>
              </w:rPr>
            </w:pPr>
          </w:p>
        </w:tc>
        <w:tc>
          <w:tcPr>
            <w:tcW w:w="918" w:type="dxa"/>
            <w:tcBorders>
              <w:top w:val="single" w:sz="4" w:space="0" w:color="auto"/>
              <w:left w:val="single" w:sz="4" w:space="0" w:color="000000"/>
              <w:bottom w:val="single" w:sz="4" w:space="0" w:color="auto"/>
              <w:right w:val="single" w:sz="4" w:space="0" w:color="000000"/>
            </w:tcBorders>
          </w:tcPr>
          <w:p w:rsidR="00CA2A5D" w:rsidRPr="009B7A49" w:rsidRDefault="00CA2A5D" w:rsidP="000B5B37">
            <w:pPr>
              <w:tabs>
                <w:tab w:val="left" w:pos="8789"/>
              </w:tabs>
              <w:rPr>
                <w:color w:val="000000"/>
                <w:lang w:bidi="ru-RU"/>
              </w:rPr>
            </w:pPr>
          </w:p>
        </w:tc>
        <w:tc>
          <w:tcPr>
            <w:tcW w:w="2279" w:type="dxa"/>
            <w:tcBorders>
              <w:top w:val="single" w:sz="4" w:space="0" w:color="auto"/>
              <w:left w:val="single" w:sz="4" w:space="0" w:color="000000"/>
              <w:bottom w:val="single" w:sz="4" w:space="0" w:color="auto"/>
            </w:tcBorders>
            <w:shd w:val="clear" w:color="auto" w:fill="auto"/>
          </w:tcPr>
          <w:p w:rsidR="00CA2A5D" w:rsidRPr="009B7A49" w:rsidRDefault="00CA2A5D" w:rsidP="000B5B37">
            <w:pPr>
              <w:tabs>
                <w:tab w:val="left" w:pos="8789"/>
              </w:tabs>
              <w:rPr>
                <w:color w:val="000000"/>
                <w:lang w:bidi="ru-RU"/>
              </w:rPr>
            </w:pPr>
          </w:p>
          <w:p w:rsidR="00CA2A5D" w:rsidRPr="009B7A49" w:rsidRDefault="00CA2A5D" w:rsidP="000B5B37">
            <w:pPr>
              <w:tabs>
                <w:tab w:val="left" w:pos="8789"/>
              </w:tabs>
            </w:pPr>
            <w:r w:rsidRPr="009B7A49">
              <w:rPr>
                <w:sz w:val="22"/>
                <w:szCs w:val="22"/>
              </w:rPr>
              <w:t>Вклад известных людей разных профессий в жизнь общества</w:t>
            </w:r>
          </w:p>
        </w:tc>
        <w:tc>
          <w:tcPr>
            <w:tcW w:w="2268" w:type="dxa"/>
            <w:vMerge w:val="restart"/>
            <w:tcBorders>
              <w:top w:val="single" w:sz="4" w:space="0" w:color="auto"/>
              <w:left w:val="single" w:sz="4" w:space="0" w:color="000000"/>
              <w:right w:val="single" w:sz="4" w:space="0" w:color="auto"/>
            </w:tcBorders>
            <w:shd w:val="clear" w:color="auto" w:fill="auto"/>
          </w:tcPr>
          <w:p w:rsidR="00CA2A5D" w:rsidRDefault="00CA2A5D" w:rsidP="00CA2A5D">
            <w:pPr>
              <w:widowControl w:val="0"/>
              <w:autoSpaceDE w:val="0"/>
              <w:autoSpaceDN w:val="0"/>
              <w:adjustRightInd w:val="0"/>
              <w:spacing w:before="12"/>
              <w:ind w:left="108" w:right="153"/>
            </w:pPr>
            <w:r>
              <w:rPr>
                <w:spacing w:val="2"/>
              </w:rPr>
              <w:t>С</w:t>
            </w:r>
            <w:r>
              <w:rPr>
                <w:spacing w:val="-3"/>
              </w:rPr>
              <w:t>у</w:t>
            </w:r>
            <w:r>
              <w:t>ффи</w:t>
            </w:r>
            <w:r>
              <w:rPr>
                <w:spacing w:val="1"/>
              </w:rPr>
              <w:t>к</w:t>
            </w:r>
            <w:r>
              <w:t>сы пр</w:t>
            </w:r>
            <w:r>
              <w:rPr>
                <w:spacing w:val="1"/>
              </w:rPr>
              <w:t>и</w:t>
            </w:r>
            <w:r>
              <w:t>лагат</w:t>
            </w:r>
            <w:r>
              <w:rPr>
                <w:spacing w:val="-1"/>
              </w:rPr>
              <w:t>е</w:t>
            </w:r>
            <w:r>
              <w:t>льны</w:t>
            </w:r>
            <w:r>
              <w:rPr>
                <w:spacing w:val="1"/>
              </w:rPr>
              <w:t>х</w:t>
            </w:r>
            <w:r>
              <w:t>.</w:t>
            </w:r>
          </w:p>
          <w:p w:rsidR="00CA2A5D" w:rsidRDefault="00CA2A5D" w:rsidP="00CA2A5D">
            <w:pPr>
              <w:widowControl w:val="0"/>
              <w:autoSpaceDE w:val="0"/>
              <w:autoSpaceDN w:val="0"/>
              <w:adjustRightInd w:val="0"/>
              <w:ind w:left="108" w:right="194"/>
            </w:pPr>
            <w:r>
              <w:t>Арт</w:t>
            </w:r>
            <w:r>
              <w:rPr>
                <w:spacing w:val="1"/>
              </w:rPr>
              <w:t>и</w:t>
            </w:r>
            <w:r>
              <w:t>к</w:t>
            </w:r>
            <w:r>
              <w:rPr>
                <w:spacing w:val="-1"/>
              </w:rPr>
              <w:t>л</w:t>
            </w:r>
            <w:r>
              <w:t>и с назван</w:t>
            </w:r>
            <w:r>
              <w:rPr>
                <w:spacing w:val="1"/>
              </w:rPr>
              <w:t>и</w:t>
            </w:r>
            <w:r>
              <w:t xml:space="preserve">ями </w:t>
            </w:r>
            <w:r w:rsidR="00686C50">
              <w:t>ино</w:t>
            </w:r>
            <w:r>
              <w:t>стр</w:t>
            </w:r>
            <w:r>
              <w:rPr>
                <w:spacing w:val="-1"/>
              </w:rPr>
              <w:t>а</w:t>
            </w:r>
            <w:r w:rsidR="00686C50">
              <w:t>н.</w:t>
            </w:r>
            <w:r>
              <w:t xml:space="preserve"> язы</w:t>
            </w:r>
            <w:r>
              <w:rPr>
                <w:spacing w:val="1"/>
              </w:rPr>
              <w:t>к</w:t>
            </w:r>
            <w:r>
              <w:t>ов. Passive (повторен</w:t>
            </w:r>
            <w:r>
              <w:rPr>
                <w:spacing w:val="1"/>
              </w:rPr>
              <w:t>и</w:t>
            </w:r>
            <w:r>
              <w:t>е)</w:t>
            </w:r>
          </w:p>
          <w:p w:rsidR="00CA2A5D" w:rsidRPr="009B7A49" w:rsidRDefault="00CA2A5D"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CA2A5D" w:rsidRPr="009B7A49" w:rsidRDefault="00CA2A5D" w:rsidP="000B5B37">
            <w:pPr>
              <w:snapToGrid w:val="0"/>
              <w:rPr>
                <w:rFonts w:eastAsiaTheme="minorHAnsi"/>
                <w:lang w:eastAsia="en-US"/>
              </w:rPr>
            </w:pPr>
            <w:r w:rsidRPr="009B7A49">
              <w:rPr>
                <w:rFonts w:eastAsiaTheme="minorHAnsi"/>
                <w:b/>
                <w:bCs/>
                <w:iCs/>
                <w:sz w:val="22"/>
                <w:szCs w:val="22"/>
                <w:lang w:eastAsia="en-US"/>
              </w:rPr>
              <w:t xml:space="preserve">Говорение </w:t>
            </w:r>
            <w:r w:rsidRPr="009B7A49">
              <w:rPr>
                <w:rFonts w:eastAsiaTheme="minorHAnsi"/>
                <w:bCs/>
                <w:iCs/>
                <w:sz w:val="22"/>
                <w:szCs w:val="22"/>
                <w:lang w:eastAsia="en-US"/>
              </w:rPr>
              <w:t xml:space="preserve">– </w:t>
            </w:r>
            <w:r w:rsidR="00604B46">
              <w:rPr>
                <w:rFonts w:eastAsiaTheme="minorHAnsi"/>
                <w:bCs/>
                <w:iCs/>
                <w:sz w:val="22"/>
                <w:szCs w:val="22"/>
                <w:lang w:eastAsia="en-US"/>
              </w:rPr>
              <w:t>научатся</w:t>
            </w:r>
            <w:r w:rsidRPr="009B7A49">
              <w:rPr>
                <w:rFonts w:eastAsiaTheme="minorHAnsi"/>
                <w:sz w:val="22"/>
                <w:szCs w:val="22"/>
                <w:lang w:eastAsia="en-US"/>
              </w:rPr>
              <w:t xml:space="preserve"> анализировать аргументы и делить их на категории.</w:t>
            </w:r>
          </w:p>
          <w:p w:rsidR="00CA2A5D" w:rsidRPr="009B7A49" w:rsidRDefault="00CA2A5D" w:rsidP="000B5B37">
            <w:r w:rsidRPr="009B7A49">
              <w:rPr>
                <w:rFonts w:eastAsiaTheme="minorHAnsi"/>
                <w:b/>
                <w:bCs/>
                <w:iCs/>
                <w:sz w:val="22"/>
                <w:szCs w:val="22"/>
                <w:lang w:eastAsia="en-US"/>
              </w:rPr>
              <w:t xml:space="preserve">Аудирование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находить те пункты из списка проблем, которые были упомянуты в прослушиваемом тексте. </w:t>
            </w:r>
          </w:p>
          <w:p w:rsidR="00CA2A5D" w:rsidRPr="009B7A49" w:rsidRDefault="00CA2A5D" w:rsidP="000B5B37">
            <w:pPr>
              <w:snapToGrid w:val="0"/>
            </w:pPr>
            <w:r w:rsidRPr="009B7A49">
              <w:rPr>
                <w:b/>
                <w:sz w:val="22"/>
                <w:szCs w:val="22"/>
              </w:rPr>
              <w:t>Чтение</w:t>
            </w:r>
            <w:r w:rsidRPr="009B7A49">
              <w:rPr>
                <w:sz w:val="22"/>
                <w:szCs w:val="22"/>
              </w:rPr>
              <w:t xml:space="preserve"> – </w:t>
            </w:r>
            <w:r w:rsidR="00604B46">
              <w:rPr>
                <w:sz w:val="22"/>
                <w:szCs w:val="22"/>
              </w:rPr>
              <w:t>научатся</w:t>
            </w:r>
            <w:r w:rsidRPr="009B7A49">
              <w:rPr>
                <w:sz w:val="22"/>
                <w:szCs w:val="22"/>
              </w:rPr>
              <w:t xml:space="preserve"> читать текст с пониманием основного смысла.</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CA2A5D" w:rsidRPr="009B7A49" w:rsidRDefault="00CA2A5D" w:rsidP="000B5B37">
            <w:pPr>
              <w:snapToGrid w:val="0"/>
            </w:pPr>
          </w:p>
        </w:tc>
      </w:tr>
      <w:tr w:rsidR="00CA2A5D"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CA2A5D" w:rsidRPr="009B7A49" w:rsidRDefault="00CA2A5D" w:rsidP="000B5B37">
            <w:pPr>
              <w:snapToGrid w:val="0"/>
              <w:jc w:val="center"/>
            </w:pPr>
          </w:p>
          <w:p w:rsidR="00CA2A5D" w:rsidRPr="009B7A49" w:rsidRDefault="00CA2A5D" w:rsidP="000B5B37">
            <w:pPr>
              <w:snapToGrid w:val="0"/>
              <w:jc w:val="center"/>
            </w:pPr>
          </w:p>
          <w:p w:rsidR="00CA2A5D" w:rsidRPr="009B7A49" w:rsidRDefault="00CA2A5D" w:rsidP="000B5B37">
            <w:pPr>
              <w:snapToGrid w:val="0"/>
              <w:jc w:val="center"/>
            </w:pPr>
            <w:r w:rsidRPr="009B7A49">
              <w:rPr>
                <w:sz w:val="22"/>
                <w:szCs w:val="22"/>
              </w:rPr>
              <w:t>15</w:t>
            </w:r>
          </w:p>
        </w:tc>
        <w:tc>
          <w:tcPr>
            <w:tcW w:w="917" w:type="dxa"/>
            <w:tcBorders>
              <w:top w:val="single" w:sz="4" w:space="0" w:color="auto"/>
              <w:left w:val="single" w:sz="4" w:space="0" w:color="000000"/>
              <w:bottom w:val="single" w:sz="4" w:space="0" w:color="auto"/>
              <w:right w:val="single" w:sz="4" w:space="0" w:color="000000"/>
            </w:tcBorders>
          </w:tcPr>
          <w:p w:rsidR="00CA2A5D" w:rsidRPr="004504B3" w:rsidRDefault="00CA2A5D" w:rsidP="000B5B37">
            <w:pPr>
              <w:tabs>
                <w:tab w:val="left" w:pos="8789"/>
              </w:tabs>
              <w:rPr>
                <w:color w:val="000000"/>
                <w:lang w:bidi="ru-RU"/>
              </w:rPr>
            </w:pPr>
          </w:p>
        </w:tc>
        <w:tc>
          <w:tcPr>
            <w:tcW w:w="918" w:type="dxa"/>
            <w:tcBorders>
              <w:top w:val="single" w:sz="4" w:space="0" w:color="auto"/>
              <w:left w:val="single" w:sz="4" w:space="0" w:color="000000"/>
              <w:bottom w:val="single" w:sz="4" w:space="0" w:color="auto"/>
              <w:right w:val="single" w:sz="4" w:space="0" w:color="000000"/>
            </w:tcBorders>
          </w:tcPr>
          <w:p w:rsidR="00CA2A5D" w:rsidRPr="009B7A49" w:rsidRDefault="00CA2A5D" w:rsidP="000B5B37">
            <w:pPr>
              <w:tabs>
                <w:tab w:val="left" w:pos="8789"/>
              </w:tabs>
              <w:rPr>
                <w:color w:val="000000"/>
                <w:lang w:bidi="ru-RU"/>
              </w:rPr>
            </w:pPr>
          </w:p>
        </w:tc>
        <w:tc>
          <w:tcPr>
            <w:tcW w:w="2279" w:type="dxa"/>
            <w:tcBorders>
              <w:top w:val="single" w:sz="4" w:space="0" w:color="auto"/>
              <w:left w:val="single" w:sz="4" w:space="0" w:color="000000"/>
              <w:bottom w:val="single" w:sz="4" w:space="0" w:color="auto"/>
            </w:tcBorders>
            <w:shd w:val="clear" w:color="auto" w:fill="auto"/>
          </w:tcPr>
          <w:p w:rsidR="00CA2A5D" w:rsidRPr="009B7A49" w:rsidRDefault="00CA2A5D" w:rsidP="000B5B37">
            <w:pPr>
              <w:tabs>
                <w:tab w:val="left" w:pos="8789"/>
              </w:tabs>
              <w:rPr>
                <w:color w:val="000000"/>
                <w:lang w:bidi="ru-RU"/>
              </w:rPr>
            </w:pPr>
          </w:p>
          <w:p w:rsidR="00CA2A5D" w:rsidRPr="009B7A49" w:rsidRDefault="00CA2A5D" w:rsidP="000B5B37">
            <w:pPr>
              <w:tabs>
                <w:tab w:val="left" w:pos="8789"/>
              </w:tabs>
              <w:rPr>
                <w:color w:val="000000"/>
                <w:lang w:bidi="ru-RU"/>
              </w:rPr>
            </w:pPr>
            <w:r w:rsidRPr="009B7A49">
              <w:rPr>
                <w:sz w:val="22"/>
                <w:szCs w:val="22"/>
              </w:rPr>
              <w:t>Чувство безопасности, или как защитить Землю от нас</w:t>
            </w:r>
          </w:p>
          <w:p w:rsidR="00CA2A5D" w:rsidRPr="009B7A49" w:rsidRDefault="00CA2A5D" w:rsidP="000B5B37">
            <w:pPr>
              <w:tabs>
                <w:tab w:val="left" w:pos="8789"/>
              </w:tabs>
            </w:pPr>
          </w:p>
        </w:tc>
        <w:tc>
          <w:tcPr>
            <w:tcW w:w="2268" w:type="dxa"/>
            <w:vMerge/>
            <w:tcBorders>
              <w:left w:val="single" w:sz="4" w:space="0" w:color="000000"/>
              <w:bottom w:val="single" w:sz="4" w:space="0" w:color="auto"/>
              <w:right w:val="single" w:sz="4" w:space="0" w:color="auto"/>
            </w:tcBorders>
            <w:shd w:val="clear" w:color="auto" w:fill="auto"/>
          </w:tcPr>
          <w:p w:rsidR="00CA2A5D" w:rsidRPr="009B7A49" w:rsidRDefault="00CA2A5D"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CA2A5D" w:rsidRPr="009B7A49" w:rsidRDefault="00CA2A5D" w:rsidP="000B5B37">
            <w:pPr>
              <w:snapToGrid w:val="0"/>
              <w:rPr>
                <w:rFonts w:eastAsiaTheme="minorHAnsi"/>
                <w:lang w:eastAsia="en-US"/>
              </w:rPr>
            </w:pPr>
            <w:r w:rsidRPr="009B7A49">
              <w:rPr>
                <w:rFonts w:eastAsiaTheme="minorHAnsi"/>
                <w:b/>
                <w:bCs/>
                <w:iCs/>
                <w:sz w:val="22"/>
                <w:szCs w:val="22"/>
                <w:lang w:eastAsia="en-US"/>
              </w:rPr>
              <w:t xml:space="preserve">Говорение </w:t>
            </w:r>
            <w:r w:rsidRPr="009B7A49">
              <w:rPr>
                <w:rFonts w:eastAsiaTheme="minorHAnsi"/>
                <w:bCs/>
                <w:iCs/>
                <w:sz w:val="22"/>
                <w:szCs w:val="22"/>
                <w:lang w:eastAsia="en-US"/>
              </w:rPr>
              <w:t xml:space="preserve">– </w:t>
            </w:r>
            <w:r w:rsidR="00604B46">
              <w:rPr>
                <w:rFonts w:eastAsiaTheme="minorHAnsi"/>
                <w:bCs/>
                <w:iCs/>
                <w:sz w:val="22"/>
                <w:szCs w:val="22"/>
                <w:lang w:eastAsia="en-US"/>
              </w:rPr>
              <w:t>научатся</w:t>
            </w:r>
            <w:r w:rsidRPr="009B7A49">
              <w:rPr>
                <w:rFonts w:eastAsiaTheme="minorHAnsi"/>
                <w:sz w:val="22"/>
                <w:szCs w:val="22"/>
                <w:lang w:eastAsia="en-US"/>
              </w:rPr>
              <w:t xml:space="preserve"> запрашивать у одноклассников информацию по теме.</w:t>
            </w:r>
          </w:p>
          <w:p w:rsidR="00CA2A5D" w:rsidRPr="009B7A49" w:rsidRDefault="00CA2A5D" w:rsidP="000B5B37">
            <w:pPr>
              <w:snapToGrid w:val="0"/>
              <w:rPr>
                <w:rFonts w:eastAsiaTheme="minorHAnsi"/>
                <w:lang w:eastAsia="en-US"/>
              </w:rPr>
            </w:pPr>
            <w:r w:rsidRPr="009B7A49">
              <w:rPr>
                <w:rFonts w:eastAsiaTheme="minorHAnsi"/>
                <w:b/>
                <w:bCs/>
                <w:iCs/>
                <w:sz w:val="22"/>
                <w:szCs w:val="22"/>
                <w:lang w:eastAsia="en-US"/>
              </w:rPr>
              <w:t xml:space="preserve">Аудирование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воспринимать на слух и понимать запрашиваемую информацию.</w:t>
            </w:r>
          </w:p>
          <w:p w:rsidR="00CA2A5D" w:rsidRPr="009B7A49" w:rsidRDefault="00CA2A5D" w:rsidP="000B5B37">
            <w:pPr>
              <w:snapToGrid w:val="0"/>
            </w:pPr>
            <w:r w:rsidRPr="009B7A49">
              <w:rPr>
                <w:b/>
                <w:sz w:val="22"/>
                <w:szCs w:val="22"/>
              </w:rPr>
              <w:t>Чтение</w:t>
            </w:r>
            <w:r w:rsidRPr="009B7A49">
              <w:rPr>
                <w:sz w:val="22"/>
                <w:szCs w:val="22"/>
              </w:rPr>
              <w:t xml:space="preserve"> – </w:t>
            </w:r>
            <w:r w:rsidR="00604B46">
              <w:rPr>
                <w:sz w:val="22"/>
                <w:szCs w:val="22"/>
              </w:rPr>
              <w:t>научатся</w:t>
            </w:r>
            <w:r w:rsidRPr="009B7A49">
              <w:rPr>
                <w:sz w:val="22"/>
                <w:szCs w:val="22"/>
              </w:rPr>
              <w:t xml:space="preserve"> читать текст по теме, находя ответы на вопросы одноклассников.</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CA2A5D" w:rsidRPr="009B7A49" w:rsidRDefault="00CA2A5D" w:rsidP="000B5B37">
            <w:pPr>
              <w:snapToGrid w:val="0"/>
            </w:pPr>
          </w:p>
        </w:tc>
      </w:tr>
      <w:tr w:rsidR="00B728EF"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728EF" w:rsidRPr="009B7A49" w:rsidRDefault="00B728EF" w:rsidP="000B5B37">
            <w:pPr>
              <w:snapToGrid w:val="0"/>
            </w:pPr>
          </w:p>
          <w:p w:rsidR="00B728EF" w:rsidRPr="009B7A49" w:rsidRDefault="00B728EF" w:rsidP="000B5B37">
            <w:pPr>
              <w:snapToGrid w:val="0"/>
              <w:jc w:val="center"/>
            </w:pPr>
            <w:r w:rsidRPr="009B7A49">
              <w:rPr>
                <w:sz w:val="22"/>
                <w:szCs w:val="22"/>
              </w:rPr>
              <w:t>16</w:t>
            </w:r>
          </w:p>
        </w:tc>
        <w:tc>
          <w:tcPr>
            <w:tcW w:w="917" w:type="dxa"/>
            <w:tcBorders>
              <w:top w:val="single" w:sz="4" w:space="0" w:color="auto"/>
              <w:left w:val="single" w:sz="4" w:space="0" w:color="000000"/>
              <w:bottom w:val="single" w:sz="4" w:space="0" w:color="auto"/>
              <w:right w:val="single" w:sz="4" w:space="0" w:color="000000"/>
            </w:tcBorders>
          </w:tcPr>
          <w:p w:rsidR="00B728EF" w:rsidRPr="004504B3" w:rsidRDefault="00B728EF" w:rsidP="000B5B37"/>
        </w:tc>
        <w:tc>
          <w:tcPr>
            <w:tcW w:w="918" w:type="dxa"/>
            <w:tcBorders>
              <w:top w:val="single" w:sz="4" w:space="0" w:color="auto"/>
              <w:left w:val="single" w:sz="4" w:space="0" w:color="000000"/>
              <w:bottom w:val="single" w:sz="4" w:space="0" w:color="auto"/>
              <w:right w:val="single" w:sz="4" w:space="0" w:color="000000"/>
            </w:tcBorders>
          </w:tcPr>
          <w:p w:rsidR="00B728EF" w:rsidRPr="009B7A49" w:rsidRDefault="00B728EF" w:rsidP="000B5B37"/>
        </w:tc>
        <w:tc>
          <w:tcPr>
            <w:tcW w:w="2279" w:type="dxa"/>
            <w:tcBorders>
              <w:top w:val="single" w:sz="4" w:space="0" w:color="auto"/>
              <w:left w:val="single" w:sz="4" w:space="0" w:color="000000"/>
              <w:bottom w:val="single" w:sz="4" w:space="0" w:color="auto"/>
            </w:tcBorders>
            <w:shd w:val="clear" w:color="auto" w:fill="auto"/>
          </w:tcPr>
          <w:p w:rsidR="00B728EF" w:rsidRPr="009B7A49" w:rsidRDefault="00B728EF" w:rsidP="000B5B37">
            <w:r w:rsidRPr="009B7A49">
              <w:rPr>
                <w:sz w:val="22"/>
                <w:szCs w:val="22"/>
              </w:rPr>
              <w:t>Мелкие преступления против планеты: одноразовые продукты, расход  энергии</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728EF" w:rsidRPr="009B7A49" w:rsidRDefault="00B728EF"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728EF" w:rsidRPr="009B7A49" w:rsidRDefault="00B728EF" w:rsidP="000B5B37">
            <w:pPr>
              <w:snapToGrid w:val="0"/>
              <w:rPr>
                <w:rFonts w:eastAsiaTheme="minorHAnsi"/>
                <w:lang w:eastAsia="en-US"/>
              </w:rPr>
            </w:pPr>
            <w:r w:rsidRPr="009B7A49">
              <w:rPr>
                <w:rFonts w:eastAsiaTheme="minorHAnsi"/>
                <w:b/>
                <w:bCs/>
                <w:iCs/>
                <w:sz w:val="22"/>
                <w:szCs w:val="22"/>
                <w:lang w:eastAsia="en-US"/>
              </w:rPr>
              <w:t xml:space="preserve">Говорение </w:t>
            </w:r>
            <w:r w:rsidRPr="009B7A49">
              <w:rPr>
                <w:rFonts w:eastAsiaTheme="minorHAnsi"/>
                <w:bCs/>
                <w:iCs/>
                <w:sz w:val="22"/>
                <w:szCs w:val="22"/>
                <w:lang w:eastAsia="en-US"/>
              </w:rPr>
              <w:t xml:space="preserve">– </w:t>
            </w:r>
            <w:r w:rsidR="00604B46">
              <w:rPr>
                <w:rFonts w:eastAsiaTheme="minorHAnsi"/>
                <w:bCs/>
                <w:iCs/>
                <w:sz w:val="22"/>
                <w:szCs w:val="22"/>
                <w:lang w:eastAsia="en-US"/>
              </w:rPr>
              <w:t>научатся</w:t>
            </w:r>
            <w:r w:rsidRPr="00085CE5">
              <w:rPr>
                <w:sz w:val="22"/>
                <w:szCs w:val="22"/>
              </w:rPr>
              <w:t xml:space="preserve"> высказывать своё мнение</w:t>
            </w:r>
            <w:r>
              <w:rPr>
                <w:sz w:val="22"/>
                <w:szCs w:val="22"/>
              </w:rPr>
              <w:t xml:space="preserve"> о решении проблемы защиты окру</w:t>
            </w:r>
            <w:r w:rsidRPr="00085CE5">
              <w:rPr>
                <w:sz w:val="22"/>
                <w:szCs w:val="22"/>
              </w:rPr>
              <w:t>жающей среды, опираясь на текст и заданные вопросы</w:t>
            </w:r>
            <w:r w:rsidRPr="009B7A49">
              <w:rPr>
                <w:rFonts w:eastAsiaTheme="minorHAnsi"/>
                <w:sz w:val="22"/>
                <w:szCs w:val="22"/>
                <w:lang w:eastAsia="en-US"/>
              </w:rPr>
              <w:t>.</w:t>
            </w:r>
          </w:p>
          <w:p w:rsidR="00B728EF" w:rsidRDefault="00B728EF" w:rsidP="000B5B37">
            <w:pPr>
              <w:snapToGrid w:val="0"/>
              <w:rPr>
                <w:rFonts w:eastAsiaTheme="minorHAnsi"/>
                <w:lang w:eastAsia="en-US"/>
              </w:rPr>
            </w:pPr>
            <w:r w:rsidRPr="009B7A49">
              <w:rPr>
                <w:rFonts w:eastAsiaTheme="minorHAnsi"/>
                <w:b/>
                <w:bCs/>
                <w:iCs/>
                <w:sz w:val="22"/>
                <w:szCs w:val="22"/>
                <w:lang w:eastAsia="en-US"/>
              </w:rPr>
              <w:t xml:space="preserve">Аудирование – </w:t>
            </w:r>
            <w:r w:rsidR="00604B46">
              <w:rPr>
                <w:rFonts w:eastAsiaTheme="minorHAnsi"/>
                <w:bCs/>
                <w:iCs/>
                <w:sz w:val="22"/>
                <w:szCs w:val="22"/>
                <w:lang w:eastAsia="en-US"/>
              </w:rPr>
              <w:t>научатся</w:t>
            </w:r>
            <w:r w:rsidRPr="00085CE5">
              <w:rPr>
                <w:sz w:val="22"/>
                <w:szCs w:val="22"/>
              </w:rPr>
              <w:t>понимать на слух содержание небольших текстов, выделяя запрашиваемую информацию</w:t>
            </w:r>
            <w:r>
              <w:rPr>
                <w:sz w:val="22"/>
                <w:szCs w:val="22"/>
              </w:rPr>
              <w:t>.</w:t>
            </w:r>
          </w:p>
          <w:p w:rsidR="00B728EF" w:rsidRPr="009B7A49" w:rsidRDefault="00B728EF" w:rsidP="000B5B37">
            <w:pPr>
              <w:snapToGrid w:val="0"/>
            </w:pPr>
            <w:r w:rsidRPr="009B7A49">
              <w:rPr>
                <w:b/>
                <w:sz w:val="22"/>
                <w:szCs w:val="22"/>
              </w:rPr>
              <w:t>Чтение</w:t>
            </w:r>
            <w:r w:rsidRPr="009B7A49">
              <w:rPr>
                <w:sz w:val="22"/>
                <w:szCs w:val="22"/>
              </w:rPr>
              <w:t xml:space="preserve"> – </w:t>
            </w:r>
            <w:r w:rsidR="00604B46">
              <w:rPr>
                <w:sz w:val="22"/>
                <w:szCs w:val="22"/>
              </w:rPr>
              <w:t>научатся</w:t>
            </w:r>
            <w:r w:rsidRPr="00537370">
              <w:rPr>
                <w:sz w:val="22"/>
                <w:szCs w:val="22"/>
              </w:rPr>
              <w:t>читать текст в форме диалога с понима</w:t>
            </w:r>
            <w:r>
              <w:rPr>
                <w:sz w:val="22"/>
                <w:szCs w:val="22"/>
              </w:rPr>
              <w:t>нием запрашиваемой ин</w:t>
            </w:r>
            <w:r w:rsidRPr="00537370">
              <w:rPr>
                <w:sz w:val="22"/>
                <w:szCs w:val="22"/>
              </w:rPr>
              <w:t>формации</w:t>
            </w:r>
            <w:r>
              <w:rPr>
                <w:sz w:val="22"/>
                <w:szCs w:val="22"/>
              </w:rPr>
              <w:t>.</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728EF" w:rsidRPr="009B7A49" w:rsidRDefault="00B728EF" w:rsidP="000B5B37">
            <w:pPr>
              <w:snapToGrid w:val="0"/>
            </w:pPr>
          </w:p>
        </w:tc>
      </w:tr>
      <w:tr w:rsidR="00B728EF"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728EF" w:rsidRPr="009B7A49" w:rsidRDefault="00B728EF" w:rsidP="000B5B37">
            <w:pPr>
              <w:snapToGrid w:val="0"/>
              <w:jc w:val="center"/>
            </w:pPr>
          </w:p>
          <w:p w:rsidR="00B728EF" w:rsidRPr="009B7A49" w:rsidRDefault="00B728EF" w:rsidP="000B5B37">
            <w:pPr>
              <w:snapToGrid w:val="0"/>
              <w:jc w:val="center"/>
            </w:pPr>
            <w:r w:rsidRPr="009B7A49">
              <w:rPr>
                <w:sz w:val="22"/>
                <w:szCs w:val="22"/>
              </w:rPr>
              <w:t>17</w:t>
            </w:r>
          </w:p>
        </w:tc>
        <w:tc>
          <w:tcPr>
            <w:tcW w:w="917" w:type="dxa"/>
            <w:tcBorders>
              <w:top w:val="single" w:sz="4" w:space="0" w:color="auto"/>
              <w:left w:val="single" w:sz="4" w:space="0" w:color="000000"/>
              <w:bottom w:val="single" w:sz="4" w:space="0" w:color="auto"/>
              <w:right w:val="single" w:sz="4" w:space="0" w:color="000000"/>
            </w:tcBorders>
          </w:tcPr>
          <w:p w:rsidR="00B728EF" w:rsidRPr="004504B3" w:rsidRDefault="00B728EF" w:rsidP="000B5B37"/>
        </w:tc>
        <w:tc>
          <w:tcPr>
            <w:tcW w:w="918" w:type="dxa"/>
            <w:tcBorders>
              <w:top w:val="single" w:sz="4" w:space="0" w:color="auto"/>
              <w:left w:val="single" w:sz="4" w:space="0" w:color="000000"/>
              <w:bottom w:val="single" w:sz="4" w:space="0" w:color="auto"/>
              <w:right w:val="single" w:sz="4" w:space="0" w:color="000000"/>
            </w:tcBorders>
          </w:tcPr>
          <w:p w:rsidR="00B728EF" w:rsidRPr="009B7A49" w:rsidRDefault="00B728EF" w:rsidP="000B5B37"/>
        </w:tc>
        <w:tc>
          <w:tcPr>
            <w:tcW w:w="2279" w:type="dxa"/>
            <w:tcBorders>
              <w:top w:val="single" w:sz="4" w:space="0" w:color="auto"/>
              <w:left w:val="single" w:sz="4" w:space="0" w:color="000000"/>
              <w:bottom w:val="single" w:sz="4" w:space="0" w:color="auto"/>
            </w:tcBorders>
            <w:shd w:val="clear" w:color="auto" w:fill="auto"/>
          </w:tcPr>
          <w:p w:rsidR="00B728EF" w:rsidRPr="009B7A49" w:rsidRDefault="00B728EF" w:rsidP="000B5B37"/>
          <w:p w:rsidR="00B728EF" w:rsidRPr="009B7A49" w:rsidRDefault="00B728EF" w:rsidP="000B5B37">
            <w:r w:rsidRPr="009B7A49">
              <w:rPr>
                <w:sz w:val="22"/>
                <w:szCs w:val="22"/>
              </w:rPr>
              <w:t>Киотский протокол как шаг к предотвращению парникового эффекта</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728EF" w:rsidRPr="009B7A49" w:rsidRDefault="00B728EF"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728EF" w:rsidRPr="009B7A49" w:rsidRDefault="00B728EF" w:rsidP="000B5B37">
            <w:pPr>
              <w:snapToGrid w:val="0"/>
              <w:rPr>
                <w:rFonts w:eastAsiaTheme="minorHAnsi"/>
                <w:lang w:eastAsia="en-US"/>
              </w:rPr>
            </w:pPr>
            <w:r w:rsidRPr="009B7A49">
              <w:rPr>
                <w:rFonts w:eastAsiaTheme="minorHAnsi"/>
                <w:b/>
                <w:bCs/>
                <w:iCs/>
                <w:sz w:val="22"/>
                <w:szCs w:val="22"/>
                <w:lang w:eastAsia="en-US"/>
              </w:rPr>
              <w:t xml:space="preserve">Говорение </w:t>
            </w:r>
            <w:r w:rsidRPr="009B7A49">
              <w:rPr>
                <w:rFonts w:eastAsiaTheme="minorHAnsi"/>
                <w:bCs/>
                <w:iCs/>
                <w:sz w:val="22"/>
                <w:szCs w:val="22"/>
                <w:lang w:eastAsia="en-US"/>
              </w:rPr>
              <w:t xml:space="preserve">– </w:t>
            </w:r>
            <w:r w:rsidR="00604B46">
              <w:rPr>
                <w:rFonts w:eastAsiaTheme="minorHAnsi"/>
                <w:bCs/>
                <w:iCs/>
                <w:sz w:val="22"/>
                <w:szCs w:val="22"/>
                <w:lang w:eastAsia="en-US"/>
              </w:rPr>
              <w:t>научатся</w:t>
            </w:r>
            <w:r w:rsidRPr="009B7A49">
              <w:rPr>
                <w:rFonts w:eastAsiaTheme="minorHAnsi"/>
                <w:sz w:val="22"/>
                <w:szCs w:val="22"/>
                <w:lang w:eastAsia="en-US"/>
              </w:rPr>
              <w:t>.</w:t>
            </w:r>
          </w:p>
          <w:p w:rsidR="00B728EF" w:rsidRPr="009B7A49" w:rsidRDefault="00B728EF" w:rsidP="008D5DB3">
            <w:r w:rsidRPr="009B7A49">
              <w:rPr>
                <w:b/>
                <w:sz w:val="22"/>
                <w:szCs w:val="22"/>
              </w:rPr>
              <w:t>Чтение</w:t>
            </w:r>
            <w:r w:rsidRPr="009B7A49">
              <w:rPr>
                <w:sz w:val="22"/>
                <w:szCs w:val="22"/>
              </w:rPr>
              <w:t xml:space="preserve"> – </w:t>
            </w:r>
            <w:r w:rsidR="00604B46">
              <w:rPr>
                <w:sz w:val="22"/>
                <w:szCs w:val="22"/>
              </w:rPr>
              <w:t>научатся</w:t>
            </w:r>
            <w:r w:rsidRPr="00357F72">
              <w:rPr>
                <w:sz w:val="22"/>
                <w:szCs w:val="22"/>
              </w:rPr>
              <w:t xml:space="preserve"> читать объявления и соотносить их содержание с заданными вопросами; соотносить фрагменты текста с картинками.</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728EF" w:rsidRPr="009B7A49" w:rsidRDefault="00B728EF" w:rsidP="000B5B37">
            <w:pPr>
              <w:snapToGrid w:val="0"/>
            </w:pPr>
          </w:p>
        </w:tc>
      </w:tr>
      <w:tr w:rsidR="00B728EF"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728EF" w:rsidRPr="009B7A49" w:rsidRDefault="00B728EF" w:rsidP="000B5B37">
            <w:pPr>
              <w:snapToGrid w:val="0"/>
              <w:jc w:val="center"/>
            </w:pPr>
          </w:p>
          <w:p w:rsidR="00B728EF" w:rsidRPr="00815AC4" w:rsidRDefault="00815AC4" w:rsidP="000B5B37">
            <w:pPr>
              <w:snapToGrid w:val="0"/>
              <w:jc w:val="center"/>
              <w:rPr>
                <w:lang w:val="en-US"/>
              </w:rPr>
            </w:pPr>
            <w:r>
              <w:rPr>
                <w:lang w:val="en-US"/>
              </w:rPr>
              <w:t>18</w:t>
            </w:r>
          </w:p>
          <w:p w:rsidR="00B728EF" w:rsidRPr="00815AC4" w:rsidRDefault="00B728EF" w:rsidP="000B5B37">
            <w:pPr>
              <w:snapToGrid w:val="0"/>
              <w:jc w:val="center"/>
              <w:rPr>
                <w:lang w:val="en-US"/>
              </w:rPr>
            </w:pPr>
          </w:p>
        </w:tc>
        <w:tc>
          <w:tcPr>
            <w:tcW w:w="917" w:type="dxa"/>
            <w:tcBorders>
              <w:top w:val="single" w:sz="4" w:space="0" w:color="auto"/>
              <w:left w:val="single" w:sz="4" w:space="0" w:color="000000"/>
              <w:bottom w:val="single" w:sz="4" w:space="0" w:color="auto"/>
              <w:right w:val="single" w:sz="4" w:space="0" w:color="000000"/>
            </w:tcBorders>
          </w:tcPr>
          <w:p w:rsidR="00B728EF" w:rsidRPr="004504B3" w:rsidRDefault="00B728EF" w:rsidP="000B5B37">
            <w:pPr>
              <w:rPr>
                <w:color w:val="000000"/>
                <w:lang w:bidi="ru-RU"/>
              </w:rPr>
            </w:pPr>
          </w:p>
        </w:tc>
        <w:tc>
          <w:tcPr>
            <w:tcW w:w="918" w:type="dxa"/>
            <w:tcBorders>
              <w:top w:val="single" w:sz="4" w:space="0" w:color="auto"/>
              <w:left w:val="single" w:sz="4" w:space="0" w:color="000000"/>
              <w:bottom w:val="single" w:sz="4" w:space="0" w:color="auto"/>
              <w:right w:val="single" w:sz="4" w:space="0" w:color="000000"/>
            </w:tcBorders>
          </w:tcPr>
          <w:p w:rsidR="00B728EF" w:rsidRPr="009B7A49" w:rsidRDefault="00B728EF" w:rsidP="000B5B37">
            <w:pPr>
              <w:rPr>
                <w:color w:val="000000"/>
                <w:lang w:bidi="ru-RU"/>
              </w:rPr>
            </w:pPr>
          </w:p>
        </w:tc>
        <w:tc>
          <w:tcPr>
            <w:tcW w:w="2279" w:type="dxa"/>
            <w:tcBorders>
              <w:top w:val="single" w:sz="4" w:space="0" w:color="auto"/>
              <w:left w:val="single" w:sz="4" w:space="0" w:color="000000"/>
              <w:bottom w:val="single" w:sz="4" w:space="0" w:color="auto"/>
            </w:tcBorders>
            <w:shd w:val="clear" w:color="auto" w:fill="auto"/>
          </w:tcPr>
          <w:p w:rsidR="00B728EF" w:rsidRPr="009B7A49" w:rsidRDefault="00B728EF" w:rsidP="000B5B37">
            <w:pPr>
              <w:rPr>
                <w:color w:val="000000"/>
                <w:lang w:bidi="ru-RU"/>
              </w:rPr>
            </w:pPr>
          </w:p>
          <w:p w:rsidR="00B728EF" w:rsidRPr="009B7A49" w:rsidRDefault="00B728EF" w:rsidP="000B5B37">
            <w:r w:rsidRPr="009B7A49">
              <w:rPr>
                <w:sz w:val="22"/>
                <w:szCs w:val="22"/>
              </w:rPr>
              <w:t xml:space="preserve">Антисоциальное поведение: культура пользования </w:t>
            </w:r>
          </w:p>
          <w:p w:rsidR="00B728EF" w:rsidRPr="009B7A49" w:rsidRDefault="00B728EF" w:rsidP="000B5B37">
            <w:r w:rsidRPr="009B7A49">
              <w:rPr>
                <w:sz w:val="22"/>
                <w:szCs w:val="22"/>
              </w:rPr>
              <w:t>мобильной связью.</w:t>
            </w:r>
          </w:p>
          <w:p w:rsidR="00B728EF" w:rsidRPr="009B7A49" w:rsidRDefault="00B728EF" w:rsidP="000B5B37">
            <w:pPr>
              <w:tabs>
                <w:tab w:val="left" w:pos="8789"/>
              </w:tabs>
            </w:pPr>
          </w:p>
          <w:p w:rsidR="00B728EF" w:rsidRPr="009B7A49" w:rsidRDefault="00B728EF" w:rsidP="000B5B37">
            <w:pPr>
              <w:tabs>
                <w:tab w:val="left" w:pos="8789"/>
              </w:tabs>
            </w:pPr>
            <w:r w:rsidRPr="009B7A49">
              <w:rPr>
                <w:sz w:val="22"/>
                <w:szCs w:val="22"/>
              </w:rPr>
              <w:t>Подготовка к к/р</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728EF" w:rsidRPr="009B7A49" w:rsidRDefault="00B728EF"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728EF" w:rsidRPr="009B7A49" w:rsidRDefault="00B728EF" w:rsidP="000B5B37">
            <w:pPr>
              <w:snapToGrid w:val="0"/>
              <w:rPr>
                <w:rFonts w:eastAsiaTheme="minorHAnsi"/>
                <w:lang w:eastAsia="en-US"/>
              </w:rPr>
            </w:pPr>
            <w:r w:rsidRPr="009B7A49">
              <w:rPr>
                <w:rFonts w:eastAsiaTheme="minorHAnsi"/>
                <w:b/>
                <w:bCs/>
                <w:iCs/>
                <w:sz w:val="22"/>
                <w:szCs w:val="22"/>
                <w:lang w:eastAsia="en-US"/>
              </w:rPr>
              <w:t xml:space="preserve">Говорение </w:t>
            </w:r>
            <w:r w:rsidRPr="009B7A49">
              <w:rPr>
                <w:rFonts w:eastAsiaTheme="minorHAnsi"/>
                <w:bCs/>
                <w:iCs/>
                <w:sz w:val="22"/>
                <w:szCs w:val="22"/>
                <w:lang w:eastAsia="en-US"/>
              </w:rPr>
              <w:t xml:space="preserve">– </w:t>
            </w:r>
            <w:r w:rsidR="00604B46">
              <w:rPr>
                <w:rFonts w:eastAsiaTheme="minorHAnsi"/>
                <w:bCs/>
                <w:iCs/>
                <w:sz w:val="22"/>
                <w:szCs w:val="22"/>
                <w:lang w:eastAsia="en-US"/>
              </w:rPr>
              <w:t>научатся</w:t>
            </w:r>
            <w:r w:rsidRPr="009B7A49">
              <w:rPr>
                <w:rFonts w:eastAsiaTheme="minorHAnsi"/>
                <w:sz w:val="22"/>
                <w:szCs w:val="22"/>
                <w:lang w:eastAsia="en-US"/>
              </w:rPr>
              <w:t xml:space="preserve"> вы</w:t>
            </w:r>
            <w:r w:rsidR="00686C50">
              <w:rPr>
                <w:rFonts w:eastAsiaTheme="minorHAnsi"/>
                <w:sz w:val="22"/>
                <w:szCs w:val="22"/>
                <w:lang w:eastAsia="en-US"/>
              </w:rPr>
              <w:t>сказывать свое мнение и аргумен</w:t>
            </w:r>
            <w:r w:rsidRPr="009B7A49">
              <w:rPr>
                <w:rFonts w:eastAsiaTheme="minorHAnsi"/>
                <w:sz w:val="22"/>
                <w:szCs w:val="22"/>
                <w:lang w:eastAsia="en-US"/>
              </w:rPr>
              <w:t>ты в его защиту.</w:t>
            </w:r>
          </w:p>
          <w:p w:rsidR="00B728EF" w:rsidRPr="009B7A49" w:rsidRDefault="00B728EF" w:rsidP="000B5B37">
            <w:pPr>
              <w:snapToGrid w:val="0"/>
              <w:rPr>
                <w:rFonts w:eastAsiaTheme="minorHAnsi"/>
                <w:bCs/>
                <w:iCs/>
                <w:lang w:eastAsia="en-US"/>
              </w:rPr>
            </w:pPr>
            <w:r w:rsidRPr="009B7A49">
              <w:rPr>
                <w:rFonts w:eastAsiaTheme="minorHAnsi"/>
                <w:b/>
                <w:bCs/>
                <w:iCs/>
                <w:sz w:val="22"/>
                <w:szCs w:val="22"/>
                <w:lang w:eastAsia="en-US"/>
              </w:rPr>
              <w:t xml:space="preserve">Аудирование – </w:t>
            </w:r>
            <w:r w:rsidR="00604B46">
              <w:rPr>
                <w:rFonts w:eastAsiaTheme="minorHAnsi"/>
                <w:bCs/>
                <w:iCs/>
                <w:sz w:val="22"/>
                <w:szCs w:val="22"/>
                <w:lang w:eastAsia="en-US"/>
              </w:rPr>
              <w:t>научатся</w:t>
            </w:r>
            <w:r w:rsidRPr="009B7A49">
              <w:rPr>
                <w:rFonts w:eastAsiaTheme="minorHAnsi"/>
                <w:bCs/>
                <w:iCs/>
                <w:sz w:val="22"/>
                <w:szCs w:val="22"/>
                <w:lang w:eastAsia="en-US"/>
              </w:rPr>
              <w:t xml:space="preserve"> воспринимать на слух тексты диалогического характера.</w:t>
            </w:r>
          </w:p>
          <w:p w:rsidR="00B728EF" w:rsidRPr="009B7A49" w:rsidRDefault="00B728EF" w:rsidP="000B5B37">
            <w:pPr>
              <w:snapToGrid w:val="0"/>
            </w:pPr>
            <w:r w:rsidRPr="009B7A49">
              <w:rPr>
                <w:b/>
                <w:sz w:val="22"/>
                <w:szCs w:val="22"/>
              </w:rPr>
              <w:t>Чтение</w:t>
            </w:r>
            <w:r w:rsidRPr="009B7A49">
              <w:rPr>
                <w:sz w:val="22"/>
                <w:szCs w:val="22"/>
              </w:rPr>
              <w:t xml:space="preserve"> – </w:t>
            </w:r>
            <w:r w:rsidR="00604B46">
              <w:rPr>
                <w:sz w:val="22"/>
                <w:szCs w:val="22"/>
              </w:rPr>
              <w:t>научатся</w:t>
            </w:r>
            <w:r w:rsidRPr="009B7A49">
              <w:rPr>
                <w:sz w:val="22"/>
                <w:szCs w:val="22"/>
              </w:rPr>
              <w:t xml:space="preserve"> чита</w:t>
            </w:r>
            <w:r w:rsidR="00686C50">
              <w:rPr>
                <w:sz w:val="22"/>
                <w:szCs w:val="22"/>
              </w:rPr>
              <w:t>ть текст с выявлением запрашива</w:t>
            </w:r>
            <w:r w:rsidRPr="009B7A49">
              <w:rPr>
                <w:sz w:val="22"/>
                <w:szCs w:val="22"/>
              </w:rPr>
              <w:t xml:space="preserve">емой информации. </w:t>
            </w:r>
          </w:p>
          <w:p w:rsidR="00B728EF" w:rsidRPr="009B7A49" w:rsidRDefault="00B728EF" w:rsidP="000B5B37">
            <w:pPr>
              <w:snapToGrid w:val="0"/>
            </w:pPr>
            <w:r w:rsidRPr="009B7A49">
              <w:rPr>
                <w:rFonts w:eastAsiaTheme="minorHAnsi"/>
                <w:b/>
                <w:bCs/>
                <w:iCs/>
                <w:sz w:val="22"/>
                <w:szCs w:val="22"/>
                <w:lang w:eastAsia="en-US"/>
              </w:rPr>
              <w:t xml:space="preserve">Письмо – </w:t>
            </w:r>
            <w:r w:rsidR="00604B46">
              <w:rPr>
                <w:rFonts w:eastAsiaTheme="minorHAnsi"/>
                <w:bCs/>
                <w:iCs/>
                <w:sz w:val="22"/>
                <w:szCs w:val="22"/>
                <w:lang w:eastAsia="en-US"/>
              </w:rPr>
              <w:t>научатся</w:t>
            </w:r>
            <w:r w:rsidRPr="009B7A49">
              <w:rPr>
                <w:rFonts w:eastAsiaTheme="minorHAnsi"/>
                <w:sz w:val="22"/>
                <w:szCs w:val="22"/>
                <w:lang w:eastAsia="en-US"/>
              </w:rPr>
              <w:t xml:space="preserve"> использовать в письме косвенную речь</w:t>
            </w:r>
            <w:r w:rsidRPr="009B7A49">
              <w:rPr>
                <w:rFonts w:eastAsiaTheme="minorHAnsi"/>
                <w:iCs/>
                <w:sz w:val="22"/>
                <w:szCs w:val="22"/>
                <w:lang w:eastAsia="en-US"/>
              </w:rPr>
              <w:t xml:space="preserve"> дляпередачи чьей-то точки зрения</w:t>
            </w:r>
            <w:r w:rsidRPr="009B7A49">
              <w:rPr>
                <w:rFonts w:eastAsiaTheme="minorHAnsi"/>
                <w:sz w:val="22"/>
                <w:szCs w:val="22"/>
                <w:lang w:eastAsia="en-US"/>
              </w:rPr>
              <w:t>.</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728EF" w:rsidRPr="009B7A49" w:rsidRDefault="00B728EF" w:rsidP="000B5B37">
            <w:pPr>
              <w:snapToGrid w:val="0"/>
            </w:pPr>
          </w:p>
        </w:tc>
      </w:tr>
      <w:tr w:rsidR="00B728EF" w:rsidRPr="009B7A49" w:rsidTr="00EB4E09">
        <w:trPr>
          <w:trHeight w:val="1307"/>
        </w:trPr>
        <w:tc>
          <w:tcPr>
            <w:tcW w:w="706" w:type="dxa"/>
            <w:tcBorders>
              <w:top w:val="single" w:sz="4" w:space="0" w:color="000000"/>
              <w:left w:val="single" w:sz="4" w:space="0" w:color="000000"/>
              <w:bottom w:val="single" w:sz="4" w:space="0" w:color="000000"/>
            </w:tcBorders>
            <w:shd w:val="clear" w:color="auto" w:fill="auto"/>
          </w:tcPr>
          <w:p w:rsidR="00B728EF" w:rsidRPr="009B7A49" w:rsidRDefault="00B728EF" w:rsidP="000B5B37">
            <w:pPr>
              <w:snapToGrid w:val="0"/>
              <w:jc w:val="center"/>
            </w:pPr>
          </w:p>
          <w:p w:rsidR="00B728EF" w:rsidRPr="009B7A49" w:rsidRDefault="00B728EF" w:rsidP="000B5B37">
            <w:pPr>
              <w:snapToGrid w:val="0"/>
            </w:pPr>
            <w:r w:rsidRPr="009B7A49">
              <w:rPr>
                <w:sz w:val="22"/>
                <w:szCs w:val="22"/>
              </w:rPr>
              <w:t>19</w:t>
            </w:r>
          </w:p>
        </w:tc>
        <w:tc>
          <w:tcPr>
            <w:tcW w:w="917" w:type="dxa"/>
            <w:tcBorders>
              <w:top w:val="single" w:sz="4" w:space="0" w:color="auto"/>
              <w:left w:val="single" w:sz="4" w:space="0" w:color="000000"/>
              <w:bottom w:val="single" w:sz="4" w:space="0" w:color="auto"/>
              <w:right w:val="single" w:sz="4" w:space="0" w:color="000000"/>
            </w:tcBorders>
          </w:tcPr>
          <w:p w:rsidR="00B728EF" w:rsidRPr="004504B3" w:rsidRDefault="00B728EF" w:rsidP="000B5B37">
            <w:pPr>
              <w:tabs>
                <w:tab w:val="left" w:pos="8789"/>
              </w:tabs>
              <w:rPr>
                <w:i/>
                <w:color w:val="000000"/>
              </w:rPr>
            </w:pPr>
          </w:p>
        </w:tc>
        <w:tc>
          <w:tcPr>
            <w:tcW w:w="918" w:type="dxa"/>
            <w:tcBorders>
              <w:top w:val="single" w:sz="4" w:space="0" w:color="auto"/>
              <w:left w:val="single" w:sz="4" w:space="0" w:color="000000"/>
              <w:bottom w:val="single" w:sz="4" w:space="0" w:color="auto"/>
              <w:right w:val="single" w:sz="4" w:space="0" w:color="000000"/>
            </w:tcBorders>
          </w:tcPr>
          <w:p w:rsidR="00B728EF" w:rsidRPr="009B7A49" w:rsidRDefault="00B728EF" w:rsidP="000B5B37">
            <w:pPr>
              <w:tabs>
                <w:tab w:val="left" w:pos="8789"/>
              </w:tabs>
              <w:rPr>
                <w:i/>
                <w:color w:val="000000"/>
              </w:rPr>
            </w:pPr>
          </w:p>
        </w:tc>
        <w:tc>
          <w:tcPr>
            <w:tcW w:w="2279" w:type="dxa"/>
            <w:tcBorders>
              <w:top w:val="single" w:sz="4" w:space="0" w:color="auto"/>
              <w:left w:val="single" w:sz="4" w:space="0" w:color="000000"/>
              <w:bottom w:val="single" w:sz="4" w:space="0" w:color="auto"/>
            </w:tcBorders>
            <w:shd w:val="clear" w:color="auto" w:fill="auto"/>
          </w:tcPr>
          <w:p w:rsidR="00B728EF" w:rsidRPr="00815AC4" w:rsidRDefault="00815AC4" w:rsidP="00815AC4">
            <w:pPr>
              <w:tabs>
                <w:tab w:val="left" w:pos="8789"/>
              </w:tabs>
            </w:pPr>
            <w:r w:rsidRPr="00815AC4">
              <w:rPr>
                <w:color w:val="000000"/>
                <w:szCs w:val="22"/>
              </w:rPr>
              <w:t xml:space="preserve">Контрольная работа </w:t>
            </w:r>
            <w:r w:rsidR="004504B3">
              <w:rPr>
                <w:color w:val="000000"/>
                <w:szCs w:val="22"/>
              </w:rPr>
              <w:t>№1 «С чем молодые люди сталкиваются в обществе сегодня?»</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728EF" w:rsidRPr="009B7A49" w:rsidRDefault="00B728EF"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728EF" w:rsidRPr="009B7A49" w:rsidRDefault="00B728EF" w:rsidP="000B5B37">
            <w:pPr>
              <w:snapToGrid w:val="0"/>
            </w:pPr>
            <w:r w:rsidRPr="009B7A49">
              <w:rPr>
                <w:sz w:val="22"/>
                <w:szCs w:val="22"/>
              </w:rPr>
              <w:t>Показывают результат чтения художественного текста, используя разные стратегии: с пониманием основного содержания с выборочным и полным пониманием, выполнять задания по тексту.</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728EF" w:rsidRPr="009B7A49" w:rsidRDefault="00B728EF" w:rsidP="000B5B37">
            <w:pPr>
              <w:snapToGrid w:val="0"/>
            </w:pPr>
          </w:p>
        </w:tc>
      </w:tr>
      <w:tr w:rsidR="00B728EF"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728EF" w:rsidRPr="009B7A49" w:rsidRDefault="00B728EF" w:rsidP="000B5B37">
            <w:pPr>
              <w:snapToGrid w:val="0"/>
              <w:jc w:val="center"/>
            </w:pPr>
          </w:p>
          <w:p w:rsidR="00B728EF" w:rsidRPr="009B7A49" w:rsidRDefault="00B728EF" w:rsidP="000B5B37">
            <w:pPr>
              <w:snapToGrid w:val="0"/>
              <w:jc w:val="center"/>
            </w:pPr>
            <w:r w:rsidRPr="009B7A49">
              <w:rPr>
                <w:sz w:val="22"/>
                <w:szCs w:val="22"/>
              </w:rPr>
              <w:t>20</w:t>
            </w:r>
          </w:p>
        </w:tc>
        <w:tc>
          <w:tcPr>
            <w:tcW w:w="917" w:type="dxa"/>
            <w:tcBorders>
              <w:top w:val="single" w:sz="4" w:space="0" w:color="auto"/>
              <w:left w:val="single" w:sz="4" w:space="0" w:color="000000"/>
              <w:bottom w:val="single" w:sz="4" w:space="0" w:color="auto"/>
              <w:right w:val="single" w:sz="4" w:space="0" w:color="000000"/>
            </w:tcBorders>
          </w:tcPr>
          <w:p w:rsidR="00B728EF" w:rsidRPr="004504B3" w:rsidRDefault="00B728EF" w:rsidP="000B5B37">
            <w:pPr>
              <w:tabs>
                <w:tab w:val="left" w:pos="8789"/>
              </w:tabs>
              <w:rPr>
                <w:i/>
                <w:color w:val="000000"/>
              </w:rPr>
            </w:pPr>
          </w:p>
        </w:tc>
        <w:tc>
          <w:tcPr>
            <w:tcW w:w="918" w:type="dxa"/>
            <w:tcBorders>
              <w:top w:val="single" w:sz="4" w:space="0" w:color="auto"/>
              <w:left w:val="single" w:sz="4" w:space="0" w:color="000000"/>
              <w:bottom w:val="single" w:sz="4" w:space="0" w:color="auto"/>
              <w:right w:val="single" w:sz="4" w:space="0" w:color="000000"/>
            </w:tcBorders>
          </w:tcPr>
          <w:p w:rsidR="00B728EF" w:rsidRPr="009B7A49" w:rsidRDefault="00B728EF" w:rsidP="000B5B37">
            <w:pPr>
              <w:tabs>
                <w:tab w:val="left" w:pos="8789"/>
              </w:tabs>
              <w:rPr>
                <w:i/>
                <w:color w:val="000000"/>
              </w:rPr>
            </w:pPr>
          </w:p>
        </w:tc>
        <w:tc>
          <w:tcPr>
            <w:tcW w:w="2279" w:type="dxa"/>
            <w:tcBorders>
              <w:top w:val="single" w:sz="4" w:space="0" w:color="auto"/>
              <w:left w:val="single" w:sz="4" w:space="0" w:color="000000"/>
              <w:bottom w:val="single" w:sz="4" w:space="0" w:color="auto"/>
            </w:tcBorders>
            <w:shd w:val="clear" w:color="auto" w:fill="auto"/>
          </w:tcPr>
          <w:p w:rsidR="00B728EF" w:rsidRPr="00815AC4" w:rsidRDefault="00815AC4" w:rsidP="000B5B37">
            <w:pPr>
              <w:tabs>
                <w:tab w:val="left" w:pos="8789"/>
              </w:tabs>
              <w:rPr>
                <w:color w:val="000000"/>
              </w:rPr>
            </w:pPr>
            <w:r>
              <w:rPr>
                <w:color w:val="000000"/>
                <w:sz w:val="22"/>
                <w:szCs w:val="22"/>
              </w:rPr>
              <w:t>Анализ контрольной работы</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728EF" w:rsidRPr="009B7A49" w:rsidRDefault="00B728EF"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728EF" w:rsidRPr="009B7A49" w:rsidRDefault="00B728EF" w:rsidP="000B5B37">
            <w:pPr>
              <w:snapToGrid w:val="0"/>
            </w:pPr>
          </w:p>
          <w:p w:rsidR="00B728EF" w:rsidRPr="009B7A49" w:rsidRDefault="00B728EF" w:rsidP="000B5B37">
            <w:pPr>
              <w:snapToGrid w:val="0"/>
            </w:pP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728EF" w:rsidRPr="009B7A49" w:rsidRDefault="00B728EF" w:rsidP="000B5B37">
            <w:pPr>
              <w:snapToGrid w:val="0"/>
            </w:pPr>
          </w:p>
        </w:tc>
      </w:tr>
      <w:tr w:rsidR="00B728EF"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728EF" w:rsidRPr="009B7A49" w:rsidRDefault="00B728EF" w:rsidP="000B5B37">
            <w:pPr>
              <w:snapToGrid w:val="0"/>
              <w:jc w:val="center"/>
            </w:pPr>
          </w:p>
          <w:p w:rsidR="00B728EF" w:rsidRPr="009B7A49" w:rsidRDefault="00B728EF" w:rsidP="000B5B37">
            <w:pPr>
              <w:snapToGrid w:val="0"/>
              <w:jc w:val="center"/>
            </w:pPr>
            <w:r w:rsidRPr="009B7A49">
              <w:rPr>
                <w:sz w:val="22"/>
                <w:szCs w:val="22"/>
              </w:rPr>
              <w:t>21</w:t>
            </w:r>
          </w:p>
        </w:tc>
        <w:tc>
          <w:tcPr>
            <w:tcW w:w="917" w:type="dxa"/>
            <w:tcBorders>
              <w:top w:val="single" w:sz="4" w:space="0" w:color="auto"/>
              <w:left w:val="single" w:sz="4" w:space="0" w:color="000000"/>
              <w:bottom w:val="single" w:sz="4" w:space="0" w:color="auto"/>
              <w:right w:val="single" w:sz="4" w:space="0" w:color="000000"/>
            </w:tcBorders>
          </w:tcPr>
          <w:p w:rsidR="00B728EF" w:rsidRPr="004504B3" w:rsidRDefault="00B728EF" w:rsidP="000B5B37">
            <w:pPr>
              <w:rPr>
                <w:i/>
                <w:color w:val="000000"/>
              </w:rPr>
            </w:pPr>
          </w:p>
        </w:tc>
        <w:tc>
          <w:tcPr>
            <w:tcW w:w="918" w:type="dxa"/>
            <w:tcBorders>
              <w:top w:val="single" w:sz="4" w:space="0" w:color="auto"/>
              <w:left w:val="single" w:sz="4" w:space="0" w:color="000000"/>
              <w:bottom w:val="single" w:sz="4" w:space="0" w:color="auto"/>
              <w:right w:val="single" w:sz="4" w:space="0" w:color="000000"/>
            </w:tcBorders>
          </w:tcPr>
          <w:p w:rsidR="00B728EF" w:rsidRPr="009B7A49" w:rsidRDefault="00B728EF" w:rsidP="000B5B37">
            <w:pPr>
              <w:rPr>
                <w:i/>
                <w:color w:val="000000"/>
              </w:rPr>
            </w:pPr>
          </w:p>
        </w:tc>
        <w:tc>
          <w:tcPr>
            <w:tcW w:w="2279" w:type="dxa"/>
            <w:tcBorders>
              <w:top w:val="single" w:sz="4" w:space="0" w:color="auto"/>
              <w:left w:val="single" w:sz="4" w:space="0" w:color="000000"/>
              <w:bottom w:val="single" w:sz="4" w:space="0" w:color="auto"/>
            </w:tcBorders>
            <w:shd w:val="clear" w:color="auto" w:fill="auto"/>
          </w:tcPr>
          <w:p w:rsidR="00B728EF" w:rsidRPr="004504B3" w:rsidRDefault="004504B3" w:rsidP="000B5B37">
            <w:pPr>
              <w:tabs>
                <w:tab w:val="left" w:pos="8789"/>
              </w:tabs>
            </w:pPr>
            <w:r>
              <w:t>« С чем молодые люди сталкиваются в обществе сегодня? «</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728EF" w:rsidRPr="009B7A49" w:rsidRDefault="00B728EF"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728EF" w:rsidRPr="009B7A49" w:rsidRDefault="004504B3" w:rsidP="000B5B37">
            <w:pPr>
              <w:snapToGrid w:val="0"/>
            </w:pPr>
            <w:r>
              <w:t>Обучение проектной деятельности</w:t>
            </w:r>
          </w:p>
          <w:p w:rsidR="00B728EF" w:rsidRPr="009B7A49" w:rsidRDefault="00B728EF" w:rsidP="000B5B37">
            <w:pPr>
              <w:snapToGrid w:val="0"/>
            </w:pP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728EF" w:rsidRPr="009B7A49" w:rsidRDefault="00B728EF" w:rsidP="000B5B37">
            <w:pPr>
              <w:snapToGrid w:val="0"/>
            </w:pPr>
          </w:p>
        </w:tc>
      </w:tr>
      <w:tr w:rsidR="00B728EF"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728EF" w:rsidRPr="009B7A49" w:rsidRDefault="00B728EF" w:rsidP="000B5B37">
            <w:pPr>
              <w:snapToGrid w:val="0"/>
              <w:jc w:val="center"/>
            </w:pPr>
          </w:p>
          <w:p w:rsidR="00B728EF" w:rsidRPr="009B7A49" w:rsidRDefault="00B728EF" w:rsidP="000B5B37">
            <w:pPr>
              <w:snapToGrid w:val="0"/>
              <w:jc w:val="center"/>
            </w:pPr>
            <w:r w:rsidRPr="009B7A49">
              <w:rPr>
                <w:sz w:val="22"/>
                <w:szCs w:val="22"/>
              </w:rPr>
              <w:t>22</w:t>
            </w:r>
          </w:p>
        </w:tc>
        <w:tc>
          <w:tcPr>
            <w:tcW w:w="917" w:type="dxa"/>
            <w:tcBorders>
              <w:top w:val="single" w:sz="4" w:space="0" w:color="auto"/>
              <w:left w:val="single" w:sz="4" w:space="0" w:color="000000"/>
              <w:bottom w:val="single" w:sz="4" w:space="0" w:color="auto"/>
              <w:right w:val="single" w:sz="4" w:space="0" w:color="000000"/>
            </w:tcBorders>
          </w:tcPr>
          <w:p w:rsidR="00B728EF" w:rsidRPr="00C6645F" w:rsidRDefault="00B728EF" w:rsidP="000B5B37">
            <w:pPr>
              <w:rPr>
                <w:color w:val="000000"/>
              </w:rPr>
            </w:pPr>
          </w:p>
        </w:tc>
        <w:tc>
          <w:tcPr>
            <w:tcW w:w="918" w:type="dxa"/>
            <w:tcBorders>
              <w:top w:val="single" w:sz="4" w:space="0" w:color="auto"/>
              <w:left w:val="single" w:sz="4" w:space="0" w:color="000000"/>
              <w:bottom w:val="single" w:sz="4" w:space="0" w:color="auto"/>
              <w:right w:val="single" w:sz="4" w:space="0" w:color="000000"/>
            </w:tcBorders>
          </w:tcPr>
          <w:p w:rsidR="00B728EF" w:rsidRPr="009B7A49" w:rsidRDefault="00B728EF" w:rsidP="000B5B37">
            <w:pPr>
              <w:rPr>
                <w:color w:val="000000"/>
              </w:rPr>
            </w:pPr>
          </w:p>
        </w:tc>
        <w:tc>
          <w:tcPr>
            <w:tcW w:w="2279" w:type="dxa"/>
            <w:tcBorders>
              <w:top w:val="single" w:sz="4" w:space="0" w:color="auto"/>
              <w:left w:val="single" w:sz="4" w:space="0" w:color="000000"/>
              <w:bottom w:val="single" w:sz="4" w:space="0" w:color="auto"/>
            </w:tcBorders>
            <w:shd w:val="clear" w:color="auto" w:fill="auto"/>
          </w:tcPr>
          <w:p w:rsidR="00B728EF" w:rsidRPr="009B7A49" w:rsidRDefault="00815AC4" w:rsidP="000B5B37">
            <w:pPr>
              <w:tabs>
                <w:tab w:val="left" w:pos="8789"/>
              </w:tabs>
            </w:pPr>
            <w:r>
              <w:t>Использование артиклей с географическими именами</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728EF" w:rsidRPr="009B7A49" w:rsidRDefault="00B728EF"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728EF" w:rsidRPr="009B7A49" w:rsidRDefault="00B728EF" w:rsidP="000B5B37">
            <w:pPr>
              <w:snapToGrid w:val="0"/>
            </w:pP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728EF" w:rsidRPr="009B7A49" w:rsidRDefault="00B728EF" w:rsidP="000B5B37">
            <w:pPr>
              <w:snapToGrid w:val="0"/>
            </w:pPr>
          </w:p>
        </w:tc>
      </w:tr>
      <w:tr w:rsidR="00B728EF"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728EF" w:rsidRPr="009B7A49" w:rsidRDefault="00B728EF" w:rsidP="000B5B37">
            <w:pPr>
              <w:snapToGrid w:val="0"/>
              <w:jc w:val="center"/>
            </w:pPr>
          </w:p>
          <w:p w:rsidR="00B728EF" w:rsidRPr="009B7A49" w:rsidRDefault="00B728EF" w:rsidP="000B5B37">
            <w:pPr>
              <w:snapToGrid w:val="0"/>
              <w:jc w:val="center"/>
            </w:pPr>
            <w:r w:rsidRPr="009B7A49">
              <w:rPr>
                <w:sz w:val="22"/>
                <w:szCs w:val="22"/>
              </w:rPr>
              <w:t>23</w:t>
            </w:r>
          </w:p>
        </w:tc>
        <w:tc>
          <w:tcPr>
            <w:tcW w:w="917" w:type="dxa"/>
            <w:tcBorders>
              <w:top w:val="single" w:sz="4" w:space="0" w:color="auto"/>
              <w:left w:val="single" w:sz="4" w:space="0" w:color="000000"/>
              <w:bottom w:val="single" w:sz="4" w:space="0" w:color="auto"/>
              <w:right w:val="single" w:sz="4" w:space="0" w:color="000000"/>
            </w:tcBorders>
          </w:tcPr>
          <w:p w:rsidR="00B728EF" w:rsidRPr="00C6645F" w:rsidRDefault="00B728EF" w:rsidP="000B5B37">
            <w:pPr>
              <w:rPr>
                <w:color w:val="000000"/>
              </w:rPr>
            </w:pPr>
          </w:p>
        </w:tc>
        <w:tc>
          <w:tcPr>
            <w:tcW w:w="918" w:type="dxa"/>
            <w:tcBorders>
              <w:top w:val="single" w:sz="4" w:space="0" w:color="auto"/>
              <w:left w:val="single" w:sz="4" w:space="0" w:color="000000"/>
              <w:bottom w:val="single" w:sz="4" w:space="0" w:color="auto"/>
              <w:right w:val="single" w:sz="4" w:space="0" w:color="000000"/>
            </w:tcBorders>
          </w:tcPr>
          <w:p w:rsidR="00B728EF" w:rsidRPr="009B7A49" w:rsidRDefault="00B728EF" w:rsidP="000B5B37">
            <w:pPr>
              <w:rPr>
                <w:color w:val="000000"/>
              </w:rPr>
            </w:pPr>
          </w:p>
        </w:tc>
        <w:tc>
          <w:tcPr>
            <w:tcW w:w="2279" w:type="dxa"/>
            <w:tcBorders>
              <w:top w:val="single" w:sz="4" w:space="0" w:color="auto"/>
              <w:left w:val="single" w:sz="4" w:space="0" w:color="000000"/>
              <w:bottom w:val="single" w:sz="4" w:space="0" w:color="auto"/>
            </w:tcBorders>
            <w:shd w:val="clear" w:color="auto" w:fill="auto"/>
          </w:tcPr>
          <w:p w:rsidR="00B728EF" w:rsidRPr="00815AC4" w:rsidRDefault="00815AC4" w:rsidP="00815AC4">
            <w:r>
              <w:rPr>
                <w:color w:val="000000"/>
                <w:sz w:val="22"/>
                <w:szCs w:val="22"/>
              </w:rPr>
              <w:t xml:space="preserve">Повторение правил употребления </w:t>
            </w:r>
            <w:r>
              <w:rPr>
                <w:color w:val="000000"/>
                <w:sz w:val="22"/>
                <w:szCs w:val="22"/>
                <w:lang w:val="en-US"/>
              </w:rPr>
              <w:t>Modalverbs</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728EF" w:rsidRPr="009B7A49" w:rsidRDefault="00B728EF"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728EF" w:rsidRPr="009B7A49" w:rsidRDefault="00B728EF" w:rsidP="000B5B37">
            <w:pPr>
              <w:snapToGrid w:val="0"/>
            </w:pP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728EF" w:rsidRPr="009B7A49" w:rsidRDefault="00B728EF" w:rsidP="000B5B37">
            <w:pPr>
              <w:snapToGrid w:val="0"/>
            </w:pPr>
          </w:p>
        </w:tc>
      </w:tr>
      <w:tr w:rsidR="00B728EF"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728EF" w:rsidRPr="009B7A49" w:rsidRDefault="00B728EF" w:rsidP="000B5B37">
            <w:pPr>
              <w:snapToGrid w:val="0"/>
              <w:jc w:val="center"/>
            </w:pPr>
          </w:p>
          <w:p w:rsidR="00B728EF" w:rsidRPr="009B7A49" w:rsidRDefault="00B728EF" w:rsidP="000B5B37">
            <w:pPr>
              <w:snapToGrid w:val="0"/>
              <w:jc w:val="center"/>
            </w:pPr>
            <w:r w:rsidRPr="009B7A49">
              <w:rPr>
                <w:sz w:val="22"/>
                <w:szCs w:val="22"/>
              </w:rPr>
              <w:t>24</w:t>
            </w:r>
          </w:p>
        </w:tc>
        <w:tc>
          <w:tcPr>
            <w:tcW w:w="917" w:type="dxa"/>
            <w:tcBorders>
              <w:top w:val="single" w:sz="4" w:space="0" w:color="auto"/>
              <w:left w:val="single" w:sz="4" w:space="0" w:color="000000"/>
              <w:bottom w:val="single" w:sz="4" w:space="0" w:color="auto"/>
              <w:right w:val="single" w:sz="4" w:space="0" w:color="000000"/>
            </w:tcBorders>
          </w:tcPr>
          <w:p w:rsidR="00B728EF" w:rsidRPr="00C6645F" w:rsidRDefault="00B728EF" w:rsidP="000B5B37">
            <w:pPr>
              <w:tabs>
                <w:tab w:val="left" w:pos="8789"/>
              </w:tabs>
            </w:pPr>
          </w:p>
        </w:tc>
        <w:tc>
          <w:tcPr>
            <w:tcW w:w="918" w:type="dxa"/>
            <w:tcBorders>
              <w:top w:val="single" w:sz="4" w:space="0" w:color="auto"/>
              <w:left w:val="single" w:sz="4" w:space="0" w:color="000000"/>
              <w:bottom w:val="single" w:sz="4" w:space="0" w:color="auto"/>
              <w:right w:val="single" w:sz="4" w:space="0" w:color="000000"/>
            </w:tcBorders>
          </w:tcPr>
          <w:p w:rsidR="00B728EF" w:rsidRPr="009B7A49" w:rsidRDefault="00B728EF" w:rsidP="000B5B37">
            <w:pPr>
              <w:tabs>
                <w:tab w:val="left" w:pos="8789"/>
              </w:tabs>
            </w:pPr>
          </w:p>
        </w:tc>
        <w:tc>
          <w:tcPr>
            <w:tcW w:w="2279" w:type="dxa"/>
            <w:tcBorders>
              <w:top w:val="single" w:sz="4" w:space="0" w:color="auto"/>
              <w:left w:val="single" w:sz="4" w:space="0" w:color="000000"/>
              <w:bottom w:val="single" w:sz="4" w:space="0" w:color="auto"/>
            </w:tcBorders>
            <w:shd w:val="clear" w:color="auto" w:fill="auto"/>
          </w:tcPr>
          <w:p w:rsidR="00B728EF" w:rsidRPr="009B7A49" w:rsidRDefault="00C6645F" w:rsidP="000B5B37">
            <w:pPr>
              <w:tabs>
                <w:tab w:val="left" w:pos="8789"/>
              </w:tabs>
            </w:pPr>
            <w:r>
              <w:rPr>
                <w:sz w:val="22"/>
                <w:szCs w:val="22"/>
              </w:rPr>
              <w:t>Обобщающее повторение</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728EF" w:rsidRPr="009B7A49" w:rsidRDefault="00B728EF"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728EF" w:rsidRPr="009B7A49" w:rsidRDefault="00B728EF" w:rsidP="000B5B37">
            <w:pPr>
              <w:snapToGrid w:val="0"/>
            </w:pPr>
            <w:r w:rsidRPr="009B7A49">
              <w:rPr>
                <w:sz w:val="22"/>
                <w:szCs w:val="22"/>
              </w:rPr>
              <w:t xml:space="preserve">Показывают результат овладения новыми знаниями, умениями, навыками, умение осуществлять контроль своих достижений, </w:t>
            </w:r>
            <w:r w:rsidR="00604B46">
              <w:rPr>
                <w:sz w:val="22"/>
                <w:szCs w:val="22"/>
              </w:rPr>
              <w:t>научатся</w:t>
            </w:r>
            <w:r w:rsidRPr="009B7A49">
              <w:rPr>
                <w:sz w:val="22"/>
                <w:szCs w:val="22"/>
              </w:rPr>
              <w:t xml:space="preserve"> объективно оценивать себя.</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728EF" w:rsidRPr="009B7A49" w:rsidRDefault="00B728EF" w:rsidP="000B5B37">
            <w:pPr>
              <w:snapToGrid w:val="0"/>
            </w:pPr>
          </w:p>
        </w:tc>
      </w:tr>
      <w:tr w:rsidR="00B728EF" w:rsidRPr="008E71F2" w:rsidTr="00C835A1">
        <w:trPr>
          <w:trHeight w:val="317"/>
        </w:trPr>
        <w:tc>
          <w:tcPr>
            <w:tcW w:w="13892" w:type="dxa"/>
            <w:gridSpan w:val="7"/>
            <w:tcBorders>
              <w:top w:val="single" w:sz="4" w:space="0" w:color="000000"/>
              <w:left w:val="single" w:sz="4" w:space="0" w:color="000000"/>
              <w:bottom w:val="single" w:sz="4" w:space="0" w:color="000000"/>
              <w:right w:val="single" w:sz="4" w:space="0" w:color="000000"/>
            </w:tcBorders>
          </w:tcPr>
          <w:p w:rsidR="00B728EF" w:rsidRPr="00AF57F8" w:rsidRDefault="00B728EF" w:rsidP="00BF210C">
            <w:pPr>
              <w:snapToGrid w:val="0"/>
              <w:jc w:val="center"/>
              <w:rPr>
                <w:lang w:val="en-US"/>
              </w:rPr>
            </w:pPr>
            <w:r w:rsidRPr="0085405B">
              <w:rPr>
                <w:b/>
              </w:rPr>
              <w:t>Тема</w:t>
            </w:r>
            <w:r w:rsidRPr="0085405B">
              <w:rPr>
                <w:b/>
                <w:lang w:val="en-US"/>
              </w:rPr>
              <w:t xml:space="preserve"> 2. </w:t>
            </w:r>
            <w:r w:rsidR="00BF210C" w:rsidRPr="008E71F2">
              <w:rPr>
                <w:b/>
              </w:rPr>
              <w:t>Профессиятвоеймечты</w:t>
            </w:r>
            <w:r w:rsidR="00BF210C" w:rsidRPr="008E71F2">
              <w:rPr>
                <w:b/>
                <w:lang w:val="en-US"/>
              </w:rPr>
              <w:t>.</w:t>
            </w:r>
          </w:p>
        </w:tc>
      </w:tr>
      <w:tr w:rsidR="00CA2A5D"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CA2A5D" w:rsidRPr="00AF57F8" w:rsidRDefault="00CA2A5D" w:rsidP="000B5B37">
            <w:pPr>
              <w:snapToGrid w:val="0"/>
              <w:jc w:val="center"/>
              <w:rPr>
                <w:lang w:val="en-US"/>
              </w:rPr>
            </w:pPr>
          </w:p>
          <w:p w:rsidR="00CA2A5D" w:rsidRPr="00AF57F8" w:rsidRDefault="00CA2A5D" w:rsidP="000B5B37">
            <w:pPr>
              <w:snapToGrid w:val="0"/>
              <w:jc w:val="center"/>
              <w:rPr>
                <w:lang w:val="en-US"/>
              </w:rPr>
            </w:pPr>
          </w:p>
          <w:p w:rsidR="00CA2A5D" w:rsidRPr="00AF57F8" w:rsidRDefault="00CA2A5D" w:rsidP="000B5B37">
            <w:pPr>
              <w:snapToGrid w:val="0"/>
              <w:jc w:val="center"/>
              <w:rPr>
                <w:lang w:val="en-US"/>
              </w:rPr>
            </w:pPr>
          </w:p>
          <w:p w:rsidR="00CA2A5D" w:rsidRPr="009B7A49" w:rsidRDefault="00CA2A5D" w:rsidP="000B5B37">
            <w:pPr>
              <w:snapToGrid w:val="0"/>
              <w:jc w:val="center"/>
            </w:pPr>
            <w:r w:rsidRPr="009B7A49">
              <w:rPr>
                <w:sz w:val="22"/>
                <w:szCs w:val="22"/>
              </w:rPr>
              <w:t>25</w:t>
            </w:r>
          </w:p>
        </w:tc>
        <w:tc>
          <w:tcPr>
            <w:tcW w:w="917" w:type="dxa"/>
            <w:tcBorders>
              <w:top w:val="single" w:sz="4" w:space="0" w:color="auto"/>
              <w:left w:val="single" w:sz="4" w:space="0" w:color="000000"/>
              <w:bottom w:val="single" w:sz="4" w:space="0" w:color="auto"/>
              <w:right w:val="single" w:sz="4" w:space="0" w:color="000000"/>
            </w:tcBorders>
          </w:tcPr>
          <w:p w:rsidR="00CA2A5D" w:rsidRPr="00C6645F" w:rsidRDefault="00CA2A5D" w:rsidP="000B5B37">
            <w:pPr>
              <w:tabs>
                <w:tab w:val="left" w:pos="8789"/>
              </w:tabs>
              <w:rPr>
                <w:color w:val="000000"/>
                <w:lang w:bidi="ru-RU"/>
              </w:rPr>
            </w:pPr>
          </w:p>
        </w:tc>
        <w:tc>
          <w:tcPr>
            <w:tcW w:w="918" w:type="dxa"/>
            <w:tcBorders>
              <w:top w:val="single" w:sz="4" w:space="0" w:color="auto"/>
              <w:left w:val="single" w:sz="4" w:space="0" w:color="000000"/>
              <w:bottom w:val="single" w:sz="4" w:space="0" w:color="auto"/>
              <w:right w:val="single" w:sz="4" w:space="0" w:color="000000"/>
            </w:tcBorders>
          </w:tcPr>
          <w:p w:rsidR="00CA2A5D" w:rsidRPr="009B7A49" w:rsidRDefault="00CA2A5D" w:rsidP="000B5B37">
            <w:pPr>
              <w:tabs>
                <w:tab w:val="left" w:pos="8789"/>
              </w:tabs>
              <w:rPr>
                <w:color w:val="000000"/>
                <w:lang w:bidi="ru-RU"/>
              </w:rPr>
            </w:pPr>
          </w:p>
        </w:tc>
        <w:tc>
          <w:tcPr>
            <w:tcW w:w="2279" w:type="dxa"/>
            <w:tcBorders>
              <w:top w:val="single" w:sz="4" w:space="0" w:color="auto"/>
              <w:left w:val="single" w:sz="4" w:space="0" w:color="000000"/>
              <w:bottom w:val="single" w:sz="4" w:space="0" w:color="auto"/>
            </w:tcBorders>
            <w:shd w:val="clear" w:color="auto" w:fill="auto"/>
          </w:tcPr>
          <w:p w:rsidR="00CA2A5D" w:rsidRPr="009B7A49" w:rsidRDefault="00CA2A5D" w:rsidP="000B5B37">
            <w:pPr>
              <w:tabs>
                <w:tab w:val="left" w:pos="8789"/>
              </w:tabs>
              <w:rPr>
                <w:color w:val="000000"/>
                <w:lang w:bidi="ru-RU"/>
              </w:rPr>
            </w:pPr>
          </w:p>
          <w:p w:rsidR="00CA2A5D" w:rsidRPr="009B7A49" w:rsidRDefault="00CA2A5D" w:rsidP="000B5B37">
            <w:pPr>
              <w:tabs>
                <w:tab w:val="left" w:pos="8789"/>
              </w:tabs>
              <w:rPr>
                <w:color w:val="000000"/>
                <w:lang w:bidi="ru-RU"/>
              </w:rPr>
            </w:pPr>
          </w:p>
          <w:p w:rsidR="00CA2A5D" w:rsidRDefault="00CA2A5D" w:rsidP="000B5B37">
            <w:pPr>
              <w:tabs>
                <w:tab w:val="left" w:pos="8789"/>
              </w:tabs>
            </w:pPr>
          </w:p>
          <w:p w:rsidR="00CA2A5D" w:rsidRPr="009B7A49" w:rsidRDefault="00CA2A5D" w:rsidP="000B5B37">
            <w:pPr>
              <w:tabs>
                <w:tab w:val="left" w:pos="8789"/>
              </w:tabs>
            </w:pPr>
            <w:r w:rsidRPr="00FA78B6">
              <w:rPr>
                <w:sz w:val="22"/>
                <w:szCs w:val="22"/>
              </w:rPr>
              <w:t xml:space="preserve">Твои планы на будущее. </w:t>
            </w:r>
          </w:p>
        </w:tc>
        <w:tc>
          <w:tcPr>
            <w:tcW w:w="2268" w:type="dxa"/>
            <w:vMerge w:val="restart"/>
            <w:tcBorders>
              <w:top w:val="single" w:sz="4" w:space="0" w:color="auto"/>
              <w:left w:val="single" w:sz="4" w:space="0" w:color="000000"/>
              <w:right w:val="single" w:sz="4" w:space="0" w:color="auto"/>
            </w:tcBorders>
            <w:shd w:val="clear" w:color="auto" w:fill="auto"/>
          </w:tcPr>
          <w:p w:rsidR="00CA2A5D" w:rsidRDefault="00CA2A5D" w:rsidP="00CA2A5D">
            <w:pPr>
              <w:widowControl w:val="0"/>
              <w:autoSpaceDE w:val="0"/>
              <w:autoSpaceDN w:val="0"/>
              <w:adjustRightInd w:val="0"/>
              <w:spacing w:before="11" w:line="239" w:lineRule="auto"/>
              <w:ind w:left="117" w:right="546"/>
            </w:pPr>
          </w:p>
          <w:p w:rsidR="00CA2A5D" w:rsidRDefault="00CA2A5D" w:rsidP="00CA2A5D">
            <w:pPr>
              <w:widowControl w:val="0"/>
              <w:autoSpaceDE w:val="0"/>
              <w:autoSpaceDN w:val="0"/>
              <w:adjustRightInd w:val="0"/>
              <w:spacing w:before="11" w:line="239" w:lineRule="auto"/>
              <w:ind w:left="117" w:right="546"/>
            </w:pPr>
          </w:p>
          <w:p w:rsidR="00CA2A5D" w:rsidRDefault="00CA2A5D" w:rsidP="00CA2A5D">
            <w:pPr>
              <w:widowControl w:val="0"/>
              <w:autoSpaceDE w:val="0"/>
              <w:autoSpaceDN w:val="0"/>
              <w:adjustRightInd w:val="0"/>
              <w:spacing w:before="11" w:line="239" w:lineRule="auto"/>
              <w:ind w:left="117" w:right="546"/>
            </w:pPr>
          </w:p>
          <w:p w:rsidR="00CA2A5D" w:rsidRDefault="00CA2A5D" w:rsidP="00CA2A5D">
            <w:pPr>
              <w:widowControl w:val="0"/>
              <w:autoSpaceDE w:val="0"/>
              <w:autoSpaceDN w:val="0"/>
              <w:adjustRightInd w:val="0"/>
              <w:spacing w:before="11" w:line="239" w:lineRule="auto"/>
              <w:ind w:left="117" w:right="546"/>
            </w:pPr>
          </w:p>
          <w:p w:rsidR="00CA2A5D" w:rsidRDefault="00CA2A5D" w:rsidP="00CA2A5D">
            <w:pPr>
              <w:widowControl w:val="0"/>
              <w:autoSpaceDE w:val="0"/>
              <w:autoSpaceDN w:val="0"/>
              <w:adjustRightInd w:val="0"/>
              <w:spacing w:before="11" w:line="239" w:lineRule="auto"/>
              <w:ind w:left="117" w:right="546"/>
            </w:pPr>
          </w:p>
          <w:p w:rsidR="00CA2A5D" w:rsidRDefault="00CA2A5D" w:rsidP="00CA2A5D">
            <w:pPr>
              <w:widowControl w:val="0"/>
              <w:autoSpaceDE w:val="0"/>
              <w:autoSpaceDN w:val="0"/>
              <w:adjustRightInd w:val="0"/>
              <w:spacing w:before="11" w:line="239" w:lineRule="auto"/>
              <w:ind w:left="117" w:right="546"/>
            </w:pPr>
          </w:p>
          <w:p w:rsidR="00CA2A5D" w:rsidRDefault="00CA2A5D" w:rsidP="00CA2A5D">
            <w:pPr>
              <w:widowControl w:val="0"/>
              <w:autoSpaceDE w:val="0"/>
              <w:autoSpaceDN w:val="0"/>
              <w:adjustRightInd w:val="0"/>
              <w:spacing w:before="11" w:line="239" w:lineRule="auto"/>
              <w:ind w:left="117" w:right="546"/>
            </w:pPr>
          </w:p>
          <w:p w:rsidR="00CA2A5D" w:rsidRDefault="00CA2A5D" w:rsidP="00CA2A5D">
            <w:pPr>
              <w:widowControl w:val="0"/>
              <w:autoSpaceDE w:val="0"/>
              <w:autoSpaceDN w:val="0"/>
              <w:adjustRightInd w:val="0"/>
              <w:spacing w:before="11" w:line="239" w:lineRule="auto"/>
              <w:ind w:left="117" w:right="546"/>
            </w:pPr>
          </w:p>
          <w:p w:rsidR="00CA2A5D" w:rsidRDefault="00CA2A5D" w:rsidP="00CA2A5D">
            <w:pPr>
              <w:widowControl w:val="0"/>
              <w:autoSpaceDE w:val="0"/>
              <w:autoSpaceDN w:val="0"/>
              <w:adjustRightInd w:val="0"/>
              <w:spacing w:before="11" w:line="239" w:lineRule="auto"/>
              <w:ind w:left="117" w:right="546"/>
            </w:pPr>
          </w:p>
          <w:p w:rsidR="00CA2A5D" w:rsidRDefault="00CA2A5D" w:rsidP="00CA2A5D">
            <w:pPr>
              <w:widowControl w:val="0"/>
              <w:autoSpaceDE w:val="0"/>
              <w:autoSpaceDN w:val="0"/>
              <w:adjustRightInd w:val="0"/>
              <w:spacing w:before="11" w:line="239" w:lineRule="auto"/>
              <w:ind w:left="117" w:right="546"/>
            </w:pPr>
          </w:p>
          <w:p w:rsidR="00CA2A5D" w:rsidRDefault="00CA2A5D" w:rsidP="00CA2A5D">
            <w:pPr>
              <w:widowControl w:val="0"/>
              <w:autoSpaceDE w:val="0"/>
              <w:autoSpaceDN w:val="0"/>
              <w:adjustRightInd w:val="0"/>
              <w:spacing w:before="11" w:line="239" w:lineRule="auto"/>
              <w:ind w:left="117" w:right="546"/>
            </w:pPr>
            <w:r>
              <w:t xml:space="preserve">Лексиа по </w:t>
            </w:r>
            <w:r>
              <w:rPr>
                <w:spacing w:val="1"/>
              </w:rPr>
              <w:t>т</w:t>
            </w:r>
            <w:r>
              <w:t>е</w:t>
            </w:r>
            <w:r>
              <w:rPr>
                <w:spacing w:val="-1"/>
              </w:rPr>
              <w:t>м</w:t>
            </w:r>
            <w:r>
              <w:t>е</w:t>
            </w:r>
          </w:p>
          <w:p w:rsidR="00CA2A5D" w:rsidRDefault="00CA2A5D" w:rsidP="00CA2A5D">
            <w:pPr>
              <w:widowControl w:val="0"/>
              <w:autoSpaceDE w:val="0"/>
              <w:autoSpaceDN w:val="0"/>
              <w:adjustRightInd w:val="0"/>
              <w:ind w:left="117" w:right="88"/>
            </w:pPr>
            <w:r>
              <w:rPr>
                <w:spacing w:val="-4"/>
              </w:rPr>
              <w:t>«</w:t>
            </w:r>
            <w:r>
              <w:rPr>
                <w:spacing w:val="1"/>
              </w:rPr>
              <w:t>Г</w:t>
            </w:r>
            <w:r>
              <w:t>лобал</w:t>
            </w:r>
            <w:r>
              <w:rPr>
                <w:spacing w:val="1"/>
              </w:rPr>
              <w:t>из</w:t>
            </w:r>
            <w:r>
              <w:t>аци</w:t>
            </w:r>
            <w:r>
              <w:rPr>
                <w:spacing w:val="5"/>
              </w:rPr>
              <w:t>я</w:t>
            </w:r>
            <w:r>
              <w:t>»</w:t>
            </w:r>
          </w:p>
          <w:p w:rsidR="00CA2A5D" w:rsidRDefault="00CA2A5D" w:rsidP="000B5B37">
            <w:pPr>
              <w:tabs>
                <w:tab w:val="left" w:pos="1080"/>
                <w:tab w:val="left" w:pos="4320"/>
                <w:tab w:val="left" w:pos="5400"/>
                <w:tab w:val="left" w:pos="8820"/>
                <w:tab w:val="left" w:pos="10440"/>
                <w:tab w:val="left" w:pos="14040"/>
                <w:tab w:val="left" w:pos="14220"/>
              </w:tabs>
            </w:pPr>
          </w:p>
          <w:p w:rsidR="00CA2A5D" w:rsidRDefault="00CA2A5D" w:rsidP="000B5B37">
            <w:pPr>
              <w:tabs>
                <w:tab w:val="left" w:pos="1080"/>
                <w:tab w:val="left" w:pos="4320"/>
                <w:tab w:val="left" w:pos="5400"/>
                <w:tab w:val="left" w:pos="8820"/>
                <w:tab w:val="left" w:pos="10440"/>
                <w:tab w:val="left" w:pos="14040"/>
                <w:tab w:val="left" w:pos="14220"/>
              </w:tabs>
            </w:pPr>
          </w:p>
          <w:p w:rsidR="00CA2A5D" w:rsidRPr="009B7A49" w:rsidRDefault="00CA2A5D"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CA2A5D" w:rsidRPr="009B7A49" w:rsidRDefault="00CA2A5D" w:rsidP="000B5B37">
            <w:pPr>
              <w:autoSpaceDE w:val="0"/>
              <w:autoSpaceDN w:val="0"/>
              <w:adjustRightInd w:val="0"/>
              <w:rPr>
                <w:rFonts w:eastAsiaTheme="minorHAnsi"/>
                <w:lang w:eastAsia="en-US"/>
              </w:rPr>
            </w:pPr>
            <w:r w:rsidRPr="009B7A49">
              <w:rPr>
                <w:rFonts w:eastAsiaTheme="minorHAnsi"/>
                <w:b/>
                <w:bCs/>
                <w:iCs/>
                <w:sz w:val="22"/>
                <w:szCs w:val="22"/>
                <w:lang w:eastAsia="en-US"/>
              </w:rPr>
              <w:t xml:space="preserve">Говорение –  </w:t>
            </w:r>
            <w:r w:rsidR="00604B46">
              <w:rPr>
                <w:rFonts w:eastAsiaTheme="minorHAnsi"/>
                <w:bCs/>
                <w:iCs/>
                <w:sz w:val="22"/>
                <w:szCs w:val="22"/>
                <w:lang w:eastAsia="en-US"/>
              </w:rPr>
              <w:t>научатся</w:t>
            </w:r>
            <w:r w:rsidRPr="009B7A49">
              <w:rPr>
                <w:rFonts w:eastAsiaTheme="minorHAnsi"/>
                <w:sz w:val="22"/>
                <w:szCs w:val="22"/>
                <w:lang w:eastAsia="en-US"/>
              </w:rPr>
              <w:t xml:space="preserve">рассказывать о </w:t>
            </w:r>
            <w:r>
              <w:rPr>
                <w:rFonts w:eastAsiaTheme="minorHAnsi"/>
                <w:sz w:val="22"/>
                <w:szCs w:val="22"/>
                <w:lang w:eastAsia="en-US"/>
              </w:rPr>
              <w:t>своих планах на будущее, используя соответствующие грамматические конструкции</w:t>
            </w:r>
            <w:r w:rsidRPr="009B7A49">
              <w:rPr>
                <w:rFonts w:eastAsiaTheme="minorHAnsi"/>
                <w:sz w:val="22"/>
                <w:szCs w:val="22"/>
                <w:lang w:eastAsia="en-US"/>
              </w:rPr>
              <w:t>.</w:t>
            </w:r>
          </w:p>
          <w:p w:rsidR="00CA2A5D" w:rsidRPr="009B7A49" w:rsidRDefault="00CA2A5D" w:rsidP="000B5B37">
            <w:pPr>
              <w:snapToGrid w:val="0"/>
              <w:rPr>
                <w:rFonts w:eastAsiaTheme="minorHAnsi"/>
                <w:lang w:eastAsia="en-US"/>
              </w:rPr>
            </w:pPr>
            <w:r w:rsidRPr="009B7A49">
              <w:rPr>
                <w:rFonts w:eastAsiaTheme="minorHAnsi"/>
                <w:b/>
                <w:bCs/>
                <w:iCs/>
                <w:sz w:val="22"/>
                <w:szCs w:val="22"/>
                <w:lang w:eastAsia="en-US"/>
              </w:rPr>
              <w:t xml:space="preserve">Аудирование – </w:t>
            </w:r>
            <w:r w:rsidR="00604B46">
              <w:rPr>
                <w:rFonts w:eastAsiaTheme="minorHAnsi"/>
                <w:bCs/>
                <w:iCs/>
                <w:sz w:val="22"/>
                <w:szCs w:val="22"/>
                <w:lang w:eastAsia="en-US"/>
              </w:rPr>
              <w:t>научатся</w:t>
            </w:r>
            <w:r w:rsidRPr="009B7A49">
              <w:rPr>
                <w:rFonts w:eastAsiaTheme="minorHAnsi"/>
                <w:sz w:val="22"/>
                <w:szCs w:val="22"/>
                <w:lang w:eastAsia="en-US"/>
              </w:rPr>
              <w:t>воспринимать на слух и понимать основное содержаниепрослушанного текста.</w:t>
            </w:r>
          </w:p>
          <w:p w:rsidR="00CA2A5D" w:rsidRPr="009B7A49" w:rsidRDefault="00CA2A5D" w:rsidP="004370E2">
            <w:pPr>
              <w:snapToGrid w:val="0"/>
              <w:rPr>
                <w:rFonts w:eastAsiaTheme="minorHAnsi"/>
                <w:lang w:eastAsia="en-US"/>
              </w:rPr>
            </w:pPr>
            <w:r w:rsidRPr="009B7A49">
              <w:rPr>
                <w:rFonts w:eastAsiaTheme="minorHAnsi"/>
                <w:b/>
                <w:bCs/>
                <w:iCs/>
                <w:sz w:val="22"/>
                <w:szCs w:val="22"/>
                <w:lang w:eastAsia="en-US"/>
              </w:rPr>
              <w:t xml:space="preserve">Чтение – </w:t>
            </w:r>
            <w:r w:rsidR="00604B46">
              <w:rPr>
                <w:rFonts w:eastAsiaTheme="minorHAnsi"/>
                <w:bCs/>
                <w:iCs/>
                <w:sz w:val="22"/>
                <w:szCs w:val="22"/>
                <w:lang w:eastAsia="en-US"/>
              </w:rPr>
              <w:t>научатся</w:t>
            </w:r>
            <w:r w:rsidRPr="009B7A49">
              <w:rPr>
                <w:rFonts w:eastAsiaTheme="minorHAnsi"/>
                <w:sz w:val="22"/>
                <w:szCs w:val="22"/>
                <w:lang w:eastAsia="en-US"/>
              </w:rPr>
              <w:t>читать и понимать основное содержание аутентичныхтекстов, содержащих незнакомую лексик</w:t>
            </w:r>
            <w:r>
              <w:rPr>
                <w:rFonts w:eastAsiaTheme="minorHAnsi"/>
                <w:sz w:val="22"/>
                <w:szCs w:val="22"/>
                <w:lang w:eastAsia="en-US"/>
              </w:rPr>
              <w:t xml:space="preserve">у и грамматические конструкции </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CA2A5D" w:rsidRPr="009B7A49" w:rsidRDefault="00CA2A5D" w:rsidP="000B5B37">
            <w:pPr>
              <w:snapToGrid w:val="0"/>
            </w:pPr>
          </w:p>
        </w:tc>
      </w:tr>
      <w:tr w:rsidR="00CA2A5D"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CA2A5D" w:rsidRPr="009B7A49" w:rsidRDefault="00CA2A5D" w:rsidP="000B5B37">
            <w:pPr>
              <w:snapToGrid w:val="0"/>
              <w:jc w:val="center"/>
            </w:pPr>
          </w:p>
          <w:p w:rsidR="00CA2A5D" w:rsidRPr="009B7A49" w:rsidRDefault="00CA2A5D" w:rsidP="000B5B37">
            <w:pPr>
              <w:snapToGrid w:val="0"/>
              <w:jc w:val="center"/>
            </w:pPr>
          </w:p>
          <w:p w:rsidR="00CA2A5D" w:rsidRPr="009B7A49" w:rsidRDefault="00CA2A5D" w:rsidP="000B5B37">
            <w:pPr>
              <w:snapToGrid w:val="0"/>
              <w:jc w:val="center"/>
            </w:pPr>
            <w:r w:rsidRPr="009B7A49">
              <w:rPr>
                <w:sz w:val="22"/>
                <w:szCs w:val="22"/>
              </w:rPr>
              <w:t>26</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CA2A5D" w:rsidRPr="00C6645F" w:rsidRDefault="00CA2A5D" w:rsidP="000B5B37">
            <w:pPr>
              <w:tabs>
                <w:tab w:val="left" w:pos="8789"/>
              </w:tabs>
              <w:rPr>
                <w:color w:val="000000"/>
                <w:lang w:bidi="ru-RU"/>
              </w:rPr>
            </w:pP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CA2A5D" w:rsidRPr="009B7A49" w:rsidRDefault="00CA2A5D" w:rsidP="000B5B37">
            <w:pPr>
              <w:tabs>
                <w:tab w:val="left" w:pos="8789"/>
              </w:tabs>
              <w:rPr>
                <w:color w:val="000000"/>
                <w:lang w:bidi="ru-RU"/>
              </w:rPr>
            </w:pPr>
          </w:p>
        </w:tc>
        <w:tc>
          <w:tcPr>
            <w:tcW w:w="2279" w:type="dxa"/>
            <w:tcBorders>
              <w:top w:val="single" w:sz="4" w:space="0" w:color="auto"/>
              <w:left w:val="single" w:sz="4" w:space="0" w:color="000000"/>
              <w:bottom w:val="single" w:sz="4" w:space="0" w:color="auto"/>
            </w:tcBorders>
            <w:shd w:val="clear" w:color="auto" w:fill="auto"/>
          </w:tcPr>
          <w:p w:rsidR="00CA2A5D" w:rsidRPr="009B7A49" w:rsidRDefault="00CA2A5D" w:rsidP="000B5B37">
            <w:pPr>
              <w:tabs>
                <w:tab w:val="left" w:pos="8789"/>
              </w:tabs>
              <w:rPr>
                <w:color w:val="000000"/>
                <w:lang w:bidi="ru-RU"/>
              </w:rPr>
            </w:pPr>
          </w:p>
          <w:p w:rsidR="00CA2A5D" w:rsidRPr="009B7A49" w:rsidRDefault="00CA2A5D" w:rsidP="000B5B37">
            <w:pPr>
              <w:tabs>
                <w:tab w:val="left" w:pos="8789"/>
              </w:tabs>
              <w:rPr>
                <w:color w:val="000000"/>
                <w:lang w:bidi="ru-RU"/>
              </w:rPr>
            </w:pPr>
          </w:p>
          <w:p w:rsidR="00CA2A5D" w:rsidRPr="009B7A49" w:rsidRDefault="00CA2A5D" w:rsidP="000B5B37">
            <w:pPr>
              <w:tabs>
                <w:tab w:val="left" w:pos="8789"/>
              </w:tabs>
            </w:pPr>
            <w:r w:rsidRPr="00FA78B6">
              <w:rPr>
                <w:sz w:val="22"/>
                <w:szCs w:val="22"/>
              </w:rPr>
              <w:t>Профессия твоей мечты</w:t>
            </w:r>
            <w:r>
              <w:rPr>
                <w:sz w:val="22"/>
                <w:szCs w:val="22"/>
              </w:rPr>
              <w:t>.</w:t>
            </w:r>
          </w:p>
        </w:tc>
        <w:tc>
          <w:tcPr>
            <w:tcW w:w="2268" w:type="dxa"/>
            <w:vMerge/>
            <w:tcBorders>
              <w:left w:val="single" w:sz="4" w:space="0" w:color="000000"/>
              <w:right w:val="single" w:sz="4" w:space="0" w:color="auto"/>
            </w:tcBorders>
            <w:shd w:val="clear" w:color="auto" w:fill="auto"/>
          </w:tcPr>
          <w:p w:rsidR="00CA2A5D" w:rsidRPr="009B7A49" w:rsidRDefault="00CA2A5D"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CA2A5D" w:rsidRPr="009B7A49" w:rsidRDefault="00CA2A5D" w:rsidP="000B5B37">
            <w:pPr>
              <w:snapToGrid w:val="0"/>
              <w:rPr>
                <w:rFonts w:eastAsiaTheme="minorHAnsi"/>
                <w:lang w:eastAsia="en-US"/>
              </w:rPr>
            </w:pPr>
            <w:r w:rsidRPr="009B7A49">
              <w:rPr>
                <w:rFonts w:eastAsiaTheme="minorHAnsi"/>
                <w:b/>
                <w:bCs/>
                <w:iCs/>
                <w:sz w:val="22"/>
                <w:szCs w:val="22"/>
                <w:lang w:eastAsia="en-US"/>
              </w:rPr>
              <w:t xml:space="preserve">Говорение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комментиров</w:t>
            </w:r>
            <w:r>
              <w:rPr>
                <w:rFonts w:eastAsiaTheme="minorHAnsi"/>
                <w:sz w:val="22"/>
                <w:szCs w:val="22"/>
                <w:lang w:eastAsia="en-US"/>
              </w:rPr>
              <w:t>ать, выражать свое отношение к высказываниям</w:t>
            </w:r>
            <w:r w:rsidRPr="009B7A49">
              <w:rPr>
                <w:rFonts w:eastAsiaTheme="minorHAnsi"/>
                <w:sz w:val="22"/>
                <w:szCs w:val="22"/>
                <w:lang w:eastAsia="en-US"/>
              </w:rPr>
              <w:t xml:space="preserve">  по  теме.</w:t>
            </w:r>
          </w:p>
          <w:p w:rsidR="00CA2A5D" w:rsidRPr="009B7A49" w:rsidRDefault="00CA2A5D" w:rsidP="000B5B37">
            <w:pPr>
              <w:snapToGrid w:val="0"/>
              <w:rPr>
                <w:rFonts w:eastAsiaTheme="minorHAnsi"/>
                <w:lang w:eastAsia="en-US"/>
              </w:rPr>
            </w:pPr>
            <w:r w:rsidRPr="009B7A49">
              <w:rPr>
                <w:rFonts w:eastAsiaTheme="minorHAnsi"/>
                <w:b/>
                <w:bCs/>
                <w:iCs/>
                <w:sz w:val="22"/>
                <w:szCs w:val="22"/>
                <w:lang w:eastAsia="en-US"/>
              </w:rPr>
              <w:t xml:space="preserve">Аудирование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определять, о какой </w:t>
            </w:r>
            <w:r>
              <w:rPr>
                <w:rFonts w:eastAsiaTheme="minorHAnsi"/>
                <w:sz w:val="22"/>
                <w:szCs w:val="22"/>
                <w:lang w:eastAsia="en-US"/>
              </w:rPr>
              <w:t>профессии</w:t>
            </w:r>
            <w:r w:rsidRPr="009B7A49">
              <w:rPr>
                <w:rFonts w:eastAsiaTheme="minorHAnsi"/>
                <w:sz w:val="22"/>
                <w:szCs w:val="22"/>
                <w:lang w:eastAsia="en-US"/>
              </w:rPr>
              <w:t xml:space="preserve">говорилось </w:t>
            </w:r>
          </w:p>
          <w:p w:rsidR="00CA2A5D" w:rsidRPr="009B7A49" w:rsidRDefault="00CA2A5D" w:rsidP="000B5B37">
            <w:pPr>
              <w:snapToGrid w:val="0"/>
            </w:pPr>
            <w:r w:rsidRPr="009B7A49">
              <w:rPr>
                <w:rFonts w:eastAsiaTheme="minorHAnsi"/>
                <w:b/>
                <w:bCs/>
                <w:iCs/>
                <w:sz w:val="22"/>
                <w:szCs w:val="22"/>
                <w:lang w:eastAsia="en-US"/>
              </w:rPr>
              <w:t xml:space="preserve">Чтение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чита</w:t>
            </w:r>
            <w:r w:rsidR="00686C50">
              <w:rPr>
                <w:rFonts w:eastAsiaTheme="minorHAnsi"/>
                <w:sz w:val="22"/>
                <w:szCs w:val="22"/>
                <w:lang w:eastAsia="en-US"/>
              </w:rPr>
              <w:t>ть с целью нахождения запрашива</w:t>
            </w:r>
            <w:r w:rsidRPr="009B7A49">
              <w:rPr>
                <w:rFonts w:eastAsiaTheme="minorHAnsi"/>
                <w:sz w:val="22"/>
                <w:szCs w:val="22"/>
                <w:lang w:eastAsia="en-US"/>
              </w:rPr>
              <w:t>емой информации</w:t>
            </w:r>
            <w:r>
              <w:rPr>
                <w:rFonts w:eastAsiaTheme="minorHAnsi"/>
                <w:b/>
                <w:bCs/>
                <w:iCs/>
                <w:sz w:val="22"/>
                <w:szCs w:val="22"/>
                <w:lang w:eastAsia="en-US"/>
              </w:rPr>
              <w:t>(</w:t>
            </w:r>
            <w:r w:rsidRPr="009B7A49">
              <w:rPr>
                <w:rFonts w:eastAsiaTheme="minorHAnsi"/>
                <w:sz w:val="22"/>
                <w:szCs w:val="22"/>
                <w:lang w:eastAsia="en-US"/>
              </w:rPr>
              <w:t>задания, предполагающие ответы на вопросы</w:t>
            </w:r>
            <w:r>
              <w:rPr>
                <w:rFonts w:eastAsiaTheme="minorHAnsi"/>
                <w:sz w:val="22"/>
                <w:szCs w:val="22"/>
                <w:lang w:eastAsia="en-US"/>
              </w:rPr>
              <w:t>)</w:t>
            </w:r>
            <w:r w:rsidRPr="009B7A49">
              <w:rPr>
                <w:rFonts w:eastAsiaTheme="minorHAnsi"/>
                <w:sz w:val="22"/>
                <w:szCs w:val="22"/>
                <w:lang w:eastAsia="en-US"/>
              </w:rPr>
              <w:t>.</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CA2A5D" w:rsidRPr="009B7A49" w:rsidRDefault="00CA2A5D" w:rsidP="000B5B37">
            <w:pPr>
              <w:snapToGrid w:val="0"/>
            </w:pPr>
          </w:p>
        </w:tc>
      </w:tr>
      <w:tr w:rsidR="00CA2A5D"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CA2A5D" w:rsidRPr="009B7A49" w:rsidRDefault="00CA2A5D" w:rsidP="000B5B37">
            <w:pPr>
              <w:snapToGrid w:val="0"/>
            </w:pPr>
          </w:p>
          <w:p w:rsidR="00CA2A5D" w:rsidRPr="009B7A49" w:rsidRDefault="00CA2A5D" w:rsidP="000B5B37">
            <w:pPr>
              <w:snapToGrid w:val="0"/>
              <w:jc w:val="center"/>
            </w:pPr>
            <w:r w:rsidRPr="009B7A49">
              <w:rPr>
                <w:sz w:val="22"/>
                <w:szCs w:val="22"/>
              </w:rPr>
              <w:t>27</w:t>
            </w:r>
          </w:p>
        </w:tc>
        <w:tc>
          <w:tcPr>
            <w:tcW w:w="917" w:type="dxa"/>
            <w:tcBorders>
              <w:top w:val="single" w:sz="4" w:space="0" w:color="auto"/>
              <w:left w:val="single" w:sz="4" w:space="0" w:color="000000"/>
              <w:bottom w:val="single" w:sz="4" w:space="0" w:color="auto"/>
              <w:right w:val="single" w:sz="4" w:space="0" w:color="000000"/>
            </w:tcBorders>
          </w:tcPr>
          <w:p w:rsidR="00CA2A5D" w:rsidRPr="00C6645F" w:rsidRDefault="00CA2A5D" w:rsidP="000B5B37">
            <w:pPr>
              <w:tabs>
                <w:tab w:val="left" w:pos="8789"/>
              </w:tabs>
            </w:pPr>
          </w:p>
        </w:tc>
        <w:tc>
          <w:tcPr>
            <w:tcW w:w="918" w:type="dxa"/>
            <w:tcBorders>
              <w:top w:val="single" w:sz="4" w:space="0" w:color="auto"/>
              <w:left w:val="single" w:sz="4" w:space="0" w:color="000000"/>
              <w:bottom w:val="single" w:sz="4" w:space="0" w:color="auto"/>
              <w:right w:val="single" w:sz="4" w:space="0" w:color="000000"/>
            </w:tcBorders>
          </w:tcPr>
          <w:p w:rsidR="00CA2A5D" w:rsidRPr="00FA78B6" w:rsidRDefault="00CA2A5D" w:rsidP="000B5B37">
            <w:pPr>
              <w:tabs>
                <w:tab w:val="left" w:pos="8789"/>
              </w:tabs>
            </w:pPr>
          </w:p>
        </w:tc>
        <w:tc>
          <w:tcPr>
            <w:tcW w:w="2279" w:type="dxa"/>
            <w:tcBorders>
              <w:top w:val="single" w:sz="4" w:space="0" w:color="auto"/>
              <w:left w:val="single" w:sz="4" w:space="0" w:color="000000"/>
              <w:bottom w:val="single" w:sz="4" w:space="0" w:color="auto"/>
            </w:tcBorders>
            <w:shd w:val="clear" w:color="auto" w:fill="auto"/>
          </w:tcPr>
          <w:p w:rsidR="00CA2A5D" w:rsidRPr="009B7A49" w:rsidRDefault="00CA2A5D" w:rsidP="000B5B37">
            <w:pPr>
              <w:tabs>
                <w:tab w:val="left" w:pos="8789"/>
              </w:tabs>
            </w:pPr>
            <w:r w:rsidRPr="00FA78B6">
              <w:rPr>
                <w:sz w:val="22"/>
                <w:szCs w:val="22"/>
              </w:rPr>
              <w:t>Влияние семьи, друзей и личных качеств человека на выбор профессии</w:t>
            </w:r>
            <w:r>
              <w:rPr>
                <w:sz w:val="22"/>
                <w:szCs w:val="22"/>
              </w:rPr>
              <w:t>.</w:t>
            </w:r>
          </w:p>
        </w:tc>
        <w:tc>
          <w:tcPr>
            <w:tcW w:w="2268" w:type="dxa"/>
            <w:vMerge/>
            <w:tcBorders>
              <w:left w:val="single" w:sz="4" w:space="0" w:color="000000"/>
              <w:bottom w:val="single" w:sz="4" w:space="0" w:color="auto"/>
              <w:right w:val="single" w:sz="4" w:space="0" w:color="auto"/>
            </w:tcBorders>
            <w:shd w:val="clear" w:color="auto" w:fill="auto"/>
          </w:tcPr>
          <w:p w:rsidR="00CA2A5D" w:rsidRPr="009B7A49" w:rsidRDefault="00CA2A5D"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CA2A5D" w:rsidRPr="009B7A49" w:rsidRDefault="00CA2A5D" w:rsidP="000B5B37">
            <w:pPr>
              <w:snapToGrid w:val="0"/>
              <w:rPr>
                <w:rFonts w:eastAsiaTheme="minorHAnsi"/>
                <w:lang w:eastAsia="en-US"/>
              </w:rPr>
            </w:pPr>
            <w:r w:rsidRPr="009B7A49">
              <w:rPr>
                <w:rFonts w:eastAsiaTheme="minorHAnsi"/>
                <w:b/>
                <w:bCs/>
                <w:iCs/>
                <w:sz w:val="22"/>
                <w:szCs w:val="22"/>
                <w:lang w:eastAsia="en-US"/>
              </w:rPr>
              <w:t xml:space="preserve">Говорение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продолжить повествование: предложить свой вариант</w:t>
            </w:r>
            <w:r>
              <w:rPr>
                <w:rFonts w:eastAsiaTheme="minorHAnsi"/>
                <w:sz w:val="22"/>
                <w:szCs w:val="22"/>
                <w:lang w:eastAsia="en-US"/>
              </w:rPr>
              <w:t xml:space="preserve"> о том, как члены семьи друзья влияют на выбор профессии</w:t>
            </w:r>
            <w:r w:rsidRPr="009B7A49">
              <w:rPr>
                <w:rFonts w:eastAsiaTheme="minorHAnsi"/>
                <w:sz w:val="22"/>
                <w:szCs w:val="22"/>
                <w:lang w:eastAsia="en-US"/>
              </w:rPr>
              <w:t>.</w:t>
            </w:r>
          </w:p>
          <w:p w:rsidR="00CA2A5D" w:rsidRPr="004370E2" w:rsidRDefault="00CA2A5D" w:rsidP="000B5B37">
            <w:pPr>
              <w:snapToGrid w:val="0"/>
              <w:rPr>
                <w:rFonts w:eastAsiaTheme="minorHAnsi"/>
                <w:lang w:eastAsia="en-US"/>
              </w:rPr>
            </w:pPr>
            <w:r w:rsidRPr="009B7A49">
              <w:rPr>
                <w:rFonts w:eastAsiaTheme="minorHAnsi"/>
                <w:b/>
                <w:bCs/>
                <w:iCs/>
                <w:sz w:val="22"/>
                <w:szCs w:val="22"/>
                <w:lang w:eastAsia="en-US"/>
              </w:rPr>
              <w:t xml:space="preserve">Аудирование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воспринимать на слух текст с пониманием основногосодержания и с пониманием запрашиваемой информации.</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CA2A5D" w:rsidRPr="009B7A49" w:rsidRDefault="00CA2A5D" w:rsidP="000B5B37">
            <w:pPr>
              <w:snapToGrid w:val="0"/>
            </w:pPr>
          </w:p>
        </w:tc>
      </w:tr>
      <w:tr w:rsidR="00B728EF"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728EF" w:rsidRPr="009B7A49" w:rsidRDefault="00B728EF" w:rsidP="004370E2">
            <w:pPr>
              <w:snapToGrid w:val="0"/>
            </w:pPr>
          </w:p>
          <w:p w:rsidR="00B728EF" w:rsidRPr="009B7A49" w:rsidRDefault="00B728EF" w:rsidP="000B5B37">
            <w:pPr>
              <w:snapToGrid w:val="0"/>
              <w:jc w:val="center"/>
            </w:pPr>
            <w:r w:rsidRPr="009B7A49">
              <w:rPr>
                <w:sz w:val="22"/>
                <w:szCs w:val="22"/>
              </w:rPr>
              <w:t>28</w:t>
            </w:r>
          </w:p>
        </w:tc>
        <w:tc>
          <w:tcPr>
            <w:tcW w:w="917" w:type="dxa"/>
            <w:tcBorders>
              <w:top w:val="single" w:sz="4" w:space="0" w:color="auto"/>
              <w:left w:val="single" w:sz="4" w:space="0" w:color="000000"/>
              <w:bottom w:val="single" w:sz="4" w:space="0" w:color="auto"/>
              <w:right w:val="single" w:sz="4" w:space="0" w:color="000000"/>
            </w:tcBorders>
          </w:tcPr>
          <w:p w:rsidR="00B728EF" w:rsidRPr="00C6645F" w:rsidRDefault="00B728EF" w:rsidP="000B5B37"/>
        </w:tc>
        <w:tc>
          <w:tcPr>
            <w:tcW w:w="918" w:type="dxa"/>
            <w:tcBorders>
              <w:top w:val="single" w:sz="4" w:space="0" w:color="auto"/>
              <w:left w:val="single" w:sz="4" w:space="0" w:color="000000"/>
              <w:bottom w:val="single" w:sz="4" w:space="0" w:color="auto"/>
              <w:right w:val="single" w:sz="4" w:space="0" w:color="000000"/>
            </w:tcBorders>
          </w:tcPr>
          <w:p w:rsidR="00B728EF" w:rsidRPr="00FA78B6" w:rsidRDefault="00B728EF" w:rsidP="000B5B37"/>
        </w:tc>
        <w:tc>
          <w:tcPr>
            <w:tcW w:w="2279" w:type="dxa"/>
            <w:tcBorders>
              <w:top w:val="single" w:sz="4" w:space="0" w:color="auto"/>
              <w:left w:val="single" w:sz="4" w:space="0" w:color="000000"/>
              <w:bottom w:val="single" w:sz="4" w:space="0" w:color="auto"/>
            </w:tcBorders>
            <w:shd w:val="clear" w:color="auto" w:fill="auto"/>
          </w:tcPr>
          <w:p w:rsidR="00B728EF" w:rsidRPr="009B7A49" w:rsidRDefault="00B728EF" w:rsidP="000B5B37">
            <w:pPr>
              <w:tabs>
                <w:tab w:val="left" w:pos="8789"/>
              </w:tabs>
              <w:rPr>
                <w:color w:val="000000"/>
                <w:lang w:bidi="ru-RU"/>
              </w:rPr>
            </w:pPr>
            <w:r w:rsidRPr="00FA78B6">
              <w:rPr>
                <w:sz w:val="22"/>
                <w:szCs w:val="22"/>
              </w:rPr>
              <w:t>«Мужские» и «женские» профессии</w:t>
            </w:r>
            <w:r>
              <w:rPr>
                <w:sz w:val="22"/>
                <w:szCs w:val="22"/>
              </w:rPr>
              <w:t>.</w:t>
            </w:r>
          </w:p>
          <w:p w:rsidR="00B728EF" w:rsidRPr="00FA78B6" w:rsidRDefault="00B728EF" w:rsidP="000B5B37"/>
          <w:p w:rsidR="00B728EF" w:rsidRPr="00FA78B6" w:rsidRDefault="00B728EF" w:rsidP="000B5B37"/>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728EF" w:rsidRPr="009B7A49" w:rsidRDefault="00B728EF"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728EF" w:rsidRPr="009B7A49" w:rsidRDefault="00B728EF" w:rsidP="000B5B37">
            <w:pPr>
              <w:snapToGrid w:val="0"/>
              <w:rPr>
                <w:rFonts w:eastAsiaTheme="minorHAnsi"/>
                <w:bCs/>
                <w:iCs/>
                <w:lang w:eastAsia="en-US"/>
              </w:rPr>
            </w:pPr>
            <w:r w:rsidRPr="009B7A49">
              <w:rPr>
                <w:rFonts w:eastAsiaTheme="minorHAnsi"/>
                <w:b/>
                <w:bCs/>
                <w:iCs/>
                <w:sz w:val="22"/>
                <w:szCs w:val="22"/>
                <w:lang w:eastAsia="en-US"/>
              </w:rPr>
              <w:t xml:space="preserve">Говорение –  </w:t>
            </w:r>
            <w:r w:rsidR="00604B46">
              <w:rPr>
                <w:rFonts w:eastAsiaTheme="minorHAnsi"/>
                <w:bCs/>
                <w:iCs/>
                <w:sz w:val="22"/>
                <w:szCs w:val="22"/>
                <w:lang w:eastAsia="en-US"/>
              </w:rPr>
              <w:t>научатся</w:t>
            </w:r>
            <w:r w:rsidRPr="009B7A49">
              <w:rPr>
                <w:rFonts w:eastAsiaTheme="minorHAnsi"/>
                <w:bCs/>
                <w:iCs/>
                <w:sz w:val="22"/>
                <w:szCs w:val="22"/>
                <w:lang w:eastAsia="en-US"/>
              </w:rPr>
              <w:t xml:space="preserve"> составлять устное высказывание по данной теме.</w:t>
            </w:r>
          </w:p>
          <w:p w:rsidR="00B728EF" w:rsidRPr="004370E2" w:rsidRDefault="00B728EF" w:rsidP="000B5B37">
            <w:pPr>
              <w:snapToGrid w:val="0"/>
              <w:rPr>
                <w:rFonts w:eastAsiaTheme="minorHAnsi"/>
                <w:lang w:eastAsia="en-US"/>
              </w:rPr>
            </w:pPr>
            <w:r w:rsidRPr="009B7A49">
              <w:rPr>
                <w:rFonts w:eastAsiaTheme="minorHAnsi"/>
                <w:b/>
                <w:bCs/>
                <w:iCs/>
                <w:sz w:val="22"/>
                <w:szCs w:val="22"/>
                <w:lang w:eastAsia="en-US"/>
              </w:rPr>
              <w:t xml:space="preserve">Аудирование – </w:t>
            </w:r>
            <w:r w:rsidR="00604B46">
              <w:rPr>
                <w:rFonts w:eastAsiaTheme="minorHAnsi"/>
                <w:bCs/>
                <w:iCs/>
                <w:sz w:val="22"/>
                <w:szCs w:val="22"/>
                <w:lang w:eastAsia="en-US"/>
              </w:rPr>
              <w:t>научатся</w:t>
            </w:r>
            <w:r w:rsidRPr="009B7A49">
              <w:rPr>
                <w:rFonts w:eastAsiaTheme="minorHAnsi"/>
                <w:bCs/>
                <w:iCs/>
                <w:sz w:val="22"/>
                <w:szCs w:val="22"/>
                <w:lang w:eastAsia="en-US"/>
              </w:rPr>
              <w:t xml:space="preserve"> выполнять</w:t>
            </w:r>
            <w:r w:rsidRPr="009B7A49">
              <w:rPr>
                <w:rFonts w:eastAsiaTheme="minorHAnsi"/>
                <w:sz w:val="22"/>
                <w:szCs w:val="22"/>
                <w:lang w:eastAsia="en-US"/>
              </w:rPr>
              <w:t xml:space="preserve"> задания на выбор верного утверждения, проверку высказанного до прослушивания текста предположения.</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728EF" w:rsidRPr="009B7A49" w:rsidRDefault="00B728EF" w:rsidP="000B5B37">
            <w:pPr>
              <w:snapToGrid w:val="0"/>
            </w:pPr>
          </w:p>
        </w:tc>
      </w:tr>
      <w:tr w:rsidR="00B728EF"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728EF" w:rsidRPr="009B7A49" w:rsidRDefault="00B728EF" w:rsidP="000B5B37">
            <w:pPr>
              <w:snapToGrid w:val="0"/>
              <w:jc w:val="center"/>
            </w:pPr>
          </w:p>
          <w:p w:rsidR="00B728EF" w:rsidRPr="009B7A49" w:rsidRDefault="00B728EF" w:rsidP="000B5B37">
            <w:pPr>
              <w:snapToGrid w:val="0"/>
              <w:jc w:val="center"/>
            </w:pPr>
          </w:p>
          <w:p w:rsidR="00B728EF" w:rsidRPr="009B7A49" w:rsidRDefault="00B728EF" w:rsidP="000B5B37">
            <w:pPr>
              <w:snapToGrid w:val="0"/>
              <w:jc w:val="center"/>
            </w:pPr>
            <w:r w:rsidRPr="009B7A49">
              <w:rPr>
                <w:sz w:val="22"/>
                <w:szCs w:val="22"/>
              </w:rPr>
              <w:t>29</w:t>
            </w:r>
          </w:p>
        </w:tc>
        <w:tc>
          <w:tcPr>
            <w:tcW w:w="917" w:type="dxa"/>
            <w:tcBorders>
              <w:top w:val="single" w:sz="4" w:space="0" w:color="auto"/>
              <w:left w:val="single" w:sz="4" w:space="0" w:color="000000"/>
              <w:bottom w:val="single" w:sz="4" w:space="0" w:color="auto"/>
              <w:right w:val="single" w:sz="4" w:space="0" w:color="000000"/>
            </w:tcBorders>
          </w:tcPr>
          <w:p w:rsidR="00B728EF" w:rsidRPr="00C6645F" w:rsidRDefault="00B728EF" w:rsidP="000B5B37"/>
        </w:tc>
        <w:tc>
          <w:tcPr>
            <w:tcW w:w="918" w:type="dxa"/>
            <w:tcBorders>
              <w:top w:val="single" w:sz="4" w:space="0" w:color="auto"/>
              <w:left w:val="single" w:sz="4" w:space="0" w:color="000000"/>
              <w:bottom w:val="single" w:sz="4" w:space="0" w:color="auto"/>
              <w:right w:val="single" w:sz="4" w:space="0" w:color="000000"/>
            </w:tcBorders>
          </w:tcPr>
          <w:p w:rsidR="00B728EF" w:rsidRPr="00FA78B6" w:rsidRDefault="00B728EF" w:rsidP="000B5B37"/>
        </w:tc>
        <w:tc>
          <w:tcPr>
            <w:tcW w:w="2279" w:type="dxa"/>
            <w:tcBorders>
              <w:top w:val="single" w:sz="4" w:space="0" w:color="auto"/>
              <w:left w:val="single" w:sz="4" w:space="0" w:color="000000"/>
              <w:bottom w:val="single" w:sz="4" w:space="0" w:color="auto"/>
            </w:tcBorders>
            <w:shd w:val="clear" w:color="auto" w:fill="auto"/>
          </w:tcPr>
          <w:p w:rsidR="00B728EF" w:rsidRPr="00FA78B6" w:rsidRDefault="00B728EF" w:rsidP="000B5B37"/>
          <w:p w:rsidR="00B728EF" w:rsidRDefault="00B728EF" w:rsidP="000B5B37"/>
          <w:p w:rsidR="00B728EF" w:rsidRPr="00FA78B6" w:rsidRDefault="00B728EF" w:rsidP="000B5B37">
            <w:r w:rsidRPr="00FA78B6">
              <w:rPr>
                <w:sz w:val="22"/>
                <w:szCs w:val="22"/>
              </w:rPr>
              <w:t>Призвание и карьера</w:t>
            </w:r>
            <w:r>
              <w:rPr>
                <w:sz w:val="22"/>
                <w:szCs w:val="22"/>
              </w:rPr>
              <w:t>.</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728EF" w:rsidRPr="009B7A49" w:rsidRDefault="00B728EF"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728EF" w:rsidRPr="009B7A49" w:rsidRDefault="00B728EF" w:rsidP="000B5B37">
            <w:pPr>
              <w:snapToGrid w:val="0"/>
              <w:rPr>
                <w:rFonts w:eastAsiaTheme="minorHAnsi"/>
                <w:lang w:eastAsia="en-US"/>
              </w:rPr>
            </w:pPr>
            <w:r w:rsidRPr="009B7A49">
              <w:rPr>
                <w:rFonts w:eastAsiaTheme="minorHAnsi"/>
                <w:b/>
                <w:bCs/>
                <w:iCs/>
                <w:sz w:val="22"/>
                <w:szCs w:val="22"/>
                <w:lang w:eastAsia="en-US"/>
              </w:rPr>
              <w:t xml:space="preserve">Говорение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высказывать аргументы в защиту своего мнения.</w:t>
            </w:r>
          </w:p>
          <w:p w:rsidR="00B728EF" w:rsidRPr="009B7A49" w:rsidRDefault="00B728EF" w:rsidP="000B5B37">
            <w:pPr>
              <w:snapToGrid w:val="0"/>
              <w:rPr>
                <w:rFonts w:eastAsiaTheme="minorHAnsi"/>
                <w:lang w:eastAsia="en-US"/>
              </w:rPr>
            </w:pPr>
            <w:r w:rsidRPr="009B7A49">
              <w:rPr>
                <w:rFonts w:eastAsiaTheme="minorHAnsi"/>
                <w:b/>
                <w:bCs/>
                <w:iCs/>
                <w:sz w:val="22"/>
                <w:szCs w:val="22"/>
                <w:lang w:eastAsia="en-US"/>
              </w:rPr>
              <w:t xml:space="preserve">Аудирование – </w:t>
            </w:r>
            <w:r w:rsidR="00604B46">
              <w:rPr>
                <w:rFonts w:eastAsiaTheme="minorHAnsi"/>
                <w:bCs/>
                <w:iCs/>
                <w:sz w:val="22"/>
                <w:szCs w:val="22"/>
                <w:lang w:eastAsia="en-US"/>
              </w:rPr>
              <w:t>научатся</w:t>
            </w:r>
            <w:r>
              <w:rPr>
                <w:sz w:val="22"/>
                <w:szCs w:val="22"/>
              </w:rPr>
              <w:t xml:space="preserve">воспринимать </w:t>
            </w:r>
            <w:r>
              <w:rPr>
                <w:sz w:val="22"/>
                <w:szCs w:val="22"/>
              </w:rPr>
              <w:lastRenderedPageBreak/>
              <w:t>на слух выска</w:t>
            </w:r>
            <w:r w:rsidRPr="00FA78B6">
              <w:rPr>
                <w:sz w:val="22"/>
                <w:szCs w:val="22"/>
              </w:rPr>
              <w:t>з</w:t>
            </w:r>
            <w:r w:rsidR="00686C50">
              <w:rPr>
                <w:sz w:val="22"/>
                <w:szCs w:val="22"/>
              </w:rPr>
              <w:t>ыва</w:t>
            </w:r>
            <w:r>
              <w:rPr>
                <w:sz w:val="22"/>
                <w:szCs w:val="22"/>
              </w:rPr>
              <w:t>ния людей, отвечать на задан</w:t>
            </w:r>
            <w:r w:rsidRPr="00FA78B6">
              <w:rPr>
                <w:sz w:val="22"/>
                <w:szCs w:val="22"/>
              </w:rPr>
              <w:t>ные вопросы</w:t>
            </w:r>
            <w:r w:rsidRPr="009B7A49">
              <w:rPr>
                <w:rFonts w:eastAsiaTheme="minorHAnsi"/>
                <w:sz w:val="22"/>
                <w:szCs w:val="22"/>
                <w:lang w:eastAsia="en-US"/>
              </w:rPr>
              <w:t>.</w:t>
            </w:r>
          </w:p>
          <w:p w:rsidR="00B728EF" w:rsidRPr="009B7A49" w:rsidRDefault="00B728EF" w:rsidP="000B5B37">
            <w:pPr>
              <w:snapToGrid w:val="0"/>
              <w:rPr>
                <w:rFonts w:eastAsiaTheme="minorHAnsi"/>
                <w:b/>
                <w:bCs/>
                <w:iCs/>
                <w:lang w:eastAsia="en-US"/>
              </w:rPr>
            </w:pPr>
            <w:r w:rsidRPr="009B7A49">
              <w:rPr>
                <w:rFonts w:eastAsiaTheme="minorHAnsi"/>
                <w:b/>
                <w:bCs/>
                <w:iCs/>
                <w:sz w:val="22"/>
                <w:szCs w:val="22"/>
                <w:lang w:eastAsia="en-US"/>
              </w:rPr>
              <w:t xml:space="preserve">Чтение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читать текст с целью нахождения запрашиваемой информации</w:t>
            </w:r>
            <w:r w:rsidRPr="009B7A49">
              <w:rPr>
                <w:rFonts w:eastAsiaTheme="minorHAnsi"/>
                <w:b/>
                <w:bCs/>
                <w:iCs/>
                <w:sz w:val="22"/>
                <w:szCs w:val="22"/>
                <w:lang w:eastAsia="en-US"/>
              </w:rPr>
              <w:t>.</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728EF" w:rsidRPr="009B7A49" w:rsidRDefault="00B728EF" w:rsidP="000B5B37">
            <w:pPr>
              <w:snapToGrid w:val="0"/>
            </w:pPr>
          </w:p>
        </w:tc>
      </w:tr>
      <w:tr w:rsidR="00CA2A5D"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CA2A5D" w:rsidRPr="009B7A49" w:rsidRDefault="00CA2A5D" w:rsidP="000B5B37">
            <w:pPr>
              <w:snapToGrid w:val="0"/>
              <w:jc w:val="center"/>
            </w:pPr>
          </w:p>
          <w:p w:rsidR="00CA2A5D" w:rsidRPr="009B7A49" w:rsidRDefault="00CA2A5D" w:rsidP="000B5B37">
            <w:pPr>
              <w:snapToGrid w:val="0"/>
              <w:jc w:val="center"/>
            </w:pPr>
          </w:p>
          <w:p w:rsidR="00CA2A5D" w:rsidRPr="009B7A49" w:rsidRDefault="00CA2A5D" w:rsidP="000B5B37">
            <w:pPr>
              <w:snapToGrid w:val="0"/>
              <w:jc w:val="center"/>
            </w:pPr>
            <w:r w:rsidRPr="009B7A49">
              <w:rPr>
                <w:sz w:val="22"/>
                <w:szCs w:val="22"/>
              </w:rPr>
              <w:t>30</w:t>
            </w:r>
          </w:p>
        </w:tc>
        <w:tc>
          <w:tcPr>
            <w:tcW w:w="917" w:type="dxa"/>
            <w:tcBorders>
              <w:top w:val="single" w:sz="4" w:space="0" w:color="auto"/>
              <w:left w:val="single" w:sz="4" w:space="0" w:color="000000"/>
              <w:bottom w:val="single" w:sz="4" w:space="0" w:color="auto"/>
              <w:right w:val="single" w:sz="4" w:space="0" w:color="000000"/>
            </w:tcBorders>
          </w:tcPr>
          <w:p w:rsidR="00CA2A5D" w:rsidRPr="00C6645F" w:rsidRDefault="00CA2A5D" w:rsidP="000B5B37"/>
        </w:tc>
        <w:tc>
          <w:tcPr>
            <w:tcW w:w="918" w:type="dxa"/>
            <w:tcBorders>
              <w:top w:val="single" w:sz="4" w:space="0" w:color="auto"/>
              <w:left w:val="single" w:sz="4" w:space="0" w:color="000000"/>
              <w:bottom w:val="single" w:sz="4" w:space="0" w:color="auto"/>
              <w:right w:val="single" w:sz="4" w:space="0" w:color="000000"/>
            </w:tcBorders>
          </w:tcPr>
          <w:p w:rsidR="00CA2A5D" w:rsidRPr="00FA78B6" w:rsidRDefault="00CA2A5D" w:rsidP="000B5B37"/>
        </w:tc>
        <w:tc>
          <w:tcPr>
            <w:tcW w:w="2279" w:type="dxa"/>
            <w:tcBorders>
              <w:top w:val="single" w:sz="4" w:space="0" w:color="auto"/>
              <w:left w:val="single" w:sz="4" w:space="0" w:color="000000"/>
              <w:bottom w:val="single" w:sz="4" w:space="0" w:color="auto"/>
            </w:tcBorders>
            <w:shd w:val="clear" w:color="auto" w:fill="auto"/>
          </w:tcPr>
          <w:p w:rsidR="00CA2A5D" w:rsidRPr="00FA78B6" w:rsidRDefault="00CA2A5D" w:rsidP="000B5B37"/>
          <w:p w:rsidR="00CA2A5D" w:rsidRDefault="00CA2A5D" w:rsidP="000B5B37"/>
          <w:p w:rsidR="00CA2A5D" w:rsidRPr="00FA78B6" w:rsidRDefault="00CA2A5D" w:rsidP="000B5B37">
            <w:r w:rsidRPr="00FA78B6">
              <w:rPr>
                <w:sz w:val="22"/>
                <w:szCs w:val="22"/>
              </w:rPr>
              <w:t>Что нас ждёт после школы</w:t>
            </w:r>
            <w:r>
              <w:rPr>
                <w:sz w:val="22"/>
                <w:szCs w:val="22"/>
              </w:rPr>
              <w:t>.</w:t>
            </w:r>
          </w:p>
        </w:tc>
        <w:tc>
          <w:tcPr>
            <w:tcW w:w="2268" w:type="dxa"/>
            <w:vMerge w:val="restart"/>
            <w:tcBorders>
              <w:top w:val="single" w:sz="4" w:space="0" w:color="auto"/>
              <w:left w:val="single" w:sz="4" w:space="0" w:color="000000"/>
              <w:right w:val="single" w:sz="4" w:space="0" w:color="auto"/>
            </w:tcBorders>
            <w:shd w:val="clear" w:color="auto" w:fill="auto"/>
          </w:tcPr>
          <w:p w:rsidR="00CA2A5D" w:rsidRDefault="00CA2A5D" w:rsidP="00CA2A5D">
            <w:pPr>
              <w:widowControl w:val="0"/>
              <w:autoSpaceDE w:val="0"/>
              <w:autoSpaceDN w:val="0"/>
              <w:adjustRightInd w:val="0"/>
              <w:spacing w:before="14"/>
              <w:ind w:left="237" w:right="-20"/>
            </w:pPr>
          </w:p>
          <w:p w:rsidR="00CA2A5D" w:rsidRDefault="00CA2A5D" w:rsidP="00CA2A5D">
            <w:pPr>
              <w:widowControl w:val="0"/>
              <w:autoSpaceDE w:val="0"/>
              <w:autoSpaceDN w:val="0"/>
              <w:adjustRightInd w:val="0"/>
              <w:spacing w:before="14"/>
              <w:ind w:left="237" w:right="-20"/>
            </w:pPr>
          </w:p>
          <w:p w:rsidR="00CA2A5D" w:rsidRDefault="00CA2A5D" w:rsidP="00CA2A5D">
            <w:pPr>
              <w:widowControl w:val="0"/>
              <w:autoSpaceDE w:val="0"/>
              <w:autoSpaceDN w:val="0"/>
              <w:adjustRightInd w:val="0"/>
              <w:spacing w:before="14"/>
              <w:ind w:left="237" w:right="-20"/>
            </w:pPr>
          </w:p>
          <w:p w:rsidR="00CA2A5D" w:rsidRDefault="00CA2A5D" w:rsidP="00CA2A5D">
            <w:pPr>
              <w:widowControl w:val="0"/>
              <w:autoSpaceDE w:val="0"/>
              <w:autoSpaceDN w:val="0"/>
              <w:adjustRightInd w:val="0"/>
              <w:spacing w:before="14"/>
              <w:ind w:left="237" w:right="-20"/>
            </w:pPr>
            <w:r>
              <w:t>По</w:t>
            </w:r>
            <w:r>
              <w:rPr>
                <w:spacing w:val="-1"/>
              </w:rPr>
              <w:t>в</w:t>
            </w:r>
            <w:r>
              <w:t>торен</w:t>
            </w:r>
            <w:r>
              <w:rPr>
                <w:spacing w:val="1"/>
              </w:rPr>
              <w:t>и</w:t>
            </w:r>
            <w:r>
              <w:t>е</w:t>
            </w:r>
          </w:p>
          <w:p w:rsidR="00CA2A5D" w:rsidRDefault="00CA2A5D" w:rsidP="00CA2A5D">
            <w:pPr>
              <w:widowControl w:val="0"/>
              <w:autoSpaceDE w:val="0"/>
              <w:autoSpaceDN w:val="0"/>
              <w:adjustRightInd w:val="0"/>
              <w:spacing w:after="19" w:line="120" w:lineRule="exact"/>
              <w:rPr>
                <w:sz w:val="12"/>
                <w:szCs w:val="12"/>
              </w:rPr>
            </w:pPr>
          </w:p>
          <w:p w:rsidR="00CA2A5D" w:rsidRDefault="00CA2A5D" w:rsidP="00CA2A5D">
            <w:pPr>
              <w:widowControl w:val="0"/>
              <w:autoSpaceDE w:val="0"/>
              <w:autoSpaceDN w:val="0"/>
              <w:adjustRightInd w:val="0"/>
              <w:spacing w:line="366" w:lineRule="auto"/>
              <w:ind w:left="280" w:right="223"/>
              <w:jc w:val="center"/>
            </w:pPr>
            <w:r>
              <w:t>вр</w:t>
            </w:r>
            <w:r>
              <w:rPr>
                <w:spacing w:val="-1"/>
              </w:rPr>
              <w:t>еме</w:t>
            </w:r>
            <w:r>
              <w:t>н</w:t>
            </w:r>
            <w:r>
              <w:rPr>
                <w:spacing w:val="1"/>
              </w:rPr>
              <w:t>н</w:t>
            </w:r>
            <w:r>
              <w:t>ых форм</w:t>
            </w:r>
          </w:p>
          <w:p w:rsidR="00CA2A5D" w:rsidRPr="009B7A49" w:rsidRDefault="00CA2A5D"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CA2A5D" w:rsidRPr="009B7A49" w:rsidRDefault="00CA2A5D" w:rsidP="000B5B37">
            <w:pPr>
              <w:snapToGrid w:val="0"/>
              <w:rPr>
                <w:rFonts w:eastAsiaTheme="minorHAnsi"/>
                <w:lang w:eastAsia="en-US"/>
              </w:rPr>
            </w:pPr>
            <w:r w:rsidRPr="009B7A49">
              <w:rPr>
                <w:rFonts w:eastAsiaTheme="minorHAnsi"/>
                <w:b/>
                <w:bCs/>
                <w:iCs/>
                <w:sz w:val="22"/>
                <w:szCs w:val="22"/>
                <w:lang w:eastAsia="en-US"/>
              </w:rPr>
              <w:t xml:space="preserve">Говорение –  </w:t>
            </w:r>
            <w:r w:rsidR="00604B46">
              <w:rPr>
                <w:rFonts w:eastAsiaTheme="minorHAnsi"/>
                <w:bCs/>
                <w:iCs/>
                <w:sz w:val="22"/>
                <w:szCs w:val="22"/>
                <w:lang w:eastAsia="en-US"/>
              </w:rPr>
              <w:t>научатся</w:t>
            </w:r>
            <w:r>
              <w:rPr>
                <w:rFonts w:eastAsiaTheme="minorHAnsi"/>
                <w:sz w:val="22"/>
                <w:szCs w:val="22"/>
                <w:lang w:eastAsia="en-US"/>
              </w:rPr>
              <w:t xml:space="preserve"> высказывать свое мнение о том, что ждёт одноклассников после школы</w:t>
            </w:r>
            <w:r w:rsidRPr="009B7A49">
              <w:rPr>
                <w:rFonts w:eastAsiaTheme="minorHAnsi"/>
                <w:sz w:val="22"/>
                <w:szCs w:val="22"/>
                <w:lang w:eastAsia="en-US"/>
              </w:rPr>
              <w:t>.</w:t>
            </w:r>
          </w:p>
          <w:p w:rsidR="00CA2A5D" w:rsidRPr="009B7A49" w:rsidRDefault="00CA2A5D" w:rsidP="000B5B37">
            <w:pPr>
              <w:snapToGrid w:val="0"/>
              <w:rPr>
                <w:rFonts w:eastAsiaTheme="minorHAnsi"/>
                <w:bCs/>
                <w:iCs/>
                <w:lang w:eastAsia="en-US"/>
              </w:rPr>
            </w:pPr>
            <w:r w:rsidRPr="009B7A49">
              <w:rPr>
                <w:rFonts w:eastAsiaTheme="minorHAnsi"/>
                <w:b/>
                <w:bCs/>
                <w:iCs/>
                <w:sz w:val="22"/>
                <w:szCs w:val="22"/>
                <w:lang w:eastAsia="en-US"/>
              </w:rPr>
              <w:t xml:space="preserve">Аудирование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заполнять таблицы в ходе прослушивания текста. </w:t>
            </w:r>
          </w:p>
          <w:p w:rsidR="00CA2A5D" w:rsidRPr="009B7A49" w:rsidRDefault="00CA2A5D" w:rsidP="000B5B37">
            <w:pPr>
              <w:snapToGrid w:val="0"/>
            </w:pPr>
            <w:r w:rsidRPr="009B7A49">
              <w:rPr>
                <w:rFonts w:eastAsiaTheme="minorHAnsi"/>
                <w:b/>
                <w:bCs/>
                <w:iCs/>
                <w:sz w:val="22"/>
                <w:szCs w:val="22"/>
                <w:lang w:eastAsia="en-US"/>
              </w:rPr>
              <w:t xml:space="preserve">Чтение – </w:t>
            </w:r>
            <w:r w:rsidR="00604B46">
              <w:rPr>
                <w:rFonts w:eastAsiaTheme="minorHAnsi"/>
                <w:bCs/>
                <w:iCs/>
                <w:sz w:val="22"/>
                <w:szCs w:val="22"/>
                <w:lang w:eastAsia="en-US"/>
              </w:rPr>
              <w:t>научатся</w:t>
            </w:r>
            <w:r w:rsidRPr="009B7A49">
              <w:rPr>
                <w:rFonts w:eastAsiaTheme="minorHAnsi"/>
                <w:bCs/>
                <w:iCs/>
                <w:sz w:val="22"/>
                <w:szCs w:val="22"/>
                <w:lang w:eastAsia="en-US"/>
              </w:rPr>
              <w:t xml:space="preserve"> читать текст монологического характера.</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CA2A5D" w:rsidRPr="009B7A49" w:rsidRDefault="00CA2A5D" w:rsidP="000B5B37">
            <w:pPr>
              <w:snapToGrid w:val="0"/>
            </w:pPr>
          </w:p>
        </w:tc>
      </w:tr>
      <w:tr w:rsidR="00CA2A5D"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CA2A5D" w:rsidRPr="009B7A49" w:rsidRDefault="00CA2A5D" w:rsidP="000B5B37">
            <w:pPr>
              <w:snapToGrid w:val="0"/>
              <w:jc w:val="center"/>
            </w:pPr>
          </w:p>
          <w:p w:rsidR="00CA2A5D" w:rsidRDefault="00CA2A5D" w:rsidP="000B5B37">
            <w:pPr>
              <w:snapToGrid w:val="0"/>
              <w:jc w:val="center"/>
            </w:pPr>
          </w:p>
          <w:p w:rsidR="00CA2A5D" w:rsidRPr="009B7A49" w:rsidRDefault="00CA2A5D" w:rsidP="000B5B37">
            <w:pPr>
              <w:snapToGrid w:val="0"/>
              <w:jc w:val="center"/>
            </w:pPr>
            <w:r w:rsidRPr="009B7A49">
              <w:rPr>
                <w:sz w:val="22"/>
                <w:szCs w:val="22"/>
              </w:rPr>
              <w:t>31</w:t>
            </w:r>
          </w:p>
        </w:tc>
        <w:tc>
          <w:tcPr>
            <w:tcW w:w="917" w:type="dxa"/>
            <w:tcBorders>
              <w:top w:val="single" w:sz="4" w:space="0" w:color="auto"/>
              <w:left w:val="single" w:sz="4" w:space="0" w:color="000000"/>
              <w:bottom w:val="single" w:sz="4" w:space="0" w:color="auto"/>
              <w:right w:val="single" w:sz="4" w:space="0" w:color="000000"/>
            </w:tcBorders>
          </w:tcPr>
          <w:p w:rsidR="00CA2A5D" w:rsidRPr="00C6645F" w:rsidRDefault="00CA2A5D" w:rsidP="000B5B37"/>
        </w:tc>
        <w:tc>
          <w:tcPr>
            <w:tcW w:w="918" w:type="dxa"/>
            <w:tcBorders>
              <w:top w:val="single" w:sz="4" w:space="0" w:color="auto"/>
              <w:left w:val="single" w:sz="4" w:space="0" w:color="000000"/>
              <w:bottom w:val="single" w:sz="4" w:space="0" w:color="auto"/>
              <w:right w:val="single" w:sz="4" w:space="0" w:color="000000"/>
            </w:tcBorders>
          </w:tcPr>
          <w:p w:rsidR="00CA2A5D" w:rsidRPr="00FA78B6" w:rsidRDefault="00CA2A5D" w:rsidP="000B5B37"/>
        </w:tc>
        <w:tc>
          <w:tcPr>
            <w:tcW w:w="2279" w:type="dxa"/>
            <w:tcBorders>
              <w:top w:val="single" w:sz="4" w:space="0" w:color="auto"/>
              <w:left w:val="single" w:sz="4" w:space="0" w:color="000000"/>
              <w:bottom w:val="single" w:sz="4" w:space="0" w:color="auto"/>
            </w:tcBorders>
            <w:shd w:val="clear" w:color="auto" w:fill="auto"/>
          </w:tcPr>
          <w:p w:rsidR="00CA2A5D" w:rsidRPr="00FA78B6" w:rsidRDefault="00CA2A5D" w:rsidP="000B5B37"/>
          <w:p w:rsidR="00CA2A5D" w:rsidRDefault="00CA2A5D" w:rsidP="000B5B37"/>
          <w:p w:rsidR="00CA2A5D" w:rsidRPr="00FA78B6" w:rsidRDefault="00CA2A5D" w:rsidP="000B5B37">
            <w:r w:rsidRPr="00FA78B6">
              <w:rPr>
                <w:sz w:val="22"/>
                <w:szCs w:val="22"/>
              </w:rPr>
              <w:t>Традиции образования в России</w:t>
            </w:r>
            <w:r>
              <w:rPr>
                <w:sz w:val="22"/>
                <w:szCs w:val="22"/>
              </w:rPr>
              <w:t>.</w:t>
            </w:r>
          </w:p>
          <w:p w:rsidR="00CA2A5D" w:rsidRPr="00FA78B6" w:rsidRDefault="00CA2A5D" w:rsidP="000B5B37"/>
          <w:p w:rsidR="00CA2A5D" w:rsidRPr="00FA78B6" w:rsidRDefault="00CA2A5D" w:rsidP="000B5B37"/>
        </w:tc>
        <w:tc>
          <w:tcPr>
            <w:tcW w:w="2268" w:type="dxa"/>
            <w:vMerge/>
            <w:tcBorders>
              <w:left w:val="single" w:sz="4" w:space="0" w:color="000000"/>
              <w:right w:val="single" w:sz="4" w:space="0" w:color="auto"/>
            </w:tcBorders>
            <w:shd w:val="clear" w:color="auto" w:fill="auto"/>
          </w:tcPr>
          <w:p w:rsidR="00CA2A5D" w:rsidRPr="009B7A49" w:rsidRDefault="00CA2A5D"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CA2A5D" w:rsidRPr="009B7A49" w:rsidRDefault="00CA2A5D" w:rsidP="000B5B37">
            <w:pPr>
              <w:snapToGrid w:val="0"/>
              <w:rPr>
                <w:rFonts w:eastAsiaTheme="minorHAnsi"/>
                <w:lang w:eastAsia="en-US"/>
              </w:rPr>
            </w:pPr>
            <w:r w:rsidRPr="009B7A49">
              <w:rPr>
                <w:rFonts w:eastAsiaTheme="minorHAnsi"/>
                <w:b/>
                <w:bCs/>
                <w:iCs/>
                <w:sz w:val="22"/>
                <w:szCs w:val="22"/>
                <w:lang w:eastAsia="en-US"/>
              </w:rPr>
              <w:t xml:space="preserve">Говорение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участвовать в диалоге / групповой дискуссии</w:t>
            </w:r>
            <w:r>
              <w:rPr>
                <w:rFonts w:eastAsiaTheme="minorHAnsi"/>
                <w:sz w:val="22"/>
                <w:szCs w:val="22"/>
                <w:lang w:eastAsia="en-US"/>
              </w:rPr>
              <w:t xml:space="preserve"> о традициях образования в России</w:t>
            </w:r>
            <w:r w:rsidRPr="009B7A49">
              <w:rPr>
                <w:rFonts w:eastAsiaTheme="minorHAnsi"/>
                <w:sz w:val="22"/>
                <w:szCs w:val="22"/>
                <w:lang w:eastAsia="en-US"/>
              </w:rPr>
              <w:t>.</w:t>
            </w:r>
          </w:p>
          <w:p w:rsidR="00CA2A5D" w:rsidRPr="009B7A49" w:rsidRDefault="00CA2A5D" w:rsidP="000B5B37">
            <w:pPr>
              <w:snapToGrid w:val="0"/>
              <w:rPr>
                <w:rFonts w:eastAsiaTheme="minorHAnsi"/>
                <w:lang w:eastAsia="en-US"/>
              </w:rPr>
            </w:pPr>
            <w:r w:rsidRPr="009B7A49">
              <w:rPr>
                <w:rFonts w:eastAsiaTheme="minorHAnsi"/>
                <w:b/>
                <w:bCs/>
                <w:iCs/>
                <w:sz w:val="22"/>
                <w:szCs w:val="22"/>
                <w:lang w:eastAsia="en-US"/>
              </w:rPr>
              <w:t xml:space="preserve">Аудирование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выбирать лексику, относящуюся к определенному лексико-семантическому полю.</w:t>
            </w:r>
          </w:p>
          <w:p w:rsidR="00CA2A5D" w:rsidRPr="004370E2" w:rsidRDefault="00CA2A5D" w:rsidP="000B5B37">
            <w:pPr>
              <w:snapToGrid w:val="0"/>
              <w:rPr>
                <w:rFonts w:eastAsiaTheme="minorHAnsi"/>
                <w:lang w:eastAsia="en-US"/>
              </w:rPr>
            </w:pPr>
            <w:r w:rsidRPr="009B7A49">
              <w:rPr>
                <w:rFonts w:eastAsiaTheme="minorHAnsi"/>
                <w:b/>
                <w:bCs/>
                <w:iCs/>
                <w:sz w:val="22"/>
                <w:szCs w:val="22"/>
                <w:lang w:eastAsia="en-US"/>
              </w:rPr>
              <w:t xml:space="preserve">Чтение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читать текст с выборомварианта завершения утверждений.</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CA2A5D" w:rsidRPr="009B7A49" w:rsidRDefault="00CA2A5D" w:rsidP="000B5B37">
            <w:pPr>
              <w:snapToGrid w:val="0"/>
            </w:pPr>
          </w:p>
        </w:tc>
      </w:tr>
      <w:tr w:rsidR="00CA2A5D"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CA2A5D" w:rsidRDefault="00CA2A5D" w:rsidP="000B5B37">
            <w:pPr>
              <w:snapToGrid w:val="0"/>
              <w:jc w:val="center"/>
            </w:pPr>
          </w:p>
          <w:p w:rsidR="00CA2A5D" w:rsidRDefault="00CA2A5D" w:rsidP="000B5B37">
            <w:pPr>
              <w:snapToGrid w:val="0"/>
              <w:jc w:val="center"/>
            </w:pPr>
          </w:p>
          <w:p w:rsidR="00CA2A5D" w:rsidRPr="009B7A49" w:rsidRDefault="00CA2A5D" w:rsidP="000B5B37">
            <w:pPr>
              <w:snapToGrid w:val="0"/>
              <w:jc w:val="center"/>
            </w:pPr>
            <w:r w:rsidRPr="009B7A49">
              <w:rPr>
                <w:sz w:val="22"/>
                <w:szCs w:val="22"/>
              </w:rPr>
              <w:t>32</w:t>
            </w:r>
          </w:p>
        </w:tc>
        <w:tc>
          <w:tcPr>
            <w:tcW w:w="917" w:type="dxa"/>
            <w:tcBorders>
              <w:top w:val="single" w:sz="4" w:space="0" w:color="auto"/>
              <w:left w:val="single" w:sz="4" w:space="0" w:color="000000"/>
              <w:bottom w:val="single" w:sz="4" w:space="0" w:color="auto"/>
              <w:right w:val="single" w:sz="4" w:space="0" w:color="000000"/>
            </w:tcBorders>
          </w:tcPr>
          <w:p w:rsidR="00CA2A5D" w:rsidRPr="00C6645F" w:rsidRDefault="00CA2A5D" w:rsidP="000B5B37">
            <w:pPr>
              <w:tabs>
                <w:tab w:val="left" w:pos="8789"/>
              </w:tabs>
            </w:pPr>
          </w:p>
        </w:tc>
        <w:tc>
          <w:tcPr>
            <w:tcW w:w="918" w:type="dxa"/>
            <w:tcBorders>
              <w:top w:val="single" w:sz="4" w:space="0" w:color="auto"/>
              <w:left w:val="single" w:sz="4" w:space="0" w:color="000000"/>
              <w:bottom w:val="single" w:sz="4" w:space="0" w:color="auto"/>
              <w:right w:val="single" w:sz="4" w:space="0" w:color="000000"/>
            </w:tcBorders>
          </w:tcPr>
          <w:p w:rsidR="00CA2A5D" w:rsidRDefault="00CA2A5D" w:rsidP="000B5B37">
            <w:pPr>
              <w:tabs>
                <w:tab w:val="left" w:pos="8789"/>
              </w:tabs>
            </w:pPr>
          </w:p>
        </w:tc>
        <w:tc>
          <w:tcPr>
            <w:tcW w:w="2279" w:type="dxa"/>
            <w:tcBorders>
              <w:top w:val="single" w:sz="4" w:space="0" w:color="auto"/>
              <w:left w:val="single" w:sz="4" w:space="0" w:color="000000"/>
              <w:bottom w:val="single" w:sz="4" w:space="0" w:color="auto"/>
            </w:tcBorders>
            <w:shd w:val="clear" w:color="auto" w:fill="auto"/>
          </w:tcPr>
          <w:p w:rsidR="00CA2A5D" w:rsidRDefault="00CA2A5D" w:rsidP="000B5B37">
            <w:pPr>
              <w:tabs>
                <w:tab w:val="left" w:pos="8789"/>
              </w:tabs>
            </w:pPr>
          </w:p>
          <w:p w:rsidR="00CA2A5D" w:rsidRDefault="00CA2A5D" w:rsidP="000B5B37">
            <w:pPr>
              <w:tabs>
                <w:tab w:val="left" w:pos="8789"/>
              </w:tabs>
            </w:pPr>
          </w:p>
          <w:p w:rsidR="00CA2A5D" w:rsidRPr="009B7A49" w:rsidRDefault="00CA2A5D" w:rsidP="000B5B37">
            <w:pPr>
              <w:tabs>
                <w:tab w:val="left" w:pos="8789"/>
              </w:tabs>
            </w:pPr>
            <w:r w:rsidRPr="00FA78B6">
              <w:rPr>
                <w:sz w:val="22"/>
                <w:szCs w:val="22"/>
              </w:rPr>
              <w:t xml:space="preserve">Что такое </w:t>
            </w:r>
            <w:r w:rsidRPr="00FA78B6">
              <w:rPr>
                <w:i/>
                <w:sz w:val="22"/>
                <w:szCs w:val="22"/>
                <w:lang w:val="en-US"/>
              </w:rPr>
              <w:t>GlobalClassroom</w:t>
            </w:r>
            <w:r w:rsidRPr="00FA78B6">
              <w:rPr>
                <w:sz w:val="22"/>
                <w:szCs w:val="22"/>
              </w:rPr>
              <w:t>?</w:t>
            </w:r>
          </w:p>
        </w:tc>
        <w:tc>
          <w:tcPr>
            <w:tcW w:w="2268" w:type="dxa"/>
            <w:vMerge/>
            <w:tcBorders>
              <w:left w:val="single" w:sz="4" w:space="0" w:color="000000"/>
              <w:bottom w:val="single" w:sz="4" w:space="0" w:color="auto"/>
              <w:right w:val="single" w:sz="4" w:space="0" w:color="auto"/>
            </w:tcBorders>
            <w:shd w:val="clear" w:color="auto" w:fill="auto"/>
          </w:tcPr>
          <w:p w:rsidR="00CA2A5D" w:rsidRPr="009B7A49" w:rsidRDefault="00CA2A5D"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CA2A5D" w:rsidRPr="009B7A49" w:rsidRDefault="00CA2A5D" w:rsidP="000B5B37">
            <w:pPr>
              <w:snapToGrid w:val="0"/>
              <w:rPr>
                <w:rFonts w:eastAsiaTheme="minorHAnsi"/>
                <w:lang w:eastAsia="en-US"/>
              </w:rPr>
            </w:pPr>
            <w:r w:rsidRPr="009B7A49">
              <w:rPr>
                <w:rFonts w:eastAsiaTheme="minorHAnsi"/>
                <w:b/>
                <w:bCs/>
                <w:iCs/>
                <w:sz w:val="22"/>
                <w:szCs w:val="22"/>
                <w:lang w:eastAsia="en-US"/>
              </w:rPr>
              <w:t xml:space="preserve">Говорение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спонтанно реагировать на реплики собеседников</w:t>
            </w:r>
            <w:r>
              <w:rPr>
                <w:rFonts w:eastAsiaTheme="minorHAnsi"/>
                <w:sz w:val="22"/>
                <w:szCs w:val="22"/>
                <w:lang w:eastAsia="en-US"/>
              </w:rPr>
              <w:t xml:space="preserve"> по теме</w:t>
            </w:r>
            <w:r w:rsidRPr="009B7A49">
              <w:rPr>
                <w:rFonts w:eastAsiaTheme="minorHAnsi"/>
                <w:sz w:val="22"/>
                <w:szCs w:val="22"/>
                <w:lang w:eastAsia="en-US"/>
              </w:rPr>
              <w:t>.</w:t>
            </w:r>
          </w:p>
          <w:p w:rsidR="00CA2A5D" w:rsidRPr="000B2F11" w:rsidRDefault="00CA2A5D" w:rsidP="000B5B37">
            <w:pPr>
              <w:snapToGrid w:val="0"/>
              <w:rPr>
                <w:rFonts w:eastAsiaTheme="minorHAnsi"/>
                <w:lang w:eastAsia="en-US"/>
              </w:rPr>
            </w:pPr>
            <w:r w:rsidRPr="009B7A49">
              <w:rPr>
                <w:rFonts w:eastAsiaTheme="minorHAnsi"/>
                <w:b/>
                <w:bCs/>
                <w:iCs/>
                <w:sz w:val="22"/>
                <w:szCs w:val="22"/>
                <w:lang w:eastAsia="en-US"/>
              </w:rPr>
              <w:t xml:space="preserve">Аудирование – </w:t>
            </w:r>
            <w:r w:rsidR="00604B46">
              <w:rPr>
                <w:rFonts w:eastAsiaTheme="minorHAnsi"/>
                <w:bCs/>
                <w:iCs/>
                <w:sz w:val="22"/>
                <w:szCs w:val="22"/>
                <w:lang w:eastAsia="en-US"/>
              </w:rPr>
              <w:t>научатся</w:t>
            </w:r>
            <w:r w:rsidRPr="000B2F11">
              <w:rPr>
                <w:sz w:val="22"/>
                <w:szCs w:val="22"/>
              </w:rPr>
              <w:t>слушать диалог, догадываясь о месте, где он происходит</w:t>
            </w:r>
            <w:r w:rsidRPr="000B2F11">
              <w:rPr>
                <w:rFonts w:eastAsiaTheme="minorHAnsi"/>
                <w:sz w:val="22"/>
                <w:szCs w:val="22"/>
                <w:lang w:eastAsia="en-US"/>
              </w:rPr>
              <w:t>.</w:t>
            </w:r>
          </w:p>
          <w:p w:rsidR="00CA2A5D" w:rsidRPr="009B7A49" w:rsidRDefault="00CA2A5D" w:rsidP="000B5B37">
            <w:pPr>
              <w:snapToGrid w:val="0"/>
            </w:pPr>
            <w:r w:rsidRPr="009B7A49">
              <w:rPr>
                <w:rFonts w:eastAsiaTheme="minorHAnsi"/>
                <w:b/>
                <w:bCs/>
                <w:iCs/>
                <w:sz w:val="22"/>
                <w:szCs w:val="22"/>
                <w:lang w:eastAsia="en-US"/>
              </w:rPr>
              <w:t xml:space="preserve">Чтение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читать с полным пониманием и с последующим детальнымобсуждением содержания текста.</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CA2A5D" w:rsidRPr="009B7A49" w:rsidRDefault="00CA2A5D" w:rsidP="000B5B37">
            <w:pPr>
              <w:snapToGrid w:val="0"/>
            </w:pPr>
          </w:p>
        </w:tc>
      </w:tr>
      <w:tr w:rsidR="00B728EF"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728EF" w:rsidRPr="009B7A49" w:rsidRDefault="00B728EF" w:rsidP="004370E2">
            <w:pPr>
              <w:snapToGrid w:val="0"/>
            </w:pPr>
          </w:p>
          <w:p w:rsidR="00B728EF" w:rsidRPr="009B7A49" w:rsidRDefault="00B728EF" w:rsidP="000B5B37">
            <w:pPr>
              <w:snapToGrid w:val="0"/>
              <w:jc w:val="center"/>
            </w:pPr>
            <w:r w:rsidRPr="009B7A49">
              <w:rPr>
                <w:sz w:val="22"/>
                <w:szCs w:val="22"/>
              </w:rPr>
              <w:t>33</w:t>
            </w:r>
          </w:p>
        </w:tc>
        <w:tc>
          <w:tcPr>
            <w:tcW w:w="917" w:type="dxa"/>
            <w:tcBorders>
              <w:top w:val="single" w:sz="4" w:space="0" w:color="auto"/>
              <w:left w:val="single" w:sz="4" w:space="0" w:color="000000"/>
              <w:bottom w:val="single" w:sz="4" w:space="0" w:color="auto"/>
              <w:right w:val="single" w:sz="4" w:space="0" w:color="000000"/>
            </w:tcBorders>
          </w:tcPr>
          <w:p w:rsidR="00B728EF" w:rsidRPr="00C6645F" w:rsidRDefault="00B728EF" w:rsidP="000B5B37">
            <w:pPr>
              <w:tabs>
                <w:tab w:val="left" w:pos="8789"/>
              </w:tabs>
            </w:pPr>
          </w:p>
        </w:tc>
        <w:tc>
          <w:tcPr>
            <w:tcW w:w="918" w:type="dxa"/>
            <w:tcBorders>
              <w:top w:val="single" w:sz="4" w:space="0" w:color="auto"/>
              <w:left w:val="single" w:sz="4" w:space="0" w:color="000000"/>
              <w:bottom w:val="single" w:sz="4" w:space="0" w:color="auto"/>
              <w:right w:val="single" w:sz="4" w:space="0" w:color="000000"/>
            </w:tcBorders>
          </w:tcPr>
          <w:p w:rsidR="00B728EF" w:rsidRPr="009B7A49" w:rsidRDefault="00B728EF" w:rsidP="000B5B37">
            <w:pPr>
              <w:tabs>
                <w:tab w:val="left" w:pos="8789"/>
              </w:tabs>
              <w:rPr>
                <w:color w:val="000000"/>
                <w:lang w:bidi="ru-RU"/>
              </w:rPr>
            </w:pPr>
          </w:p>
        </w:tc>
        <w:tc>
          <w:tcPr>
            <w:tcW w:w="2279" w:type="dxa"/>
            <w:tcBorders>
              <w:top w:val="single" w:sz="4" w:space="0" w:color="auto"/>
              <w:left w:val="single" w:sz="4" w:space="0" w:color="000000"/>
              <w:bottom w:val="single" w:sz="4" w:space="0" w:color="auto"/>
            </w:tcBorders>
            <w:shd w:val="clear" w:color="auto" w:fill="auto"/>
          </w:tcPr>
          <w:p w:rsidR="00B728EF" w:rsidRDefault="00B728EF" w:rsidP="000B5B37">
            <w:pPr>
              <w:tabs>
                <w:tab w:val="left" w:pos="8789"/>
              </w:tabs>
            </w:pPr>
            <w:r w:rsidRPr="00FA78B6">
              <w:rPr>
                <w:sz w:val="22"/>
                <w:szCs w:val="22"/>
              </w:rPr>
              <w:t xml:space="preserve">Образование и карьера. </w:t>
            </w:r>
          </w:p>
          <w:p w:rsidR="00B728EF" w:rsidRPr="009B7A49" w:rsidRDefault="00B728EF" w:rsidP="000B5B37">
            <w:pPr>
              <w:tabs>
                <w:tab w:val="left" w:pos="8789"/>
              </w:tabs>
            </w:pPr>
            <w:r w:rsidRPr="00FA78B6">
              <w:rPr>
                <w:sz w:val="22"/>
                <w:szCs w:val="22"/>
              </w:rPr>
              <w:t xml:space="preserve">Колледж / училище – </w:t>
            </w:r>
            <w:r>
              <w:t>альтернатива универ</w:t>
            </w:r>
            <w:r w:rsidRPr="00FA78B6">
              <w:rPr>
                <w:sz w:val="22"/>
                <w:szCs w:val="22"/>
              </w:rPr>
              <w:t>ситету и путь к высшему образованию</w:t>
            </w:r>
            <w:r>
              <w:rPr>
                <w:sz w:val="22"/>
                <w:szCs w:val="22"/>
              </w:rPr>
              <w:t>.</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728EF" w:rsidRPr="009B7A49" w:rsidRDefault="00B728EF"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728EF" w:rsidRPr="009B7A49" w:rsidRDefault="00B728EF" w:rsidP="000B5B37">
            <w:pPr>
              <w:autoSpaceDE w:val="0"/>
              <w:autoSpaceDN w:val="0"/>
              <w:adjustRightInd w:val="0"/>
              <w:rPr>
                <w:rFonts w:eastAsiaTheme="minorHAnsi"/>
                <w:lang w:eastAsia="en-US"/>
              </w:rPr>
            </w:pPr>
            <w:r w:rsidRPr="009B7A49">
              <w:rPr>
                <w:rFonts w:eastAsiaTheme="minorHAnsi"/>
                <w:b/>
                <w:bCs/>
                <w:iCs/>
                <w:sz w:val="22"/>
                <w:szCs w:val="22"/>
                <w:lang w:eastAsia="en-US"/>
              </w:rPr>
              <w:t xml:space="preserve">Говорение –  </w:t>
            </w:r>
            <w:r w:rsidR="00604B46">
              <w:rPr>
                <w:rFonts w:eastAsiaTheme="minorHAnsi"/>
                <w:bCs/>
                <w:iCs/>
                <w:sz w:val="22"/>
                <w:szCs w:val="22"/>
                <w:lang w:eastAsia="en-US"/>
              </w:rPr>
              <w:t>научатся</w:t>
            </w:r>
            <w:r>
              <w:rPr>
                <w:rFonts w:eastAsiaTheme="minorHAnsi"/>
                <w:sz w:val="22"/>
                <w:szCs w:val="22"/>
                <w:lang w:eastAsia="en-US"/>
              </w:rPr>
              <w:t>высказываться на заданную тему.</w:t>
            </w:r>
          </w:p>
          <w:p w:rsidR="00B728EF" w:rsidRPr="009B7A49" w:rsidRDefault="00B728EF" w:rsidP="000B5B37">
            <w:pPr>
              <w:snapToGrid w:val="0"/>
              <w:rPr>
                <w:rFonts w:eastAsiaTheme="minorHAnsi"/>
                <w:lang w:eastAsia="en-US"/>
              </w:rPr>
            </w:pPr>
            <w:r w:rsidRPr="009B7A49">
              <w:rPr>
                <w:rFonts w:eastAsiaTheme="minorHAnsi"/>
                <w:b/>
                <w:bCs/>
                <w:iCs/>
                <w:sz w:val="22"/>
                <w:szCs w:val="22"/>
                <w:lang w:eastAsia="en-US"/>
              </w:rPr>
              <w:t xml:space="preserve">Чтение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читать с полным пониманием тексты прагматического характера, содержащие алгоритм выполнения проектной работы.</w:t>
            </w:r>
          </w:p>
          <w:p w:rsidR="00B728EF" w:rsidRPr="009B7A49" w:rsidRDefault="00B728EF" w:rsidP="000B5B37">
            <w:pPr>
              <w:snapToGrid w:val="0"/>
            </w:pPr>
            <w:r w:rsidRPr="009B7A49">
              <w:rPr>
                <w:rFonts w:eastAsiaTheme="minorHAnsi"/>
                <w:b/>
                <w:bCs/>
                <w:iCs/>
                <w:sz w:val="22"/>
                <w:szCs w:val="22"/>
                <w:lang w:eastAsia="en-US"/>
              </w:rPr>
              <w:t xml:space="preserve">Письмо – </w:t>
            </w:r>
            <w:r w:rsidR="00604B46">
              <w:rPr>
                <w:rFonts w:eastAsiaTheme="minorHAnsi"/>
                <w:bCs/>
                <w:iCs/>
                <w:sz w:val="22"/>
                <w:szCs w:val="22"/>
                <w:lang w:eastAsia="en-US"/>
              </w:rPr>
              <w:t>научатся</w:t>
            </w:r>
            <w:r w:rsidRPr="009B7A49">
              <w:rPr>
                <w:rFonts w:eastAsiaTheme="minorHAnsi"/>
                <w:sz w:val="22"/>
                <w:szCs w:val="22"/>
                <w:lang w:eastAsia="en-US"/>
              </w:rPr>
              <w:t xml:space="preserve"> кратко записывать </w:t>
            </w:r>
            <w:r w:rsidRPr="009B7A49">
              <w:rPr>
                <w:rFonts w:eastAsiaTheme="minorHAnsi"/>
                <w:sz w:val="22"/>
                <w:szCs w:val="22"/>
                <w:lang w:eastAsia="en-US"/>
              </w:rPr>
              <w:lastRenderedPageBreak/>
              <w:t>ответы в ходе проведения опроса для</w:t>
            </w:r>
            <w:r>
              <w:rPr>
                <w:rFonts w:eastAsiaTheme="minorHAnsi"/>
                <w:sz w:val="22"/>
                <w:szCs w:val="22"/>
                <w:lang w:eastAsia="en-US"/>
              </w:rPr>
              <w:t>исследования данной темы</w:t>
            </w:r>
            <w:r w:rsidRPr="009B7A49">
              <w:rPr>
                <w:rFonts w:eastAsiaTheme="minorHAnsi"/>
                <w:sz w:val="22"/>
                <w:szCs w:val="22"/>
                <w:lang w:eastAsia="en-US"/>
              </w:rPr>
              <w:t>.</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728EF" w:rsidRPr="009B7A49" w:rsidRDefault="00B728EF" w:rsidP="000B5B37">
            <w:pPr>
              <w:snapToGrid w:val="0"/>
            </w:pPr>
          </w:p>
        </w:tc>
      </w:tr>
      <w:tr w:rsidR="00CA2A5D"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CA2A5D" w:rsidRPr="009B7A49" w:rsidRDefault="00CA2A5D" w:rsidP="000B5B37">
            <w:pPr>
              <w:snapToGrid w:val="0"/>
              <w:jc w:val="center"/>
            </w:pPr>
          </w:p>
          <w:p w:rsidR="00CA2A5D" w:rsidRDefault="00CA2A5D" w:rsidP="000B5B37">
            <w:pPr>
              <w:snapToGrid w:val="0"/>
              <w:jc w:val="center"/>
            </w:pPr>
          </w:p>
          <w:p w:rsidR="00CA2A5D" w:rsidRPr="009B7A49" w:rsidRDefault="00CA2A5D" w:rsidP="000B5B37">
            <w:pPr>
              <w:snapToGrid w:val="0"/>
              <w:jc w:val="center"/>
            </w:pPr>
            <w:r w:rsidRPr="009B7A49">
              <w:rPr>
                <w:sz w:val="22"/>
                <w:szCs w:val="22"/>
              </w:rPr>
              <w:t>34</w:t>
            </w:r>
          </w:p>
        </w:tc>
        <w:tc>
          <w:tcPr>
            <w:tcW w:w="917" w:type="dxa"/>
            <w:tcBorders>
              <w:top w:val="single" w:sz="4" w:space="0" w:color="auto"/>
              <w:left w:val="single" w:sz="4" w:space="0" w:color="000000"/>
              <w:bottom w:val="single" w:sz="4" w:space="0" w:color="auto"/>
              <w:right w:val="single" w:sz="4" w:space="0" w:color="000000"/>
            </w:tcBorders>
          </w:tcPr>
          <w:p w:rsidR="00CA2A5D" w:rsidRPr="00C6645F" w:rsidRDefault="00CA2A5D" w:rsidP="000B5B37">
            <w:pPr>
              <w:tabs>
                <w:tab w:val="left" w:pos="8789"/>
              </w:tabs>
            </w:pPr>
          </w:p>
        </w:tc>
        <w:tc>
          <w:tcPr>
            <w:tcW w:w="918" w:type="dxa"/>
            <w:tcBorders>
              <w:top w:val="single" w:sz="4" w:space="0" w:color="auto"/>
              <w:left w:val="single" w:sz="4" w:space="0" w:color="000000"/>
              <w:bottom w:val="single" w:sz="4" w:space="0" w:color="auto"/>
              <w:right w:val="single" w:sz="4" w:space="0" w:color="000000"/>
            </w:tcBorders>
          </w:tcPr>
          <w:p w:rsidR="00CA2A5D" w:rsidRDefault="00CA2A5D" w:rsidP="000B5B37">
            <w:pPr>
              <w:tabs>
                <w:tab w:val="left" w:pos="8789"/>
              </w:tabs>
            </w:pPr>
          </w:p>
        </w:tc>
        <w:tc>
          <w:tcPr>
            <w:tcW w:w="2279" w:type="dxa"/>
            <w:tcBorders>
              <w:top w:val="single" w:sz="4" w:space="0" w:color="auto"/>
              <w:left w:val="single" w:sz="4" w:space="0" w:color="000000"/>
              <w:bottom w:val="single" w:sz="4" w:space="0" w:color="auto"/>
            </w:tcBorders>
            <w:shd w:val="clear" w:color="auto" w:fill="auto"/>
          </w:tcPr>
          <w:p w:rsidR="00CA2A5D" w:rsidRDefault="00CA2A5D" w:rsidP="000B5B37">
            <w:pPr>
              <w:tabs>
                <w:tab w:val="left" w:pos="8789"/>
              </w:tabs>
            </w:pPr>
          </w:p>
          <w:p w:rsidR="00CA2A5D" w:rsidRDefault="00CA2A5D" w:rsidP="000B5B37">
            <w:pPr>
              <w:tabs>
                <w:tab w:val="left" w:pos="8789"/>
              </w:tabs>
            </w:pPr>
          </w:p>
          <w:p w:rsidR="00CA2A5D" w:rsidRDefault="00CA2A5D" w:rsidP="000B5B37">
            <w:pPr>
              <w:tabs>
                <w:tab w:val="left" w:pos="8789"/>
              </w:tabs>
            </w:pPr>
            <w:r w:rsidRPr="00FA78B6">
              <w:rPr>
                <w:sz w:val="22"/>
                <w:szCs w:val="22"/>
              </w:rPr>
              <w:t>Известные люди, п</w:t>
            </w:r>
            <w:r>
              <w:rPr>
                <w:sz w:val="22"/>
                <w:szCs w:val="22"/>
              </w:rPr>
              <w:t>олучившие среднее профессиональ</w:t>
            </w:r>
            <w:r w:rsidRPr="00FA78B6">
              <w:rPr>
                <w:sz w:val="22"/>
                <w:szCs w:val="22"/>
              </w:rPr>
              <w:t>ное образование</w:t>
            </w:r>
            <w:r>
              <w:rPr>
                <w:sz w:val="22"/>
                <w:szCs w:val="22"/>
              </w:rPr>
              <w:t>.</w:t>
            </w:r>
          </w:p>
          <w:p w:rsidR="00CA2A5D" w:rsidRPr="001D1254" w:rsidRDefault="00CA2A5D" w:rsidP="000B5B37">
            <w:pPr>
              <w:tabs>
                <w:tab w:val="left" w:pos="8789"/>
              </w:tabs>
            </w:pPr>
          </w:p>
        </w:tc>
        <w:tc>
          <w:tcPr>
            <w:tcW w:w="2268" w:type="dxa"/>
            <w:vMerge w:val="restart"/>
            <w:tcBorders>
              <w:top w:val="single" w:sz="4" w:space="0" w:color="auto"/>
              <w:left w:val="single" w:sz="4" w:space="0" w:color="000000"/>
              <w:right w:val="single" w:sz="4" w:space="0" w:color="auto"/>
            </w:tcBorders>
            <w:shd w:val="clear" w:color="auto" w:fill="auto"/>
          </w:tcPr>
          <w:p w:rsidR="00CA2A5D" w:rsidRDefault="00CA2A5D" w:rsidP="00CA2A5D">
            <w:pPr>
              <w:widowControl w:val="0"/>
              <w:autoSpaceDE w:val="0"/>
              <w:autoSpaceDN w:val="0"/>
              <w:adjustRightInd w:val="0"/>
              <w:spacing w:line="237" w:lineRule="auto"/>
              <w:ind w:right="-20"/>
            </w:pPr>
          </w:p>
          <w:p w:rsidR="00CA2A5D" w:rsidRDefault="00CA2A5D" w:rsidP="00CA2A5D">
            <w:pPr>
              <w:widowControl w:val="0"/>
              <w:autoSpaceDE w:val="0"/>
              <w:autoSpaceDN w:val="0"/>
              <w:adjustRightInd w:val="0"/>
              <w:spacing w:line="237" w:lineRule="auto"/>
              <w:ind w:right="-20"/>
            </w:pPr>
          </w:p>
          <w:p w:rsidR="00CA2A5D" w:rsidRDefault="00CA2A5D" w:rsidP="00CA2A5D">
            <w:pPr>
              <w:widowControl w:val="0"/>
              <w:autoSpaceDE w:val="0"/>
              <w:autoSpaceDN w:val="0"/>
              <w:adjustRightInd w:val="0"/>
              <w:spacing w:line="237" w:lineRule="auto"/>
              <w:ind w:right="-20"/>
            </w:pPr>
          </w:p>
          <w:p w:rsidR="00CA2A5D" w:rsidRDefault="00CA2A5D" w:rsidP="00CA2A5D">
            <w:pPr>
              <w:widowControl w:val="0"/>
              <w:autoSpaceDE w:val="0"/>
              <w:autoSpaceDN w:val="0"/>
              <w:adjustRightInd w:val="0"/>
              <w:spacing w:line="237" w:lineRule="auto"/>
              <w:ind w:right="-20"/>
            </w:pPr>
          </w:p>
          <w:p w:rsidR="00CA2A5D" w:rsidRDefault="00CA2A5D" w:rsidP="00CA2A5D">
            <w:pPr>
              <w:widowControl w:val="0"/>
              <w:autoSpaceDE w:val="0"/>
              <w:autoSpaceDN w:val="0"/>
              <w:adjustRightInd w:val="0"/>
              <w:spacing w:line="237" w:lineRule="auto"/>
              <w:ind w:right="-20"/>
            </w:pPr>
            <w:r>
              <w:t>По</w:t>
            </w:r>
            <w:r>
              <w:rPr>
                <w:spacing w:val="-1"/>
              </w:rPr>
              <w:t>в</w:t>
            </w:r>
            <w:r>
              <w:t>торен</w:t>
            </w:r>
            <w:r>
              <w:rPr>
                <w:spacing w:val="1"/>
              </w:rPr>
              <w:t>и</w:t>
            </w:r>
            <w:r>
              <w:t>е вр</w:t>
            </w:r>
            <w:r>
              <w:rPr>
                <w:spacing w:val="-1"/>
              </w:rPr>
              <w:t>еме</w:t>
            </w:r>
            <w:r>
              <w:t>н</w:t>
            </w:r>
            <w:r>
              <w:rPr>
                <w:spacing w:val="1"/>
              </w:rPr>
              <w:t>н</w:t>
            </w:r>
            <w:r>
              <w:t>ых форм глагола</w:t>
            </w:r>
          </w:p>
          <w:p w:rsidR="00CA2A5D" w:rsidRPr="009B7A49" w:rsidRDefault="00CA2A5D"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CA2A5D" w:rsidRPr="009B7A49" w:rsidRDefault="00CA2A5D" w:rsidP="000B5B37">
            <w:pPr>
              <w:autoSpaceDE w:val="0"/>
              <w:autoSpaceDN w:val="0"/>
              <w:adjustRightInd w:val="0"/>
              <w:rPr>
                <w:rFonts w:eastAsiaTheme="minorHAnsi"/>
                <w:lang w:eastAsia="en-US"/>
              </w:rPr>
            </w:pPr>
            <w:r w:rsidRPr="009B7A49">
              <w:rPr>
                <w:rFonts w:eastAsiaTheme="minorHAnsi"/>
                <w:b/>
                <w:bCs/>
                <w:iCs/>
                <w:sz w:val="22"/>
                <w:szCs w:val="22"/>
                <w:lang w:eastAsia="en-US"/>
              </w:rPr>
              <w:t xml:space="preserve">Говорение –  </w:t>
            </w:r>
            <w:r w:rsidR="00604B46">
              <w:rPr>
                <w:rFonts w:eastAsiaTheme="minorHAnsi"/>
                <w:bCs/>
                <w:iCs/>
                <w:sz w:val="22"/>
                <w:szCs w:val="22"/>
                <w:lang w:eastAsia="en-US"/>
              </w:rPr>
              <w:t>научатся</w:t>
            </w:r>
            <w:r>
              <w:rPr>
                <w:sz w:val="22"/>
                <w:szCs w:val="22"/>
              </w:rPr>
              <w:t>опреде</w:t>
            </w:r>
            <w:r w:rsidRPr="00FA78B6">
              <w:rPr>
                <w:sz w:val="22"/>
                <w:szCs w:val="22"/>
              </w:rPr>
              <w:t>лять и комментировать понятие «успешная карьера»</w:t>
            </w:r>
            <w:r>
              <w:rPr>
                <w:sz w:val="22"/>
                <w:szCs w:val="22"/>
              </w:rPr>
              <w:t>,</w:t>
            </w:r>
            <w:r w:rsidRPr="00FA78B6">
              <w:rPr>
                <w:sz w:val="22"/>
                <w:szCs w:val="22"/>
              </w:rPr>
              <w:t xml:space="preserve"> отвечать на вопросы об успешных людях</w:t>
            </w:r>
            <w:r w:rsidRPr="009B7A49">
              <w:rPr>
                <w:rFonts w:eastAsiaTheme="minorHAnsi"/>
                <w:sz w:val="22"/>
                <w:szCs w:val="22"/>
                <w:lang w:eastAsia="en-US"/>
              </w:rPr>
              <w:t>.</w:t>
            </w:r>
          </w:p>
          <w:p w:rsidR="00CA2A5D" w:rsidRPr="009B7A49" w:rsidRDefault="00CA2A5D" w:rsidP="000B5B37">
            <w:pPr>
              <w:snapToGrid w:val="0"/>
              <w:rPr>
                <w:rFonts w:eastAsiaTheme="minorHAnsi"/>
                <w:lang w:eastAsia="en-US"/>
              </w:rPr>
            </w:pPr>
            <w:r w:rsidRPr="009B7A49">
              <w:rPr>
                <w:rFonts w:eastAsiaTheme="minorHAnsi"/>
                <w:b/>
                <w:bCs/>
                <w:iCs/>
                <w:sz w:val="22"/>
                <w:szCs w:val="22"/>
                <w:lang w:eastAsia="en-US"/>
              </w:rPr>
              <w:t xml:space="preserve">Аудирование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использовать контекстуальную или языковую догадку для понимания незнакомых слов в звучащих текстах.</w:t>
            </w:r>
          </w:p>
          <w:p w:rsidR="00CA2A5D" w:rsidRPr="009B7A49" w:rsidRDefault="00CA2A5D" w:rsidP="000B5B37">
            <w:r w:rsidRPr="009B7A49">
              <w:rPr>
                <w:rFonts w:eastAsiaTheme="minorHAnsi"/>
                <w:b/>
                <w:bCs/>
                <w:iCs/>
                <w:sz w:val="22"/>
                <w:szCs w:val="22"/>
                <w:lang w:eastAsia="en-US"/>
              </w:rPr>
              <w:t xml:space="preserve">Чтение – </w:t>
            </w:r>
            <w:r w:rsidR="00604B46">
              <w:rPr>
                <w:rFonts w:eastAsiaTheme="minorHAnsi"/>
                <w:bCs/>
                <w:iCs/>
                <w:sz w:val="22"/>
                <w:szCs w:val="22"/>
                <w:lang w:eastAsia="en-US"/>
              </w:rPr>
              <w:t>научатся</w:t>
            </w:r>
            <w:r w:rsidRPr="004276B7">
              <w:rPr>
                <w:sz w:val="22"/>
                <w:szCs w:val="22"/>
              </w:rPr>
              <w:t>читать тексты с извлечением запрашиваемой информации.</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CA2A5D" w:rsidRPr="009B7A49" w:rsidRDefault="00CA2A5D" w:rsidP="000B5B37">
            <w:pPr>
              <w:snapToGrid w:val="0"/>
            </w:pPr>
          </w:p>
        </w:tc>
      </w:tr>
      <w:tr w:rsidR="00CA2A5D"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CA2A5D" w:rsidRPr="009B7A49" w:rsidRDefault="00CA2A5D" w:rsidP="000B5B37">
            <w:pPr>
              <w:snapToGrid w:val="0"/>
              <w:jc w:val="center"/>
            </w:pPr>
          </w:p>
          <w:p w:rsidR="00CA2A5D" w:rsidRDefault="00CA2A5D" w:rsidP="000B5B37">
            <w:pPr>
              <w:snapToGrid w:val="0"/>
              <w:jc w:val="center"/>
            </w:pPr>
          </w:p>
          <w:p w:rsidR="00CA2A5D" w:rsidRPr="009B7A49" w:rsidRDefault="00CA2A5D" w:rsidP="000B5B37">
            <w:pPr>
              <w:snapToGrid w:val="0"/>
              <w:jc w:val="center"/>
            </w:pPr>
            <w:r w:rsidRPr="009B7A49">
              <w:rPr>
                <w:sz w:val="22"/>
                <w:szCs w:val="22"/>
              </w:rPr>
              <w:t>35</w:t>
            </w:r>
          </w:p>
        </w:tc>
        <w:tc>
          <w:tcPr>
            <w:tcW w:w="917" w:type="dxa"/>
            <w:tcBorders>
              <w:top w:val="single" w:sz="4" w:space="0" w:color="auto"/>
              <w:left w:val="single" w:sz="4" w:space="0" w:color="000000"/>
              <w:bottom w:val="single" w:sz="4" w:space="0" w:color="auto"/>
              <w:right w:val="single" w:sz="4" w:space="0" w:color="000000"/>
            </w:tcBorders>
          </w:tcPr>
          <w:p w:rsidR="00CA2A5D" w:rsidRPr="00C6645F" w:rsidRDefault="00CA2A5D" w:rsidP="000B5B37">
            <w:pPr>
              <w:tabs>
                <w:tab w:val="left" w:pos="8789"/>
              </w:tabs>
            </w:pPr>
          </w:p>
        </w:tc>
        <w:tc>
          <w:tcPr>
            <w:tcW w:w="918" w:type="dxa"/>
            <w:tcBorders>
              <w:top w:val="single" w:sz="4" w:space="0" w:color="auto"/>
              <w:left w:val="single" w:sz="4" w:space="0" w:color="000000"/>
              <w:bottom w:val="single" w:sz="4" w:space="0" w:color="auto"/>
              <w:right w:val="single" w:sz="4" w:space="0" w:color="000000"/>
            </w:tcBorders>
          </w:tcPr>
          <w:p w:rsidR="00CA2A5D" w:rsidRPr="009B7A49" w:rsidRDefault="00CA2A5D" w:rsidP="000B5B37">
            <w:pPr>
              <w:tabs>
                <w:tab w:val="left" w:pos="8789"/>
              </w:tabs>
            </w:pPr>
          </w:p>
        </w:tc>
        <w:tc>
          <w:tcPr>
            <w:tcW w:w="2279" w:type="dxa"/>
            <w:tcBorders>
              <w:top w:val="single" w:sz="4" w:space="0" w:color="auto"/>
              <w:left w:val="single" w:sz="4" w:space="0" w:color="000000"/>
              <w:bottom w:val="single" w:sz="4" w:space="0" w:color="auto"/>
            </w:tcBorders>
            <w:shd w:val="clear" w:color="auto" w:fill="auto"/>
          </w:tcPr>
          <w:p w:rsidR="00CA2A5D" w:rsidRPr="009B7A49" w:rsidRDefault="00CA2A5D" w:rsidP="000B5B37">
            <w:pPr>
              <w:tabs>
                <w:tab w:val="left" w:pos="8789"/>
              </w:tabs>
            </w:pPr>
          </w:p>
          <w:p w:rsidR="00CA2A5D" w:rsidRDefault="00CA2A5D" w:rsidP="000B5B37">
            <w:pPr>
              <w:tabs>
                <w:tab w:val="left" w:pos="8789"/>
              </w:tabs>
            </w:pPr>
          </w:p>
          <w:p w:rsidR="00CA2A5D" w:rsidRPr="009B7A49" w:rsidRDefault="00CA2A5D" w:rsidP="000B5B37">
            <w:pPr>
              <w:tabs>
                <w:tab w:val="left" w:pos="8789"/>
              </w:tabs>
            </w:pPr>
            <w:r w:rsidRPr="00FA78B6">
              <w:rPr>
                <w:sz w:val="22"/>
                <w:szCs w:val="22"/>
              </w:rPr>
              <w:t>Профессиональное образование в США и России: общее и разное</w:t>
            </w:r>
            <w:r>
              <w:rPr>
                <w:sz w:val="22"/>
                <w:szCs w:val="22"/>
              </w:rPr>
              <w:t>.</w:t>
            </w:r>
          </w:p>
        </w:tc>
        <w:tc>
          <w:tcPr>
            <w:tcW w:w="2268" w:type="dxa"/>
            <w:vMerge/>
            <w:tcBorders>
              <w:left w:val="single" w:sz="4" w:space="0" w:color="000000"/>
              <w:bottom w:val="single" w:sz="4" w:space="0" w:color="auto"/>
              <w:right w:val="single" w:sz="4" w:space="0" w:color="auto"/>
            </w:tcBorders>
            <w:shd w:val="clear" w:color="auto" w:fill="auto"/>
          </w:tcPr>
          <w:p w:rsidR="00CA2A5D" w:rsidRPr="009B7A49" w:rsidRDefault="00CA2A5D"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CA2A5D" w:rsidRPr="009B7A49" w:rsidRDefault="00CA2A5D" w:rsidP="000B5B37">
            <w:pPr>
              <w:snapToGrid w:val="0"/>
              <w:rPr>
                <w:rFonts w:eastAsiaTheme="minorHAnsi"/>
                <w:lang w:eastAsia="en-US"/>
              </w:rPr>
            </w:pPr>
            <w:r w:rsidRPr="009B7A49">
              <w:rPr>
                <w:rFonts w:eastAsiaTheme="minorHAnsi"/>
                <w:b/>
                <w:bCs/>
                <w:iCs/>
                <w:sz w:val="22"/>
                <w:szCs w:val="22"/>
                <w:lang w:eastAsia="en-US"/>
              </w:rPr>
              <w:t xml:space="preserve">Говорение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участвовать в диалогах, полилогах.</w:t>
            </w:r>
          </w:p>
          <w:p w:rsidR="00CA2A5D" w:rsidRPr="009B7A49" w:rsidRDefault="00CA2A5D" w:rsidP="000B5B37">
            <w:pPr>
              <w:autoSpaceDE w:val="0"/>
              <w:autoSpaceDN w:val="0"/>
              <w:adjustRightInd w:val="0"/>
              <w:rPr>
                <w:rFonts w:eastAsiaTheme="minorHAnsi"/>
                <w:lang w:eastAsia="en-US"/>
              </w:rPr>
            </w:pPr>
            <w:r w:rsidRPr="009B7A49">
              <w:rPr>
                <w:rFonts w:eastAsiaTheme="minorHAnsi"/>
                <w:b/>
                <w:bCs/>
                <w:iCs/>
                <w:sz w:val="22"/>
                <w:szCs w:val="22"/>
                <w:lang w:eastAsia="en-US"/>
              </w:rPr>
              <w:t xml:space="preserve">Аудирование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воспринимать на слух и понимать основное содержаниепрослушанного текста.</w:t>
            </w:r>
          </w:p>
          <w:p w:rsidR="00CA2A5D" w:rsidRPr="009B7A49" w:rsidRDefault="00CA2A5D" w:rsidP="000B5B37">
            <w:pPr>
              <w:snapToGrid w:val="0"/>
            </w:pPr>
            <w:r w:rsidRPr="009B7A49">
              <w:rPr>
                <w:rFonts w:eastAsiaTheme="minorHAnsi"/>
                <w:b/>
                <w:bCs/>
                <w:iCs/>
                <w:sz w:val="22"/>
                <w:szCs w:val="22"/>
                <w:lang w:eastAsia="en-US"/>
              </w:rPr>
              <w:t xml:space="preserve">Чтение – </w:t>
            </w:r>
            <w:r w:rsidR="00604B46">
              <w:rPr>
                <w:rFonts w:eastAsiaTheme="minorHAnsi"/>
                <w:bCs/>
                <w:iCs/>
                <w:sz w:val="22"/>
                <w:szCs w:val="22"/>
                <w:lang w:eastAsia="en-US"/>
              </w:rPr>
              <w:t>научатся</w:t>
            </w:r>
            <w:r w:rsidRPr="009B7A49">
              <w:rPr>
                <w:rFonts w:eastAsiaTheme="minorHAnsi"/>
                <w:bCs/>
                <w:iCs/>
                <w:sz w:val="22"/>
                <w:szCs w:val="22"/>
                <w:lang w:eastAsia="en-US"/>
              </w:rPr>
              <w:t xml:space="preserve"> читать текст с полным пониманием запрашиваемой информации. </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CA2A5D" w:rsidRPr="009B7A49" w:rsidRDefault="00CA2A5D" w:rsidP="000B5B37">
            <w:pPr>
              <w:snapToGrid w:val="0"/>
            </w:pPr>
          </w:p>
        </w:tc>
      </w:tr>
      <w:tr w:rsidR="00B728EF"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728EF" w:rsidRPr="009B7A49" w:rsidRDefault="00B728EF" w:rsidP="000B5B37">
            <w:pPr>
              <w:snapToGrid w:val="0"/>
              <w:jc w:val="center"/>
            </w:pPr>
          </w:p>
          <w:p w:rsidR="00B728EF" w:rsidRDefault="00B728EF" w:rsidP="000B5B37">
            <w:pPr>
              <w:snapToGrid w:val="0"/>
              <w:jc w:val="center"/>
            </w:pPr>
          </w:p>
          <w:p w:rsidR="00B728EF" w:rsidRPr="009B7A49" w:rsidRDefault="00B728EF" w:rsidP="000B5B37">
            <w:pPr>
              <w:snapToGrid w:val="0"/>
              <w:jc w:val="center"/>
            </w:pPr>
            <w:r w:rsidRPr="009B7A49">
              <w:rPr>
                <w:sz w:val="22"/>
                <w:szCs w:val="22"/>
              </w:rPr>
              <w:t>36</w:t>
            </w:r>
          </w:p>
        </w:tc>
        <w:tc>
          <w:tcPr>
            <w:tcW w:w="917" w:type="dxa"/>
            <w:tcBorders>
              <w:top w:val="single" w:sz="4" w:space="0" w:color="auto"/>
              <w:left w:val="single" w:sz="4" w:space="0" w:color="000000"/>
              <w:bottom w:val="single" w:sz="4" w:space="0" w:color="auto"/>
              <w:right w:val="single" w:sz="4" w:space="0" w:color="000000"/>
            </w:tcBorders>
          </w:tcPr>
          <w:p w:rsidR="00B728EF" w:rsidRPr="00C6645F" w:rsidRDefault="00B728EF" w:rsidP="000B5B37"/>
        </w:tc>
        <w:tc>
          <w:tcPr>
            <w:tcW w:w="918" w:type="dxa"/>
            <w:tcBorders>
              <w:top w:val="single" w:sz="4" w:space="0" w:color="auto"/>
              <w:left w:val="single" w:sz="4" w:space="0" w:color="000000"/>
              <w:bottom w:val="single" w:sz="4" w:space="0" w:color="auto"/>
              <w:right w:val="single" w:sz="4" w:space="0" w:color="000000"/>
            </w:tcBorders>
          </w:tcPr>
          <w:p w:rsidR="00B728EF" w:rsidRDefault="00B728EF" w:rsidP="000B5B37"/>
        </w:tc>
        <w:tc>
          <w:tcPr>
            <w:tcW w:w="2279" w:type="dxa"/>
            <w:tcBorders>
              <w:top w:val="single" w:sz="4" w:space="0" w:color="auto"/>
              <w:left w:val="single" w:sz="4" w:space="0" w:color="000000"/>
              <w:bottom w:val="single" w:sz="4" w:space="0" w:color="auto"/>
            </w:tcBorders>
            <w:shd w:val="clear" w:color="auto" w:fill="auto"/>
          </w:tcPr>
          <w:p w:rsidR="00B728EF" w:rsidRDefault="00B728EF" w:rsidP="000B5B37"/>
          <w:p w:rsidR="00B728EF" w:rsidRDefault="00B728EF" w:rsidP="000B5B37"/>
          <w:p w:rsidR="00B728EF" w:rsidRPr="00FA78B6" w:rsidRDefault="00B728EF" w:rsidP="000B5B37">
            <w:r w:rsidRPr="00FA78B6">
              <w:rPr>
                <w:sz w:val="22"/>
                <w:szCs w:val="22"/>
              </w:rPr>
              <w:t>Последний школьный экзамен. Будущее школ России</w:t>
            </w:r>
            <w:r>
              <w:rPr>
                <w:sz w:val="22"/>
                <w:szCs w:val="22"/>
              </w:rPr>
              <w:t>.</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728EF" w:rsidRPr="009B7A49" w:rsidRDefault="00B728EF"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728EF" w:rsidRPr="009B7A49" w:rsidRDefault="00B728EF" w:rsidP="000B5B37">
            <w:pPr>
              <w:snapToGrid w:val="0"/>
              <w:rPr>
                <w:rFonts w:eastAsiaTheme="minorHAnsi"/>
                <w:lang w:eastAsia="en-US"/>
              </w:rPr>
            </w:pPr>
            <w:r w:rsidRPr="009B7A49">
              <w:rPr>
                <w:rFonts w:eastAsiaTheme="minorHAnsi"/>
                <w:b/>
                <w:bCs/>
                <w:iCs/>
                <w:sz w:val="22"/>
                <w:szCs w:val="22"/>
                <w:lang w:eastAsia="en-US"/>
              </w:rPr>
              <w:t xml:space="preserve">Говорение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задавать вопросы</w:t>
            </w:r>
            <w:r>
              <w:rPr>
                <w:rFonts w:eastAsiaTheme="minorHAnsi"/>
                <w:sz w:val="22"/>
                <w:szCs w:val="22"/>
                <w:lang w:eastAsia="en-US"/>
              </w:rPr>
              <w:t xml:space="preserve"> по заданной теме</w:t>
            </w:r>
            <w:r w:rsidRPr="009B7A49">
              <w:rPr>
                <w:rFonts w:eastAsiaTheme="minorHAnsi"/>
                <w:sz w:val="22"/>
                <w:szCs w:val="22"/>
                <w:lang w:eastAsia="en-US"/>
              </w:rPr>
              <w:t>.</w:t>
            </w:r>
          </w:p>
          <w:p w:rsidR="00B728EF" w:rsidRPr="009B7A49" w:rsidRDefault="00B728EF" w:rsidP="000B5B37">
            <w:pPr>
              <w:autoSpaceDE w:val="0"/>
              <w:autoSpaceDN w:val="0"/>
              <w:adjustRightInd w:val="0"/>
              <w:rPr>
                <w:rFonts w:eastAsiaTheme="minorHAnsi"/>
                <w:lang w:eastAsia="en-US"/>
              </w:rPr>
            </w:pPr>
            <w:r w:rsidRPr="009B7A49">
              <w:rPr>
                <w:rFonts w:eastAsiaTheme="minorHAnsi"/>
                <w:b/>
                <w:bCs/>
                <w:iCs/>
                <w:sz w:val="22"/>
                <w:szCs w:val="22"/>
                <w:lang w:eastAsia="en-US"/>
              </w:rPr>
              <w:t xml:space="preserve">Аудирование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воспринимать на слух с полным пониманием содержания прослушанного текста монологического характера.</w:t>
            </w:r>
          </w:p>
          <w:p w:rsidR="00B728EF" w:rsidRPr="009B7A49" w:rsidRDefault="00B728EF" w:rsidP="000B5B37">
            <w:pPr>
              <w:snapToGrid w:val="0"/>
              <w:rPr>
                <w:rFonts w:eastAsiaTheme="minorHAnsi"/>
                <w:b/>
                <w:bCs/>
                <w:iCs/>
                <w:lang w:eastAsia="en-US"/>
              </w:rPr>
            </w:pPr>
            <w:r w:rsidRPr="009B7A49">
              <w:rPr>
                <w:rFonts w:eastAsiaTheme="minorHAnsi"/>
                <w:b/>
                <w:bCs/>
                <w:iCs/>
                <w:sz w:val="22"/>
                <w:szCs w:val="22"/>
                <w:lang w:eastAsia="en-US"/>
              </w:rPr>
              <w:t xml:space="preserve">Чтение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читать текст с целью нахождения запрашиваемой информации</w:t>
            </w:r>
            <w:r w:rsidRPr="009B7A49">
              <w:rPr>
                <w:rFonts w:eastAsiaTheme="minorHAnsi"/>
                <w:b/>
                <w:bCs/>
                <w:iCs/>
                <w:sz w:val="22"/>
                <w:szCs w:val="22"/>
                <w:lang w:eastAsia="en-US"/>
              </w:rPr>
              <w:t>.</w:t>
            </w:r>
          </w:p>
          <w:p w:rsidR="00B728EF" w:rsidRDefault="00B728EF" w:rsidP="000B5B37">
            <w:pPr>
              <w:snapToGrid w:val="0"/>
              <w:rPr>
                <w:rFonts w:eastAsiaTheme="minorHAnsi"/>
                <w:lang w:eastAsia="en-US"/>
              </w:rPr>
            </w:pPr>
            <w:r w:rsidRPr="009B7A49">
              <w:rPr>
                <w:rFonts w:eastAsiaTheme="minorHAnsi"/>
                <w:b/>
                <w:bCs/>
                <w:iCs/>
                <w:sz w:val="22"/>
                <w:szCs w:val="22"/>
                <w:lang w:eastAsia="en-US"/>
              </w:rPr>
              <w:t xml:space="preserve">Письмо – </w:t>
            </w:r>
            <w:r w:rsidR="00604B46">
              <w:rPr>
                <w:rFonts w:eastAsiaTheme="minorHAnsi"/>
                <w:bCs/>
                <w:iCs/>
                <w:sz w:val="22"/>
                <w:szCs w:val="22"/>
                <w:lang w:eastAsia="en-US"/>
              </w:rPr>
              <w:t>научатся</w:t>
            </w:r>
            <w:r w:rsidRPr="009B7A49">
              <w:rPr>
                <w:rFonts w:eastAsiaTheme="minorHAnsi"/>
                <w:sz w:val="22"/>
                <w:szCs w:val="22"/>
                <w:lang w:eastAsia="en-US"/>
              </w:rPr>
              <w:t xml:space="preserve"> делать краткие заметки по ходу прослушивания текста.</w:t>
            </w:r>
          </w:p>
          <w:p w:rsidR="004370E2" w:rsidRPr="009B7A49" w:rsidRDefault="004370E2" w:rsidP="000B5B37">
            <w:pPr>
              <w:snapToGrid w:val="0"/>
            </w:pP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728EF" w:rsidRPr="009B7A49" w:rsidRDefault="00B728EF" w:rsidP="000B5B37">
            <w:pPr>
              <w:snapToGrid w:val="0"/>
            </w:pPr>
          </w:p>
        </w:tc>
      </w:tr>
      <w:tr w:rsidR="00B728EF"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728EF" w:rsidRPr="009B7A49" w:rsidRDefault="00B728EF" w:rsidP="000B5B37">
            <w:pPr>
              <w:snapToGrid w:val="0"/>
              <w:jc w:val="center"/>
            </w:pPr>
          </w:p>
          <w:p w:rsidR="00B728EF" w:rsidRDefault="00B728EF" w:rsidP="000B5B37">
            <w:pPr>
              <w:snapToGrid w:val="0"/>
              <w:jc w:val="center"/>
            </w:pPr>
          </w:p>
          <w:p w:rsidR="00B728EF" w:rsidRPr="009B7A49" w:rsidRDefault="00B728EF" w:rsidP="000B5B37">
            <w:pPr>
              <w:snapToGrid w:val="0"/>
              <w:jc w:val="center"/>
            </w:pPr>
            <w:r w:rsidRPr="009B7A49">
              <w:rPr>
                <w:sz w:val="22"/>
                <w:szCs w:val="22"/>
              </w:rPr>
              <w:t>37</w:t>
            </w:r>
          </w:p>
        </w:tc>
        <w:tc>
          <w:tcPr>
            <w:tcW w:w="917" w:type="dxa"/>
            <w:tcBorders>
              <w:top w:val="single" w:sz="4" w:space="0" w:color="auto"/>
              <w:left w:val="single" w:sz="4" w:space="0" w:color="000000"/>
              <w:bottom w:val="single" w:sz="4" w:space="0" w:color="auto"/>
              <w:right w:val="single" w:sz="4" w:space="0" w:color="000000"/>
            </w:tcBorders>
          </w:tcPr>
          <w:p w:rsidR="00B728EF" w:rsidRPr="00C6645F" w:rsidRDefault="00B728EF" w:rsidP="000B5B37"/>
        </w:tc>
        <w:tc>
          <w:tcPr>
            <w:tcW w:w="918" w:type="dxa"/>
            <w:tcBorders>
              <w:top w:val="single" w:sz="4" w:space="0" w:color="auto"/>
              <w:left w:val="single" w:sz="4" w:space="0" w:color="000000"/>
              <w:bottom w:val="single" w:sz="4" w:space="0" w:color="auto"/>
              <w:right w:val="single" w:sz="4" w:space="0" w:color="000000"/>
            </w:tcBorders>
          </w:tcPr>
          <w:p w:rsidR="00B728EF" w:rsidRDefault="00B728EF" w:rsidP="000B5B37"/>
        </w:tc>
        <w:tc>
          <w:tcPr>
            <w:tcW w:w="2279" w:type="dxa"/>
            <w:tcBorders>
              <w:top w:val="single" w:sz="4" w:space="0" w:color="auto"/>
              <w:left w:val="single" w:sz="4" w:space="0" w:color="000000"/>
              <w:bottom w:val="single" w:sz="4" w:space="0" w:color="auto"/>
            </w:tcBorders>
            <w:shd w:val="clear" w:color="auto" w:fill="auto"/>
          </w:tcPr>
          <w:p w:rsidR="00B728EF" w:rsidRDefault="00B728EF" w:rsidP="000B5B37"/>
          <w:p w:rsidR="00B728EF" w:rsidRPr="00FA78B6" w:rsidRDefault="00B728EF" w:rsidP="000B5B37">
            <w:r w:rsidRPr="00FA78B6">
              <w:rPr>
                <w:sz w:val="22"/>
                <w:szCs w:val="22"/>
              </w:rPr>
              <w:t>К какому типу школьника ты принадлежишь</w:t>
            </w:r>
            <w:r>
              <w:rPr>
                <w:sz w:val="22"/>
                <w:szCs w:val="22"/>
              </w:rPr>
              <w:t>:</w:t>
            </w:r>
            <w:r w:rsidRPr="00FA78B6">
              <w:rPr>
                <w:sz w:val="22"/>
                <w:szCs w:val="22"/>
              </w:rPr>
              <w:t xml:space="preserve"> тест и рекомен-дации</w:t>
            </w:r>
            <w:r>
              <w:t>.</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728EF" w:rsidRPr="009B7A49" w:rsidRDefault="00B728EF"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728EF" w:rsidRPr="009B7A49" w:rsidRDefault="00B728EF" w:rsidP="000B5B37">
            <w:pPr>
              <w:snapToGrid w:val="0"/>
              <w:rPr>
                <w:rFonts w:eastAsiaTheme="minorHAnsi"/>
                <w:lang w:eastAsia="en-US"/>
              </w:rPr>
            </w:pPr>
            <w:r w:rsidRPr="009B7A49">
              <w:rPr>
                <w:rFonts w:eastAsiaTheme="minorHAnsi"/>
                <w:b/>
                <w:bCs/>
                <w:iCs/>
                <w:sz w:val="22"/>
                <w:szCs w:val="22"/>
                <w:lang w:eastAsia="en-US"/>
              </w:rPr>
              <w:t xml:space="preserve">Говорение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с</w:t>
            </w:r>
            <w:r w:rsidR="004370E2">
              <w:rPr>
                <w:rFonts w:eastAsiaTheme="minorHAnsi"/>
                <w:sz w:val="22"/>
                <w:szCs w:val="22"/>
                <w:lang w:eastAsia="en-US"/>
              </w:rPr>
              <w:t>понтанно и эмоционально реагиро</w:t>
            </w:r>
            <w:r w:rsidRPr="009B7A49">
              <w:rPr>
                <w:rFonts w:eastAsiaTheme="minorHAnsi"/>
                <w:sz w:val="22"/>
                <w:szCs w:val="22"/>
                <w:lang w:eastAsia="en-US"/>
              </w:rPr>
              <w:t>вать на реплики собеседников.</w:t>
            </w:r>
          </w:p>
          <w:p w:rsidR="00B728EF" w:rsidRPr="009B7A49" w:rsidRDefault="00B728EF" w:rsidP="000B5B37">
            <w:pPr>
              <w:autoSpaceDE w:val="0"/>
              <w:autoSpaceDN w:val="0"/>
              <w:adjustRightInd w:val="0"/>
              <w:rPr>
                <w:rFonts w:eastAsiaTheme="minorHAnsi"/>
                <w:lang w:eastAsia="en-US"/>
              </w:rPr>
            </w:pPr>
            <w:r w:rsidRPr="009B7A49">
              <w:rPr>
                <w:rFonts w:eastAsiaTheme="minorHAnsi"/>
                <w:b/>
                <w:bCs/>
                <w:iCs/>
                <w:sz w:val="22"/>
                <w:szCs w:val="22"/>
                <w:lang w:eastAsia="en-US"/>
              </w:rPr>
              <w:t xml:space="preserve">Аудирование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воспринимать на слух текст  с пониманием </w:t>
            </w:r>
            <w:r w:rsidRPr="009B7A49">
              <w:rPr>
                <w:rFonts w:eastAsiaTheme="minorHAnsi"/>
                <w:sz w:val="22"/>
                <w:szCs w:val="22"/>
                <w:lang w:eastAsia="en-US"/>
              </w:rPr>
              <w:lastRenderedPageBreak/>
              <w:t>запрашиваемой информации.</w:t>
            </w:r>
          </w:p>
          <w:p w:rsidR="00B728EF" w:rsidRPr="009B7A49" w:rsidRDefault="00B728EF" w:rsidP="000B5B37">
            <w:pPr>
              <w:autoSpaceDE w:val="0"/>
              <w:autoSpaceDN w:val="0"/>
              <w:adjustRightInd w:val="0"/>
              <w:rPr>
                <w:rFonts w:eastAsiaTheme="minorHAnsi"/>
                <w:lang w:eastAsia="en-US"/>
              </w:rPr>
            </w:pPr>
            <w:r w:rsidRPr="009B7A49">
              <w:rPr>
                <w:rFonts w:eastAsiaTheme="minorHAnsi"/>
                <w:b/>
                <w:bCs/>
                <w:iCs/>
                <w:sz w:val="22"/>
                <w:szCs w:val="22"/>
                <w:lang w:eastAsia="en-US"/>
              </w:rPr>
              <w:t xml:space="preserve">Письмо – </w:t>
            </w:r>
            <w:r w:rsidR="00604B46">
              <w:rPr>
                <w:rFonts w:eastAsiaTheme="minorHAnsi"/>
                <w:bCs/>
                <w:iCs/>
                <w:sz w:val="22"/>
                <w:szCs w:val="22"/>
                <w:lang w:eastAsia="en-US"/>
              </w:rPr>
              <w:t>научатся</w:t>
            </w:r>
            <w:r w:rsidRPr="009B7A49">
              <w:rPr>
                <w:rFonts w:eastAsiaTheme="minorHAnsi"/>
                <w:sz w:val="22"/>
                <w:szCs w:val="22"/>
                <w:lang w:eastAsia="en-US"/>
              </w:rPr>
              <w:t xml:space="preserve"> определять ударные слоги в много</w:t>
            </w:r>
            <w:r>
              <w:rPr>
                <w:rFonts w:eastAsiaTheme="minorHAnsi"/>
                <w:sz w:val="22"/>
                <w:szCs w:val="22"/>
                <w:lang w:eastAsia="en-US"/>
              </w:rPr>
              <w:t>-</w:t>
            </w:r>
            <w:r w:rsidRPr="009B7A49">
              <w:rPr>
                <w:rFonts w:eastAsiaTheme="minorHAnsi"/>
                <w:sz w:val="22"/>
                <w:szCs w:val="22"/>
                <w:lang w:eastAsia="en-US"/>
              </w:rPr>
              <w:t>сложных словах.</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728EF" w:rsidRPr="009B7A49" w:rsidRDefault="00B728EF" w:rsidP="000B5B37">
            <w:pPr>
              <w:snapToGrid w:val="0"/>
            </w:pPr>
          </w:p>
        </w:tc>
      </w:tr>
      <w:tr w:rsidR="00B728EF"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728EF" w:rsidRPr="009B7A49" w:rsidRDefault="00B728EF" w:rsidP="000B5B37">
            <w:pPr>
              <w:snapToGrid w:val="0"/>
              <w:jc w:val="center"/>
            </w:pPr>
          </w:p>
          <w:p w:rsidR="00B728EF" w:rsidRPr="009B7A49" w:rsidRDefault="00B728EF" w:rsidP="000B5B37">
            <w:pPr>
              <w:snapToGrid w:val="0"/>
              <w:jc w:val="center"/>
            </w:pPr>
            <w:r w:rsidRPr="009B7A49">
              <w:rPr>
                <w:sz w:val="22"/>
                <w:szCs w:val="22"/>
              </w:rPr>
              <w:t>38</w:t>
            </w:r>
          </w:p>
        </w:tc>
        <w:tc>
          <w:tcPr>
            <w:tcW w:w="917" w:type="dxa"/>
            <w:tcBorders>
              <w:top w:val="single" w:sz="4" w:space="0" w:color="auto"/>
              <w:left w:val="single" w:sz="4" w:space="0" w:color="000000"/>
              <w:bottom w:val="single" w:sz="4" w:space="0" w:color="auto"/>
              <w:right w:val="single" w:sz="4" w:space="0" w:color="000000"/>
            </w:tcBorders>
          </w:tcPr>
          <w:p w:rsidR="00B728EF" w:rsidRPr="00C6645F" w:rsidRDefault="00B728EF" w:rsidP="000B5B37"/>
        </w:tc>
        <w:tc>
          <w:tcPr>
            <w:tcW w:w="918" w:type="dxa"/>
            <w:tcBorders>
              <w:top w:val="single" w:sz="4" w:space="0" w:color="auto"/>
              <w:left w:val="single" w:sz="4" w:space="0" w:color="000000"/>
              <w:bottom w:val="single" w:sz="4" w:space="0" w:color="auto"/>
              <w:right w:val="single" w:sz="4" w:space="0" w:color="000000"/>
            </w:tcBorders>
          </w:tcPr>
          <w:p w:rsidR="00B728EF" w:rsidRDefault="00B728EF" w:rsidP="000B5B37"/>
        </w:tc>
        <w:tc>
          <w:tcPr>
            <w:tcW w:w="2279" w:type="dxa"/>
            <w:tcBorders>
              <w:top w:val="single" w:sz="4" w:space="0" w:color="auto"/>
              <w:left w:val="single" w:sz="4" w:space="0" w:color="000000"/>
              <w:bottom w:val="single" w:sz="4" w:space="0" w:color="auto"/>
            </w:tcBorders>
            <w:shd w:val="clear" w:color="auto" w:fill="auto"/>
          </w:tcPr>
          <w:p w:rsidR="00B728EF" w:rsidRDefault="00B728EF" w:rsidP="000B5B37"/>
          <w:p w:rsidR="00B728EF" w:rsidRPr="00FA78B6" w:rsidRDefault="00B728EF" w:rsidP="000B5B37">
            <w:r w:rsidRPr="00FA78B6">
              <w:rPr>
                <w:sz w:val="22"/>
                <w:szCs w:val="22"/>
              </w:rPr>
              <w:t>Альтернатива: традиционные или виртуальные университеты</w:t>
            </w:r>
            <w:r>
              <w:t>.</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728EF" w:rsidRPr="009B7A49" w:rsidRDefault="00B728EF"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728EF" w:rsidRPr="009B7A49" w:rsidRDefault="00B728EF" w:rsidP="000B5B37">
            <w:pPr>
              <w:snapToGrid w:val="0"/>
              <w:rPr>
                <w:rFonts w:eastAsiaTheme="minorHAnsi"/>
                <w:lang w:eastAsia="en-US"/>
              </w:rPr>
            </w:pPr>
            <w:r w:rsidRPr="009B7A49">
              <w:rPr>
                <w:rFonts w:eastAsiaTheme="minorHAnsi"/>
                <w:b/>
                <w:bCs/>
                <w:iCs/>
                <w:sz w:val="22"/>
                <w:szCs w:val="22"/>
                <w:lang w:eastAsia="en-US"/>
              </w:rPr>
              <w:t xml:space="preserve">Говорение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высказывать компромиссные суждения.</w:t>
            </w:r>
          </w:p>
          <w:p w:rsidR="00B728EF" w:rsidRPr="009B7A49" w:rsidRDefault="00B728EF" w:rsidP="000B5B37">
            <w:pPr>
              <w:snapToGrid w:val="0"/>
              <w:rPr>
                <w:rFonts w:eastAsiaTheme="minorHAnsi"/>
                <w:bCs/>
                <w:iCs/>
                <w:lang w:eastAsia="en-US"/>
              </w:rPr>
            </w:pPr>
            <w:r w:rsidRPr="009B7A49">
              <w:rPr>
                <w:rFonts w:eastAsiaTheme="minorHAnsi"/>
                <w:b/>
                <w:bCs/>
                <w:iCs/>
                <w:sz w:val="22"/>
                <w:szCs w:val="22"/>
                <w:lang w:eastAsia="en-US"/>
              </w:rPr>
              <w:t xml:space="preserve">Аудирование – </w:t>
            </w:r>
            <w:r w:rsidR="00604B46">
              <w:rPr>
                <w:rFonts w:eastAsiaTheme="minorHAnsi"/>
                <w:bCs/>
                <w:iCs/>
                <w:sz w:val="22"/>
                <w:szCs w:val="22"/>
                <w:lang w:eastAsia="en-US"/>
              </w:rPr>
              <w:t>научатся</w:t>
            </w:r>
            <w:r w:rsidRPr="009B7A49">
              <w:rPr>
                <w:rFonts w:eastAsiaTheme="minorHAnsi"/>
                <w:bCs/>
                <w:iCs/>
                <w:sz w:val="22"/>
                <w:szCs w:val="22"/>
                <w:lang w:eastAsia="en-US"/>
              </w:rPr>
              <w:t xml:space="preserve"> воспринимать на слух тексты диалогического характера.</w:t>
            </w:r>
          </w:p>
          <w:p w:rsidR="00B728EF" w:rsidRPr="009B7A49" w:rsidRDefault="00B728EF" w:rsidP="000B5B37">
            <w:pPr>
              <w:snapToGrid w:val="0"/>
            </w:pPr>
            <w:r w:rsidRPr="009B7A49">
              <w:rPr>
                <w:rFonts w:eastAsiaTheme="minorHAnsi"/>
                <w:b/>
                <w:bCs/>
                <w:iCs/>
                <w:sz w:val="22"/>
                <w:szCs w:val="22"/>
                <w:lang w:eastAsia="en-US"/>
              </w:rPr>
              <w:t xml:space="preserve">Чтение – </w:t>
            </w:r>
            <w:r w:rsidR="00604B46">
              <w:rPr>
                <w:rFonts w:eastAsiaTheme="minorHAnsi"/>
                <w:bCs/>
                <w:iCs/>
                <w:sz w:val="22"/>
                <w:szCs w:val="22"/>
                <w:lang w:eastAsia="en-US"/>
              </w:rPr>
              <w:t>научатся</w:t>
            </w:r>
            <w:r w:rsidRPr="00FA78B6">
              <w:rPr>
                <w:sz w:val="22"/>
                <w:szCs w:val="22"/>
              </w:rPr>
              <w:t>читать с пони</w:t>
            </w:r>
            <w:r>
              <w:t>манием основно</w:t>
            </w:r>
            <w:r>
              <w:rPr>
                <w:sz w:val="22"/>
                <w:szCs w:val="22"/>
              </w:rPr>
              <w:t>го содержания научно-популярный</w:t>
            </w:r>
            <w:r w:rsidRPr="00FA78B6">
              <w:rPr>
                <w:sz w:val="22"/>
                <w:szCs w:val="22"/>
              </w:rPr>
              <w:t xml:space="preserve"> текст</w:t>
            </w:r>
            <w:r w:rsidRPr="009B7A49">
              <w:rPr>
                <w:rFonts w:eastAsiaTheme="minorHAnsi"/>
                <w:sz w:val="22"/>
                <w:szCs w:val="22"/>
                <w:lang w:eastAsia="en-US"/>
              </w:rPr>
              <w:t xml:space="preserve">. </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728EF" w:rsidRPr="009B7A49" w:rsidRDefault="00B728EF" w:rsidP="000B5B37">
            <w:pPr>
              <w:snapToGrid w:val="0"/>
            </w:pPr>
          </w:p>
        </w:tc>
      </w:tr>
      <w:tr w:rsidR="00B728EF"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728EF" w:rsidRPr="009B7A49" w:rsidRDefault="00B728EF" w:rsidP="000B5B37">
            <w:pPr>
              <w:snapToGrid w:val="0"/>
              <w:jc w:val="center"/>
            </w:pPr>
          </w:p>
          <w:p w:rsidR="00B728EF" w:rsidRDefault="00B728EF" w:rsidP="000B5B37">
            <w:pPr>
              <w:snapToGrid w:val="0"/>
              <w:jc w:val="center"/>
            </w:pPr>
          </w:p>
          <w:p w:rsidR="00B728EF" w:rsidRPr="009B7A49" w:rsidRDefault="00B728EF" w:rsidP="000B5B37">
            <w:pPr>
              <w:snapToGrid w:val="0"/>
              <w:jc w:val="center"/>
            </w:pPr>
            <w:r w:rsidRPr="009B7A49">
              <w:rPr>
                <w:sz w:val="22"/>
                <w:szCs w:val="22"/>
              </w:rPr>
              <w:t>39</w:t>
            </w:r>
          </w:p>
        </w:tc>
        <w:tc>
          <w:tcPr>
            <w:tcW w:w="917" w:type="dxa"/>
            <w:tcBorders>
              <w:top w:val="single" w:sz="4" w:space="0" w:color="auto"/>
              <w:left w:val="single" w:sz="4" w:space="0" w:color="000000"/>
              <w:bottom w:val="single" w:sz="4" w:space="0" w:color="auto"/>
              <w:right w:val="single" w:sz="4" w:space="0" w:color="000000"/>
            </w:tcBorders>
          </w:tcPr>
          <w:p w:rsidR="00B728EF" w:rsidRPr="00C6645F" w:rsidRDefault="00B728EF" w:rsidP="000B5B37"/>
        </w:tc>
        <w:tc>
          <w:tcPr>
            <w:tcW w:w="918" w:type="dxa"/>
            <w:tcBorders>
              <w:top w:val="single" w:sz="4" w:space="0" w:color="auto"/>
              <w:left w:val="single" w:sz="4" w:space="0" w:color="000000"/>
              <w:bottom w:val="single" w:sz="4" w:space="0" w:color="auto"/>
              <w:right w:val="single" w:sz="4" w:space="0" w:color="000000"/>
            </w:tcBorders>
          </w:tcPr>
          <w:p w:rsidR="00B728EF" w:rsidRPr="00FA78B6" w:rsidRDefault="00B728EF" w:rsidP="000B5B37"/>
        </w:tc>
        <w:tc>
          <w:tcPr>
            <w:tcW w:w="2279" w:type="dxa"/>
            <w:tcBorders>
              <w:top w:val="single" w:sz="4" w:space="0" w:color="auto"/>
              <w:left w:val="single" w:sz="4" w:space="0" w:color="000000"/>
              <w:bottom w:val="single" w:sz="4" w:space="0" w:color="auto"/>
            </w:tcBorders>
            <w:shd w:val="clear" w:color="auto" w:fill="auto"/>
          </w:tcPr>
          <w:p w:rsidR="00B728EF" w:rsidRPr="00FA78B6" w:rsidRDefault="00B728EF" w:rsidP="000B5B37"/>
          <w:p w:rsidR="00B728EF" w:rsidRDefault="00B728EF" w:rsidP="000B5B37"/>
          <w:p w:rsidR="00B728EF" w:rsidRPr="00FA78B6" w:rsidRDefault="00B728EF" w:rsidP="000B5B37">
            <w:r w:rsidRPr="00FA78B6">
              <w:rPr>
                <w:sz w:val="22"/>
                <w:szCs w:val="22"/>
              </w:rPr>
              <w:t>Виртуальная среда: «Вторая жизнь» - шанс для многих</w:t>
            </w:r>
            <w:r>
              <w:t>.</w:t>
            </w:r>
          </w:p>
          <w:p w:rsidR="00B728EF" w:rsidRPr="00FA78B6" w:rsidRDefault="00B728EF" w:rsidP="000B5B37"/>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728EF" w:rsidRPr="009B7A49" w:rsidRDefault="00B728EF"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728EF" w:rsidRPr="009B7A49" w:rsidRDefault="00B728EF" w:rsidP="000B5B37">
            <w:pPr>
              <w:snapToGrid w:val="0"/>
              <w:rPr>
                <w:rFonts w:eastAsiaTheme="minorHAnsi"/>
                <w:lang w:eastAsia="en-US"/>
              </w:rPr>
            </w:pPr>
            <w:r w:rsidRPr="009B7A49">
              <w:rPr>
                <w:rFonts w:eastAsiaTheme="minorHAnsi"/>
                <w:b/>
                <w:bCs/>
                <w:iCs/>
                <w:sz w:val="22"/>
                <w:szCs w:val="22"/>
                <w:lang w:eastAsia="en-US"/>
              </w:rPr>
              <w:t xml:space="preserve">Говорение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работать в группе, подбирать и представлять аргументы</w:t>
            </w:r>
            <w:r>
              <w:rPr>
                <w:rFonts w:eastAsiaTheme="minorHAnsi"/>
                <w:sz w:val="22"/>
                <w:szCs w:val="22"/>
                <w:lang w:eastAsia="en-US"/>
              </w:rPr>
              <w:t xml:space="preserve"> «за» или «против» утверждения о виртуальной среде как «второй жизни»</w:t>
            </w:r>
            <w:r w:rsidRPr="009B7A49">
              <w:rPr>
                <w:rFonts w:eastAsiaTheme="minorHAnsi"/>
                <w:sz w:val="22"/>
                <w:szCs w:val="22"/>
                <w:lang w:eastAsia="en-US"/>
              </w:rPr>
              <w:t>.</w:t>
            </w:r>
          </w:p>
          <w:p w:rsidR="00B728EF" w:rsidRPr="009B7A49" w:rsidRDefault="00B728EF" w:rsidP="00184B86">
            <w:pPr>
              <w:snapToGrid w:val="0"/>
            </w:pPr>
            <w:r w:rsidRPr="009B7A49">
              <w:rPr>
                <w:rFonts w:eastAsiaTheme="minorHAnsi"/>
                <w:b/>
                <w:bCs/>
                <w:iCs/>
                <w:sz w:val="22"/>
                <w:szCs w:val="22"/>
                <w:lang w:eastAsia="en-US"/>
              </w:rPr>
              <w:t xml:space="preserve">Чтение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читать текст с целью нахождения запрашиваемой информации</w:t>
            </w:r>
            <w:r>
              <w:rPr>
                <w:rFonts w:eastAsiaTheme="minorHAnsi"/>
                <w:sz w:val="22"/>
                <w:szCs w:val="22"/>
                <w:lang w:eastAsia="en-US"/>
              </w:rPr>
              <w:t>;</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728EF" w:rsidRPr="009B7A49" w:rsidRDefault="00B728EF" w:rsidP="000B5B37">
            <w:pPr>
              <w:snapToGrid w:val="0"/>
            </w:pPr>
          </w:p>
        </w:tc>
      </w:tr>
      <w:tr w:rsidR="00B728EF"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728EF" w:rsidRPr="009B7A49" w:rsidRDefault="00B728EF" w:rsidP="000B5B37">
            <w:pPr>
              <w:snapToGrid w:val="0"/>
              <w:jc w:val="center"/>
            </w:pPr>
          </w:p>
          <w:p w:rsidR="00B728EF" w:rsidRDefault="00B728EF" w:rsidP="000B5B37">
            <w:pPr>
              <w:snapToGrid w:val="0"/>
              <w:jc w:val="center"/>
            </w:pPr>
          </w:p>
          <w:p w:rsidR="00B728EF" w:rsidRPr="009B7A49" w:rsidRDefault="00B728EF" w:rsidP="000B5B37">
            <w:pPr>
              <w:snapToGrid w:val="0"/>
              <w:jc w:val="center"/>
            </w:pPr>
            <w:r w:rsidRPr="009B7A49">
              <w:rPr>
                <w:sz w:val="22"/>
                <w:szCs w:val="22"/>
              </w:rPr>
              <w:t>40</w:t>
            </w:r>
          </w:p>
        </w:tc>
        <w:tc>
          <w:tcPr>
            <w:tcW w:w="917" w:type="dxa"/>
            <w:tcBorders>
              <w:top w:val="single" w:sz="4" w:space="0" w:color="auto"/>
              <w:left w:val="single" w:sz="4" w:space="0" w:color="000000"/>
              <w:bottom w:val="single" w:sz="4" w:space="0" w:color="auto"/>
              <w:right w:val="single" w:sz="4" w:space="0" w:color="000000"/>
            </w:tcBorders>
          </w:tcPr>
          <w:p w:rsidR="00B728EF" w:rsidRPr="00C6645F" w:rsidRDefault="00B728EF" w:rsidP="000B5B37"/>
        </w:tc>
        <w:tc>
          <w:tcPr>
            <w:tcW w:w="918" w:type="dxa"/>
            <w:tcBorders>
              <w:top w:val="single" w:sz="4" w:space="0" w:color="auto"/>
              <w:left w:val="single" w:sz="4" w:space="0" w:color="000000"/>
              <w:bottom w:val="single" w:sz="4" w:space="0" w:color="auto"/>
              <w:right w:val="single" w:sz="4" w:space="0" w:color="000000"/>
            </w:tcBorders>
          </w:tcPr>
          <w:p w:rsidR="00B728EF" w:rsidRPr="00FA78B6" w:rsidRDefault="00B728EF" w:rsidP="000B5B37"/>
        </w:tc>
        <w:tc>
          <w:tcPr>
            <w:tcW w:w="2279" w:type="dxa"/>
            <w:tcBorders>
              <w:top w:val="single" w:sz="4" w:space="0" w:color="auto"/>
              <w:left w:val="single" w:sz="4" w:space="0" w:color="000000"/>
              <w:bottom w:val="single" w:sz="4" w:space="0" w:color="auto"/>
            </w:tcBorders>
            <w:shd w:val="clear" w:color="auto" w:fill="auto"/>
          </w:tcPr>
          <w:p w:rsidR="00B728EF" w:rsidRPr="00FA78B6" w:rsidRDefault="00B728EF" w:rsidP="000B5B37"/>
          <w:p w:rsidR="00B728EF" w:rsidRDefault="00B728EF" w:rsidP="000B5B37"/>
          <w:p w:rsidR="00B728EF" w:rsidRPr="008E3786" w:rsidRDefault="00B728EF" w:rsidP="000B5B37">
            <w:r w:rsidRPr="00FA78B6">
              <w:rPr>
                <w:sz w:val="22"/>
                <w:szCs w:val="22"/>
              </w:rPr>
              <w:t xml:space="preserve">Что такое </w:t>
            </w:r>
            <w:r w:rsidRPr="00FA78B6">
              <w:rPr>
                <w:sz w:val="22"/>
                <w:szCs w:val="22"/>
                <w:lang w:val="en-US"/>
              </w:rPr>
              <w:t>lifelonglearning</w:t>
            </w:r>
            <w:r w:rsidRPr="00FA78B6">
              <w:rPr>
                <w:sz w:val="22"/>
                <w:szCs w:val="22"/>
              </w:rPr>
              <w:t>?</w:t>
            </w:r>
          </w:p>
          <w:p w:rsidR="00B728EF" w:rsidRPr="00FA78B6" w:rsidRDefault="00B728EF" w:rsidP="000B5B37"/>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728EF" w:rsidRPr="009B7A49" w:rsidRDefault="00B728EF"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728EF" w:rsidRPr="009B7A49" w:rsidRDefault="00B728EF" w:rsidP="000B5B37">
            <w:pPr>
              <w:snapToGrid w:val="0"/>
              <w:rPr>
                <w:rFonts w:eastAsiaTheme="minorHAnsi"/>
                <w:lang w:eastAsia="en-US"/>
              </w:rPr>
            </w:pPr>
            <w:r w:rsidRPr="009B7A49">
              <w:rPr>
                <w:rFonts w:eastAsiaTheme="minorHAnsi"/>
                <w:b/>
                <w:bCs/>
                <w:iCs/>
                <w:sz w:val="22"/>
                <w:szCs w:val="22"/>
                <w:lang w:eastAsia="en-US"/>
              </w:rPr>
              <w:t xml:space="preserve">Говорение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переспрашивать и уточнять информацию.</w:t>
            </w:r>
          </w:p>
          <w:p w:rsidR="00B728EF" w:rsidRPr="009B7A49" w:rsidRDefault="00B728EF" w:rsidP="000B5B37">
            <w:pPr>
              <w:autoSpaceDE w:val="0"/>
              <w:autoSpaceDN w:val="0"/>
              <w:adjustRightInd w:val="0"/>
              <w:rPr>
                <w:rFonts w:eastAsiaTheme="minorHAnsi"/>
                <w:lang w:eastAsia="en-US"/>
              </w:rPr>
            </w:pPr>
            <w:r w:rsidRPr="009B7A49">
              <w:rPr>
                <w:rFonts w:eastAsiaTheme="minorHAnsi"/>
                <w:b/>
                <w:bCs/>
                <w:iCs/>
                <w:sz w:val="22"/>
                <w:szCs w:val="22"/>
                <w:lang w:eastAsia="en-US"/>
              </w:rPr>
              <w:t xml:space="preserve">Аудирование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воспринимать на слух текст с пониманием основного</w:t>
            </w:r>
          </w:p>
          <w:p w:rsidR="00B728EF" w:rsidRPr="009B7A49" w:rsidRDefault="00B728EF" w:rsidP="000B5B37">
            <w:pPr>
              <w:snapToGrid w:val="0"/>
              <w:rPr>
                <w:rFonts w:eastAsiaTheme="minorHAnsi"/>
                <w:lang w:eastAsia="en-US"/>
              </w:rPr>
            </w:pPr>
            <w:r w:rsidRPr="009B7A49">
              <w:rPr>
                <w:rFonts w:eastAsiaTheme="minorHAnsi"/>
                <w:sz w:val="22"/>
                <w:szCs w:val="22"/>
                <w:lang w:eastAsia="en-US"/>
              </w:rPr>
              <w:t>содержания и запрашиваемой информации.</w:t>
            </w:r>
          </w:p>
          <w:p w:rsidR="00B728EF" w:rsidRPr="009B7A49" w:rsidRDefault="00B728EF" w:rsidP="004370E2">
            <w:pPr>
              <w:snapToGrid w:val="0"/>
            </w:pPr>
            <w:r w:rsidRPr="009B7A49">
              <w:rPr>
                <w:rFonts w:eastAsiaTheme="minorHAnsi"/>
                <w:b/>
                <w:bCs/>
                <w:iCs/>
                <w:sz w:val="22"/>
                <w:szCs w:val="22"/>
                <w:lang w:eastAsia="en-US"/>
              </w:rPr>
              <w:t xml:space="preserve">Письмо – </w:t>
            </w:r>
            <w:r w:rsidR="00604B46">
              <w:rPr>
                <w:rFonts w:eastAsiaTheme="minorHAnsi"/>
                <w:bCs/>
                <w:iCs/>
                <w:sz w:val="22"/>
                <w:szCs w:val="22"/>
                <w:lang w:eastAsia="en-US"/>
              </w:rPr>
              <w:t>научатся</w:t>
            </w:r>
            <w:r w:rsidRPr="009B7A49">
              <w:rPr>
                <w:rFonts w:eastAsiaTheme="minorHAnsi"/>
                <w:sz w:val="22"/>
                <w:szCs w:val="22"/>
                <w:lang w:eastAsia="en-US"/>
              </w:rPr>
              <w:t xml:space="preserve"> употреблять в письменной</w:t>
            </w:r>
            <w:r w:rsidR="004370E2">
              <w:rPr>
                <w:rFonts w:eastAsiaTheme="minorHAnsi"/>
                <w:sz w:val="22"/>
                <w:szCs w:val="22"/>
                <w:lang w:eastAsia="en-US"/>
              </w:rPr>
              <w:t>речи изучен</w:t>
            </w:r>
            <w:r w:rsidRPr="009B7A49">
              <w:rPr>
                <w:rFonts w:eastAsiaTheme="minorHAnsi"/>
                <w:sz w:val="22"/>
                <w:szCs w:val="22"/>
                <w:lang w:eastAsia="en-US"/>
              </w:rPr>
              <w:t xml:space="preserve">ные лексические единицы </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728EF" w:rsidRPr="009B7A49" w:rsidRDefault="00B728EF" w:rsidP="000B5B37">
            <w:pPr>
              <w:snapToGrid w:val="0"/>
            </w:pPr>
          </w:p>
        </w:tc>
      </w:tr>
      <w:tr w:rsidR="00B728EF"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728EF" w:rsidRPr="009B7A49" w:rsidRDefault="00B728EF" w:rsidP="004370E2">
            <w:pPr>
              <w:snapToGrid w:val="0"/>
            </w:pPr>
          </w:p>
          <w:p w:rsidR="00B728EF" w:rsidRPr="009B7A49" w:rsidRDefault="00B728EF" w:rsidP="000B5B37">
            <w:pPr>
              <w:snapToGrid w:val="0"/>
              <w:jc w:val="center"/>
            </w:pPr>
            <w:r w:rsidRPr="009B7A49">
              <w:rPr>
                <w:sz w:val="22"/>
                <w:szCs w:val="22"/>
              </w:rPr>
              <w:t>41</w:t>
            </w:r>
          </w:p>
        </w:tc>
        <w:tc>
          <w:tcPr>
            <w:tcW w:w="917" w:type="dxa"/>
            <w:tcBorders>
              <w:top w:val="single" w:sz="4" w:space="0" w:color="auto"/>
              <w:left w:val="single" w:sz="4" w:space="0" w:color="000000"/>
              <w:bottom w:val="single" w:sz="4" w:space="0" w:color="auto"/>
              <w:right w:val="single" w:sz="4" w:space="0" w:color="000000"/>
            </w:tcBorders>
          </w:tcPr>
          <w:p w:rsidR="00B728EF" w:rsidRPr="00C6645F" w:rsidRDefault="00B728EF" w:rsidP="000B5B37">
            <w:pPr>
              <w:tabs>
                <w:tab w:val="left" w:pos="8789"/>
              </w:tabs>
              <w:rPr>
                <w:color w:val="000000"/>
                <w:lang w:bidi="ru-RU"/>
              </w:rPr>
            </w:pPr>
          </w:p>
        </w:tc>
        <w:tc>
          <w:tcPr>
            <w:tcW w:w="918" w:type="dxa"/>
            <w:tcBorders>
              <w:top w:val="single" w:sz="4" w:space="0" w:color="auto"/>
              <w:left w:val="single" w:sz="4" w:space="0" w:color="000000"/>
              <w:bottom w:val="single" w:sz="4" w:space="0" w:color="auto"/>
              <w:right w:val="single" w:sz="4" w:space="0" w:color="000000"/>
            </w:tcBorders>
          </w:tcPr>
          <w:p w:rsidR="00B728EF" w:rsidRPr="009B7A49" w:rsidRDefault="00B728EF" w:rsidP="000B5B37">
            <w:pPr>
              <w:tabs>
                <w:tab w:val="left" w:pos="8789"/>
              </w:tabs>
              <w:rPr>
                <w:color w:val="000000"/>
                <w:lang w:bidi="ru-RU"/>
              </w:rPr>
            </w:pPr>
          </w:p>
        </w:tc>
        <w:tc>
          <w:tcPr>
            <w:tcW w:w="2279" w:type="dxa"/>
            <w:tcBorders>
              <w:top w:val="single" w:sz="4" w:space="0" w:color="auto"/>
              <w:left w:val="single" w:sz="4" w:space="0" w:color="000000"/>
              <w:bottom w:val="single" w:sz="4" w:space="0" w:color="auto"/>
            </w:tcBorders>
            <w:shd w:val="clear" w:color="auto" w:fill="auto"/>
          </w:tcPr>
          <w:p w:rsidR="00B728EF" w:rsidRPr="009B7A49" w:rsidRDefault="00B728EF" w:rsidP="000B5B37">
            <w:pPr>
              <w:tabs>
                <w:tab w:val="left" w:pos="8789"/>
              </w:tabs>
            </w:pPr>
            <w:r w:rsidRPr="00FA78B6">
              <w:rPr>
                <w:sz w:val="22"/>
                <w:szCs w:val="22"/>
              </w:rPr>
              <w:t>Непрерывноеобучениекакусловиеуспешности</w:t>
            </w:r>
            <w:r>
              <w:rPr>
                <w:sz w:val="22"/>
                <w:szCs w:val="22"/>
              </w:rPr>
              <w:t>.</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728EF" w:rsidRPr="009B7A49" w:rsidRDefault="00B728EF" w:rsidP="000B5B37">
            <w:pPr>
              <w:tabs>
                <w:tab w:val="left" w:pos="1080"/>
                <w:tab w:val="left" w:pos="4320"/>
                <w:tab w:val="left" w:pos="5400"/>
                <w:tab w:val="left" w:pos="8820"/>
                <w:tab w:val="left" w:pos="10440"/>
                <w:tab w:val="left" w:pos="14040"/>
                <w:tab w:val="left" w:pos="14220"/>
              </w:tabs>
            </w:pPr>
            <w:r w:rsidRPr="009B7A49">
              <w:rPr>
                <w:sz w:val="22"/>
                <w:szCs w:val="22"/>
              </w:rPr>
              <w:t>урок овладения новыми знаниями, умениями, навыками</w:t>
            </w:r>
          </w:p>
        </w:tc>
        <w:tc>
          <w:tcPr>
            <w:tcW w:w="4111" w:type="dxa"/>
            <w:tcBorders>
              <w:top w:val="single" w:sz="4" w:space="0" w:color="auto"/>
              <w:left w:val="single" w:sz="4" w:space="0" w:color="auto"/>
              <w:bottom w:val="single" w:sz="4" w:space="0" w:color="auto"/>
            </w:tcBorders>
            <w:shd w:val="clear" w:color="auto" w:fill="auto"/>
          </w:tcPr>
          <w:p w:rsidR="00B728EF" w:rsidRPr="009B7A49" w:rsidRDefault="00B728EF" w:rsidP="000B5B37">
            <w:pPr>
              <w:autoSpaceDE w:val="0"/>
              <w:autoSpaceDN w:val="0"/>
              <w:adjustRightInd w:val="0"/>
              <w:rPr>
                <w:rFonts w:eastAsiaTheme="minorHAnsi"/>
                <w:lang w:eastAsia="en-US"/>
              </w:rPr>
            </w:pPr>
            <w:r w:rsidRPr="009B7A49">
              <w:rPr>
                <w:rFonts w:eastAsiaTheme="minorHAnsi"/>
                <w:b/>
                <w:bCs/>
                <w:iCs/>
                <w:sz w:val="22"/>
                <w:szCs w:val="22"/>
                <w:lang w:eastAsia="en-US"/>
              </w:rPr>
              <w:t xml:space="preserve">Говорение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высказываться от имени персонажа ролевой игры; участвовать в диалогах, полилогах.</w:t>
            </w:r>
          </w:p>
          <w:p w:rsidR="00B728EF" w:rsidRPr="009B7A49" w:rsidRDefault="00B728EF" w:rsidP="000B5B37">
            <w:pPr>
              <w:autoSpaceDE w:val="0"/>
              <w:autoSpaceDN w:val="0"/>
              <w:adjustRightInd w:val="0"/>
              <w:rPr>
                <w:rFonts w:eastAsiaTheme="minorHAnsi"/>
                <w:lang w:eastAsia="en-US"/>
              </w:rPr>
            </w:pPr>
            <w:r w:rsidRPr="009B7A49">
              <w:rPr>
                <w:rFonts w:eastAsiaTheme="minorHAnsi"/>
                <w:b/>
                <w:bCs/>
                <w:iCs/>
                <w:sz w:val="22"/>
                <w:szCs w:val="22"/>
                <w:lang w:eastAsia="en-US"/>
              </w:rPr>
              <w:t xml:space="preserve">Аудирование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использовать контекстуальную или языковую </w:t>
            </w:r>
            <w:r w:rsidR="00184B86">
              <w:rPr>
                <w:rFonts w:eastAsiaTheme="minorHAnsi"/>
                <w:sz w:val="22"/>
                <w:szCs w:val="22"/>
                <w:lang w:eastAsia="en-US"/>
              </w:rPr>
              <w:t>догадку.</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728EF" w:rsidRPr="009B7A49" w:rsidRDefault="00B728EF" w:rsidP="000B5B37">
            <w:pPr>
              <w:snapToGrid w:val="0"/>
            </w:pPr>
          </w:p>
        </w:tc>
      </w:tr>
      <w:tr w:rsidR="00B728EF"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728EF" w:rsidRPr="009B7A49" w:rsidRDefault="00B728EF" w:rsidP="000B5B37">
            <w:pPr>
              <w:snapToGrid w:val="0"/>
              <w:jc w:val="center"/>
            </w:pPr>
          </w:p>
          <w:p w:rsidR="00B728EF" w:rsidRPr="009B7A49" w:rsidRDefault="00B728EF" w:rsidP="000B5B37">
            <w:pPr>
              <w:snapToGrid w:val="0"/>
              <w:jc w:val="center"/>
            </w:pPr>
          </w:p>
          <w:p w:rsidR="00B728EF" w:rsidRPr="009B7A49" w:rsidRDefault="00B728EF" w:rsidP="000B5B37">
            <w:pPr>
              <w:snapToGrid w:val="0"/>
              <w:jc w:val="center"/>
            </w:pPr>
            <w:r w:rsidRPr="009B7A49">
              <w:rPr>
                <w:sz w:val="22"/>
                <w:szCs w:val="22"/>
              </w:rPr>
              <w:t>42</w:t>
            </w:r>
          </w:p>
        </w:tc>
        <w:tc>
          <w:tcPr>
            <w:tcW w:w="917" w:type="dxa"/>
            <w:tcBorders>
              <w:top w:val="single" w:sz="4" w:space="0" w:color="auto"/>
              <w:left w:val="single" w:sz="4" w:space="0" w:color="000000"/>
              <w:bottom w:val="single" w:sz="4" w:space="0" w:color="auto"/>
              <w:right w:val="single" w:sz="4" w:space="0" w:color="000000"/>
            </w:tcBorders>
          </w:tcPr>
          <w:p w:rsidR="00B728EF" w:rsidRPr="00C6645F" w:rsidRDefault="00B728EF" w:rsidP="00C6645F">
            <w:pPr>
              <w:tabs>
                <w:tab w:val="left" w:pos="1633"/>
              </w:tabs>
              <w:rPr>
                <w:color w:val="000000"/>
                <w:lang w:bidi="ru-RU"/>
              </w:rPr>
            </w:pPr>
          </w:p>
        </w:tc>
        <w:tc>
          <w:tcPr>
            <w:tcW w:w="918" w:type="dxa"/>
            <w:tcBorders>
              <w:top w:val="single" w:sz="4" w:space="0" w:color="auto"/>
              <w:left w:val="single" w:sz="4" w:space="0" w:color="000000"/>
              <w:bottom w:val="single" w:sz="4" w:space="0" w:color="auto"/>
              <w:right w:val="single" w:sz="4" w:space="0" w:color="000000"/>
            </w:tcBorders>
          </w:tcPr>
          <w:p w:rsidR="00B728EF" w:rsidRPr="009B7A49" w:rsidRDefault="00B728EF" w:rsidP="000B5B37">
            <w:pPr>
              <w:tabs>
                <w:tab w:val="left" w:pos="1633"/>
              </w:tabs>
              <w:ind w:left="-98"/>
              <w:rPr>
                <w:color w:val="000000"/>
                <w:lang w:bidi="ru-RU"/>
              </w:rPr>
            </w:pPr>
          </w:p>
        </w:tc>
        <w:tc>
          <w:tcPr>
            <w:tcW w:w="2279" w:type="dxa"/>
            <w:tcBorders>
              <w:top w:val="single" w:sz="4" w:space="0" w:color="auto"/>
              <w:left w:val="single" w:sz="4" w:space="0" w:color="000000"/>
              <w:bottom w:val="single" w:sz="4" w:space="0" w:color="auto"/>
            </w:tcBorders>
            <w:shd w:val="clear" w:color="auto" w:fill="auto"/>
          </w:tcPr>
          <w:p w:rsidR="00B728EF" w:rsidRPr="009B7A49" w:rsidRDefault="00B728EF" w:rsidP="000B5B37">
            <w:pPr>
              <w:tabs>
                <w:tab w:val="left" w:pos="1633"/>
              </w:tabs>
              <w:ind w:left="-98"/>
              <w:rPr>
                <w:color w:val="000000"/>
                <w:lang w:bidi="ru-RU"/>
              </w:rPr>
            </w:pPr>
          </w:p>
          <w:p w:rsidR="00B728EF" w:rsidRDefault="00B728EF" w:rsidP="000B5B37">
            <w:r w:rsidRPr="00FA78B6">
              <w:rPr>
                <w:sz w:val="22"/>
                <w:szCs w:val="22"/>
              </w:rPr>
              <w:t xml:space="preserve"> «Образование в   21 веке».</w:t>
            </w:r>
          </w:p>
          <w:p w:rsidR="00B728EF" w:rsidRDefault="00B728EF" w:rsidP="000B5B37"/>
          <w:p w:rsidR="00B728EF" w:rsidRPr="009B7A49" w:rsidRDefault="00B728EF" w:rsidP="000B5B37">
            <w:r w:rsidRPr="00FA78B6">
              <w:rPr>
                <w:sz w:val="22"/>
                <w:szCs w:val="22"/>
              </w:rPr>
              <w:t>Подготовка к к/р</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728EF" w:rsidRPr="009B7A49" w:rsidRDefault="00B728EF"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728EF" w:rsidRPr="009B7A49" w:rsidRDefault="00B728EF" w:rsidP="000B5B37">
            <w:pPr>
              <w:autoSpaceDE w:val="0"/>
              <w:autoSpaceDN w:val="0"/>
              <w:adjustRightInd w:val="0"/>
              <w:rPr>
                <w:rFonts w:eastAsiaTheme="minorHAnsi"/>
                <w:lang w:eastAsia="en-US"/>
              </w:rPr>
            </w:pPr>
            <w:r w:rsidRPr="009B7A49">
              <w:rPr>
                <w:rFonts w:eastAsiaTheme="minorHAnsi"/>
                <w:b/>
                <w:bCs/>
                <w:iCs/>
                <w:sz w:val="22"/>
                <w:szCs w:val="22"/>
                <w:lang w:eastAsia="en-US"/>
              </w:rPr>
              <w:t xml:space="preserve">Говорение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рассказывать о результатах опроса  исследовательского проекта.</w:t>
            </w:r>
          </w:p>
          <w:p w:rsidR="00B728EF" w:rsidRPr="009B7A49" w:rsidRDefault="00B728EF" w:rsidP="000B5B37">
            <w:pPr>
              <w:snapToGrid w:val="0"/>
              <w:rPr>
                <w:rFonts w:eastAsiaTheme="minorHAnsi"/>
                <w:lang w:eastAsia="en-US"/>
              </w:rPr>
            </w:pPr>
            <w:r w:rsidRPr="009B7A49">
              <w:rPr>
                <w:rFonts w:eastAsiaTheme="minorHAnsi"/>
                <w:b/>
                <w:bCs/>
                <w:iCs/>
                <w:sz w:val="22"/>
                <w:szCs w:val="22"/>
                <w:lang w:eastAsia="en-US"/>
              </w:rPr>
              <w:t xml:space="preserve">Аудирование – </w:t>
            </w:r>
            <w:r w:rsidR="00604B46">
              <w:rPr>
                <w:rFonts w:eastAsiaTheme="minorHAnsi"/>
                <w:bCs/>
                <w:iCs/>
                <w:sz w:val="22"/>
                <w:szCs w:val="22"/>
                <w:lang w:eastAsia="en-US"/>
              </w:rPr>
              <w:t>научатся</w:t>
            </w:r>
            <w:r w:rsidR="00686C50">
              <w:rPr>
                <w:rFonts w:eastAsiaTheme="minorHAnsi"/>
                <w:bCs/>
                <w:iCs/>
                <w:sz w:val="22"/>
                <w:szCs w:val="22"/>
                <w:lang w:eastAsia="en-US"/>
              </w:rPr>
              <w:t xml:space="preserve"> воспринимать на слух высказы</w:t>
            </w:r>
            <w:r>
              <w:rPr>
                <w:rFonts w:eastAsiaTheme="minorHAnsi"/>
                <w:bCs/>
                <w:iCs/>
                <w:sz w:val="22"/>
                <w:szCs w:val="22"/>
                <w:lang w:eastAsia="en-US"/>
              </w:rPr>
              <w:t xml:space="preserve">вания одноклассников </w:t>
            </w:r>
            <w:r>
              <w:rPr>
                <w:rFonts w:eastAsiaTheme="minorHAnsi"/>
                <w:bCs/>
                <w:iCs/>
                <w:sz w:val="22"/>
                <w:szCs w:val="22"/>
                <w:lang w:eastAsia="en-US"/>
              </w:rPr>
              <w:lastRenderedPageBreak/>
              <w:t>по заданной теме</w:t>
            </w:r>
            <w:r w:rsidRPr="009B7A49">
              <w:rPr>
                <w:rFonts w:eastAsiaTheme="minorHAnsi"/>
                <w:sz w:val="22"/>
                <w:szCs w:val="22"/>
                <w:lang w:eastAsia="en-US"/>
              </w:rPr>
              <w:t>.</w:t>
            </w:r>
          </w:p>
          <w:p w:rsidR="00B728EF" w:rsidRPr="009B7A49" w:rsidRDefault="00B728EF" w:rsidP="000B5B37">
            <w:pPr>
              <w:snapToGrid w:val="0"/>
              <w:rPr>
                <w:rFonts w:eastAsiaTheme="minorHAnsi"/>
                <w:lang w:eastAsia="en-US"/>
              </w:rPr>
            </w:pPr>
            <w:r w:rsidRPr="009B7A49">
              <w:rPr>
                <w:rFonts w:eastAsiaTheme="minorHAnsi"/>
                <w:b/>
                <w:bCs/>
                <w:iCs/>
                <w:sz w:val="22"/>
                <w:szCs w:val="22"/>
                <w:lang w:eastAsia="en-US"/>
              </w:rPr>
              <w:t xml:space="preserve">Письмо – </w:t>
            </w:r>
            <w:r w:rsidR="00604B46">
              <w:rPr>
                <w:rFonts w:eastAsiaTheme="minorHAnsi"/>
                <w:bCs/>
                <w:iCs/>
                <w:sz w:val="22"/>
                <w:szCs w:val="22"/>
                <w:lang w:eastAsia="en-US"/>
              </w:rPr>
              <w:t>научатся</w:t>
            </w:r>
            <w:r w:rsidRPr="009B7A49">
              <w:rPr>
                <w:rFonts w:eastAsiaTheme="minorHAnsi"/>
                <w:sz w:val="22"/>
                <w:szCs w:val="22"/>
                <w:lang w:eastAsia="en-US"/>
              </w:rPr>
              <w:t xml:space="preserve"> кратко излагать в письменном виде результаты проектнойдеятельности.</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728EF" w:rsidRPr="009B7A49" w:rsidRDefault="00B728EF" w:rsidP="000B5B37">
            <w:pPr>
              <w:snapToGrid w:val="0"/>
            </w:pPr>
          </w:p>
        </w:tc>
      </w:tr>
      <w:tr w:rsidR="00B728EF"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728EF" w:rsidRPr="009B7A49" w:rsidRDefault="00B728EF" w:rsidP="000B5B37">
            <w:pPr>
              <w:snapToGrid w:val="0"/>
            </w:pPr>
          </w:p>
          <w:p w:rsidR="00B728EF" w:rsidRPr="009B7A49" w:rsidRDefault="00B728EF" w:rsidP="000B5B37">
            <w:pPr>
              <w:snapToGrid w:val="0"/>
              <w:jc w:val="center"/>
            </w:pPr>
            <w:r w:rsidRPr="009B7A49">
              <w:rPr>
                <w:sz w:val="22"/>
                <w:szCs w:val="22"/>
              </w:rPr>
              <w:t>43</w:t>
            </w:r>
          </w:p>
        </w:tc>
        <w:tc>
          <w:tcPr>
            <w:tcW w:w="917" w:type="dxa"/>
            <w:tcBorders>
              <w:top w:val="single" w:sz="4" w:space="0" w:color="auto"/>
              <w:left w:val="single" w:sz="4" w:space="0" w:color="000000"/>
              <w:bottom w:val="single" w:sz="4" w:space="0" w:color="auto"/>
              <w:right w:val="single" w:sz="4" w:space="0" w:color="000000"/>
            </w:tcBorders>
          </w:tcPr>
          <w:p w:rsidR="00B728EF" w:rsidRPr="00C6645F" w:rsidRDefault="00B728EF" w:rsidP="000B5B37">
            <w:pPr>
              <w:tabs>
                <w:tab w:val="left" w:pos="8789"/>
              </w:tabs>
              <w:rPr>
                <w:i/>
                <w:color w:val="000000"/>
              </w:rPr>
            </w:pPr>
          </w:p>
        </w:tc>
        <w:tc>
          <w:tcPr>
            <w:tcW w:w="918" w:type="dxa"/>
            <w:tcBorders>
              <w:top w:val="single" w:sz="4" w:space="0" w:color="auto"/>
              <w:left w:val="single" w:sz="4" w:space="0" w:color="000000"/>
              <w:bottom w:val="single" w:sz="4" w:space="0" w:color="auto"/>
              <w:right w:val="single" w:sz="4" w:space="0" w:color="000000"/>
            </w:tcBorders>
          </w:tcPr>
          <w:p w:rsidR="00B728EF" w:rsidRPr="009B7A49" w:rsidRDefault="00B728EF" w:rsidP="000B5B37">
            <w:pPr>
              <w:tabs>
                <w:tab w:val="left" w:pos="8789"/>
              </w:tabs>
              <w:rPr>
                <w:i/>
                <w:color w:val="000000"/>
              </w:rPr>
            </w:pPr>
          </w:p>
        </w:tc>
        <w:tc>
          <w:tcPr>
            <w:tcW w:w="2279" w:type="dxa"/>
            <w:tcBorders>
              <w:top w:val="single" w:sz="4" w:space="0" w:color="auto"/>
              <w:left w:val="single" w:sz="4" w:space="0" w:color="000000"/>
              <w:bottom w:val="single" w:sz="4" w:space="0" w:color="auto"/>
            </w:tcBorders>
            <w:shd w:val="clear" w:color="auto" w:fill="auto"/>
          </w:tcPr>
          <w:p w:rsidR="00B728EF" w:rsidRPr="009B7A49" w:rsidRDefault="007F05E1" w:rsidP="000B5B37">
            <w:pPr>
              <w:tabs>
                <w:tab w:val="left" w:pos="8789"/>
              </w:tabs>
              <w:rPr>
                <w:color w:val="000000"/>
              </w:rPr>
            </w:pPr>
            <w:r>
              <w:rPr>
                <w:color w:val="000000"/>
                <w:sz w:val="22"/>
                <w:szCs w:val="22"/>
              </w:rPr>
              <w:t>Подготовка к контрольной работе</w:t>
            </w:r>
            <w:r w:rsidR="00B728EF" w:rsidRPr="009B7A49">
              <w:rPr>
                <w:color w:val="000000"/>
                <w:sz w:val="22"/>
                <w:szCs w:val="22"/>
              </w:rPr>
              <w:t>.</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184B86" w:rsidRPr="009B7A49" w:rsidRDefault="00184B86" w:rsidP="00184B86">
            <w:pPr>
              <w:tabs>
                <w:tab w:val="left" w:pos="1080"/>
                <w:tab w:val="left" w:pos="4320"/>
                <w:tab w:val="left" w:pos="5400"/>
                <w:tab w:val="left" w:pos="8820"/>
                <w:tab w:val="left" w:pos="10440"/>
                <w:tab w:val="left" w:pos="14040"/>
                <w:tab w:val="left" w:pos="14220"/>
              </w:tabs>
            </w:pPr>
          </w:p>
          <w:p w:rsidR="00B728EF" w:rsidRPr="009B7A49" w:rsidRDefault="00B728EF"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728EF" w:rsidRDefault="00B728EF" w:rsidP="000B5B37">
            <w:pPr>
              <w:snapToGrid w:val="0"/>
            </w:pPr>
          </w:p>
          <w:p w:rsidR="00184B86" w:rsidRPr="009B7A49" w:rsidRDefault="00184B86" w:rsidP="000B5B37">
            <w:pPr>
              <w:snapToGrid w:val="0"/>
            </w:pP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728EF" w:rsidRPr="009B7A49" w:rsidRDefault="00B728EF" w:rsidP="000B5B37">
            <w:pPr>
              <w:snapToGrid w:val="0"/>
            </w:pPr>
          </w:p>
        </w:tc>
      </w:tr>
      <w:tr w:rsidR="00B728EF" w:rsidRPr="007F05E1"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728EF" w:rsidRPr="009B7A49" w:rsidRDefault="00B728EF" w:rsidP="000B5B37">
            <w:pPr>
              <w:snapToGrid w:val="0"/>
              <w:jc w:val="center"/>
            </w:pPr>
          </w:p>
          <w:p w:rsidR="00B728EF" w:rsidRPr="009B7A49" w:rsidRDefault="00B728EF" w:rsidP="000B5B37">
            <w:pPr>
              <w:snapToGrid w:val="0"/>
              <w:jc w:val="center"/>
            </w:pPr>
          </w:p>
          <w:p w:rsidR="00B728EF" w:rsidRPr="009B7A49" w:rsidRDefault="00B728EF" w:rsidP="000B5B37">
            <w:pPr>
              <w:snapToGrid w:val="0"/>
              <w:jc w:val="center"/>
            </w:pPr>
            <w:r w:rsidRPr="009B7A49">
              <w:rPr>
                <w:sz w:val="22"/>
                <w:szCs w:val="22"/>
              </w:rPr>
              <w:t>44</w:t>
            </w:r>
          </w:p>
        </w:tc>
        <w:tc>
          <w:tcPr>
            <w:tcW w:w="917" w:type="dxa"/>
            <w:tcBorders>
              <w:top w:val="single" w:sz="4" w:space="0" w:color="auto"/>
              <w:left w:val="single" w:sz="4" w:space="0" w:color="000000"/>
              <w:bottom w:val="single" w:sz="4" w:space="0" w:color="auto"/>
              <w:right w:val="single" w:sz="4" w:space="0" w:color="000000"/>
            </w:tcBorders>
          </w:tcPr>
          <w:p w:rsidR="00B728EF" w:rsidRPr="00C6645F" w:rsidRDefault="00B728EF" w:rsidP="000B5B37">
            <w:pPr>
              <w:tabs>
                <w:tab w:val="left" w:pos="8789"/>
              </w:tabs>
              <w:rPr>
                <w:i/>
                <w:color w:val="000000"/>
              </w:rPr>
            </w:pPr>
          </w:p>
        </w:tc>
        <w:tc>
          <w:tcPr>
            <w:tcW w:w="918" w:type="dxa"/>
            <w:tcBorders>
              <w:top w:val="single" w:sz="4" w:space="0" w:color="auto"/>
              <w:left w:val="single" w:sz="4" w:space="0" w:color="000000"/>
              <w:bottom w:val="single" w:sz="4" w:space="0" w:color="auto"/>
              <w:right w:val="single" w:sz="4" w:space="0" w:color="000000"/>
            </w:tcBorders>
          </w:tcPr>
          <w:p w:rsidR="00B728EF" w:rsidRPr="009B7A49" w:rsidRDefault="00B728EF" w:rsidP="000B5B37">
            <w:pPr>
              <w:tabs>
                <w:tab w:val="left" w:pos="8789"/>
              </w:tabs>
              <w:rPr>
                <w:i/>
                <w:color w:val="000000"/>
              </w:rPr>
            </w:pPr>
          </w:p>
        </w:tc>
        <w:tc>
          <w:tcPr>
            <w:tcW w:w="2279" w:type="dxa"/>
            <w:tcBorders>
              <w:top w:val="single" w:sz="4" w:space="0" w:color="auto"/>
              <w:left w:val="single" w:sz="4" w:space="0" w:color="000000"/>
              <w:bottom w:val="single" w:sz="4" w:space="0" w:color="auto"/>
            </w:tcBorders>
            <w:shd w:val="clear" w:color="auto" w:fill="auto"/>
          </w:tcPr>
          <w:p w:rsidR="00B728EF" w:rsidRPr="009B7A49" w:rsidRDefault="007F05E1" w:rsidP="007F05E1">
            <w:pPr>
              <w:tabs>
                <w:tab w:val="left" w:pos="8789"/>
              </w:tabs>
            </w:pPr>
            <w:r>
              <w:rPr>
                <w:i/>
                <w:color w:val="000000"/>
                <w:sz w:val="22"/>
                <w:szCs w:val="22"/>
              </w:rPr>
              <w:t>Контрольная работа по разделу</w:t>
            </w:r>
            <w:r w:rsidR="00C6645F">
              <w:rPr>
                <w:i/>
                <w:color w:val="000000"/>
                <w:sz w:val="22"/>
                <w:szCs w:val="22"/>
              </w:rPr>
              <w:t xml:space="preserve"> «Профессия моей мечты»</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728EF" w:rsidRDefault="007F05E1" w:rsidP="000B5B37">
            <w:pPr>
              <w:tabs>
                <w:tab w:val="left" w:pos="1080"/>
                <w:tab w:val="left" w:pos="4320"/>
                <w:tab w:val="left" w:pos="5400"/>
                <w:tab w:val="left" w:pos="8820"/>
                <w:tab w:val="left" w:pos="10440"/>
                <w:tab w:val="left" w:pos="14040"/>
                <w:tab w:val="left" w:pos="14220"/>
              </w:tabs>
              <w:rPr>
                <w:lang w:val="en-US"/>
              </w:rPr>
            </w:pPr>
            <w:r>
              <w:rPr>
                <w:lang w:val="en-US"/>
              </w:rPr>
              <w:t>Future perfect tense (</w:t>
            </w:r>
          </w:p>
          <w:p w:rsidR="007F05E1" w:rsidRPr="007F05E1" w:rsidRDefault="007F05E1" w:rsidP="000B5B37">
            <w:pPr>
              <w:tabs>
                <w:tab w:val="left" w:pos="1080"/>
                <w:tab w:val="left" w:pos="4320"/>
                <w:tab w:val="left" w:pos="5400"/>
                <w:tab w:val="left" w:pos="8820"/>
                <w:tab w:val="left" w:pos="10440"/>
                <w:tab w:val="left" w:pos="14040"/>
                <w:tab w:val="left" w:pos="14220"/>
              </w:tabs>
              <w:rPr>
                <w:lang w:val="en-US"/>
              </w:rPr>
            </w:pPr>
          </w:p>
        </w:tc>
        <w:tc>
          <w:tcPr>
            <w:tcW w:w="4111" w:type="dxa"/>
            <w:tcBorders>
              <w:top w:val="single" w:sz="4" w:space="0" w:color="auto"/>
              <w:left w:val="single" w:sz="4" w:space="0" w:color="auto"/>
              <w:bottom w:val="single" w:sz="4" w:space="0" w:color="auto"/>
            </w:tcBorders>
            <w:shd w:val="clear" w:color="auto" w:fill="auto"/>
          </w:tcPr>
          <w:p w:rsidR="00B728EF" w:rsidRPr="007F05E1" w:rsidRDefault="00B728EF" w:rsidP="000B5B37">
            <w:pPr>
              <w:snapToGrid w:val="0"/>
              <w:rPr>
                <w:lang w:val="en-US"/>
              </w:rPr>
            </w:pPr>
          </w:p>
          <w:p w:rsidR="00B728EF" w:rsidRPr="007F05E1" w:rsidRDefault="00B728EF" w:rsidP="000B5B37">
            <w:pPr>
              <w:snapToGrid w:val="0"/>
              <w:rPr>
                <w:lang w:val="en-US"/>
              </w:rPr>
            </w:pP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728EF" w:rsidRPr="007F05E1" w:rsidRDefault="00B728EF" w:rsidP="000B5B37">
            <w:pPr>
              <w:snapToGrid w:val="0"/>
              <w:rPr>
                <w:lang w:val="en-US"/>
              </w:rPr>
            </w:pPr>
          </w:p>
        </w:tc>
      </w:tr>
      <w:tr w:rsidR="007F05E1" w:rsidRPr="00E1607F" w:rsidTr="001D1254">
        <w:trPr>
          <w:trHeight w:val="317"/>
        </w:trPr>
        <w:tc>
          <w:tcPr>
            <w:tcW w:w="706" w:type="dxa"/>
            <w:tcBorders>
              <w:top w:val="single" w:sz="4" w:space="0" w:color="000000"/>
              <w:left w:val="single" w:sz="4" w:space="0" w:color="000000"/>
              <w:bottom w:val="single" w:sz="4" w:space="0" w:color="000000"/>
            </w:tcBorders>
            <w:shd w:val="clear" w:color="auto" w:fill="auto"/>
          </w:tcPr>
          <w:p w:rsidR="007F05E1" w:rsidRPr="007F05E1" w:rsidRDefault="007F05E1" w:rsidP="000B5B37">
            <w:pPr>
              <w:snapToGrid w:val="0"/>
              <w:jc w:val="center"/>
              <w:rPr>
                <w:lang w:val="en-US"/>
              </w:rPr>
            </w:pPr>
          </w:p>
          <w:p w:rsidR="007F05E1" w:rsidRPr="009B7A49" w:rsidRDefault="007F05E1" w:rsidP="000B5B37">
            <w:pPr>
              <w:snapToGrid w:val="0"/>
              <w:jc w:val="center"/>
            </w:pPr>
            <w:r w:rsidRPr="009B7A49">
              <w:rPr>
                <w:sz w:val="22"/>
                <w:szCs w:val="22"/>
              </w:rPr>
              <w:t>45</w:t>
            </w:r>
          </w:p>
        </w:tc>
        <w:tc>
          <w:tcPr>
            <w:tcW w:w="917" w:type="dxa"/>
            <w:tcBorders>
              <w:top w:val="single" w:sz="4" w:space="0" w:color="auto"/>
              <w:left w:val="single" w:sz="4" w:space="0" w:color="000000"/>
              <w:bottom w:val="single" w:sz="4" w:space="0" w:color="auto"/>
              <w:right w:val="single" w:sz="4" w:space="0" w:color="000000"/>
            </w:tcBorders>
          </w:tcPr>
          <w:p w:rsidR="007F05E1" w:rsidRPr="00C6645F" w:rsidRDefault="007F05E1" w:rsidP="000B5B37">
            <w:pPr>
              <w:rPr>
                <w:i/>
                <w:color w:val="000000"/>
              </w:rPr>
            </w:pPr>
          </w:p>
        </w:tc>
        <w:tc>
          <w:tcPr>
            <w:tcW w:w="918" w:type="dxa"/>
            <w:tcBorders>
              <w:top w:val="single" w:sz="4" w:space="0" w:color="auto"/>
              <w:left w:val="single" w:sz="4" w:space="0" w:color="000000"/>
              <w:bottom w:val="single" w:sz="4" w:space="0" w:color="auto"/>
              <w:right w:val="single" w:sz="4" w:space="0" w:color="000000"/>
            </w:tcBorders>
          </w:tcPr>
          <w:p w:rsidR="007F05E1" w:rsidRPr="009B7A49" w:rsidRDefault="007F05E1" w:rsidP="000B5B37">
            <w:pPr>
              <w:rPr>
                <w:i/>
                <w:color w:val="000000"/>
              </w:rPr>
            </w:pPr>
          </w:p>
        </w:tc>
        <w:tc>
          <w:tcPr>
            <w:tcW w:w="2279" w:type="dxa"/>
            <w:tcBorders>
              <w:top w:val="single" w:sz="4" w:space="0" w:color="auto"/>
              <w:left w:val="single" w:sz="4" w:space="0" w:color="000000"/>
              <w:bottom w:val="single" w:sz="4" w:space="0" w:color="auto"/>
            </w:tcBorders>
            <w:shd w:val="clear" w:color="auto" w:fill="auto"/>
          </w:tcPr>
          <w:p w:rsidR="007F05E1" w:rsidRPr="009B7A49" w:rsidRDefault="007F05E1" w:rsidP="000B5B37">
            <w:pPr>
              <w:tabs>
                <w:tab w:val="left" w:pos="8789"/>
              </w:tabs>
            </w:pPr>
            <w:r>
              <w:rPr>
                <w:i/>
                <w:color w:val="000000"/>
                <w:sz w:val="22"/>
                <w:szCs w:val="22"/>
              </w:rPr>
              <w:t>Анализ контрольной работы</w:t>
            </w:r>
          </w:p>
        </w:tc>
        <w:tc>
          <w:tcPr>
            <w:tcW w:w="2268" w:type="dxa"/>
            <w:vMerge w:val="restart"/>
            <w:tcBorders>
              <w:top w:val="single" w:sz="4" w:space="0" w:color="auto"/>
              <w:left w:val="single" w:sz="4" w:space="0" w:color="000000"/>
              <w:right w:val="single" w:sz="4" w:space="0" w:color="auto"/>
            </w:tcBorders>
            <w:shd w:val="clear" w:color="auto" w:fill="auto"/>
          </w:tcPr>
          <w:p w:rsidR="007F05E1" w:rsidRPr="001D1254" w:rsidRDefault="007F05E1" w:rsidP="000B5B37">
            <w:pPr>
              <w:tabs>
                <w:tab w:val="left" w:pos="1080"/>
                <w:tab w:val="left" w:pos="4320"/>
                <w:tab w:val="left" w:pos="5400"/>
                <w:tab w:val="left" w:pos="8820"/>
                <w:tab w:val="left" w:pos="10440"/>
                <w:tab w:val="left" w:pos="14040"/>
                <w:tab w:val="left" w:pos="14220"/>
              </w:tabs>
              <w:rPr>
                <w:lang w:val="en-US"/>
              </w:rPr>
            </w:pPr>
            <w:r>
              <w:rPr>
                <w:lang w:val="en-US"/>
              </w:rPr>
              <w:t>Indirect speech</w:t>
            </w:r>
            <w:r w:rsidRPr="001D1254">
              <w:rPr>
                <w:lang w:val="en-US"/>
              </w:rPr>
              <w:t>.</w:t>
            </w:r>
          </w:p>
          <w:p w:rsidR="007F05E1" w:rsidRPr="007F05E1" w:rsidRDefault="007F05E1" w:rsidP="000B5B37">
            <w:pPr>
              <w:tabs>
                <w:tab w:val="left" w:pos="1080"/>
                <w:tab w:val="left" w:pos="4320"/>
                <w:tab w:val="left" w:pos="5400"/>
                <w:tab w:val="left" w:pos="8820"/>
                <w:tab w:val="left" w:pos="10440"/>
                <w:tab w:val="left" w:pos="14040"/>
                <w:tab w:val="left" w:pos="14220"/>
              </w:tabs>
              <w:rPr>
                <w:lang w:val="en-US"/>
              </w:rPr>
            </w:pPr>
            <w:r>
              <w:t>Придаточныепредложения</w:t>
            </w:r>
            <w:r>
              <w:rPr>
                <w:lang w:val="en-US"/>
              </w:rPr>
              <w:t>so/such</w:t>
            </w:r>
          </w:p>
          <w:p w:rsidR="007F05E1" w:rsidRPr="007F05E1" w:rsidRDefault="007F05E1" w:rsidP="000B5B37">
            <w:pPr>
              <w:tabs>
                <w:tab w:val="left" w:pos="1080"/>
                <w:tab w:val="left" w:pos="4320"/>
                <w:tab w:val="left" w:pos="5400"/>
                <w:tab w:val="left" w:pos="8820"/>
                <w:tab w:val="left" w:pos="10440"/>
                <w:tab w:val="left" w:pos="14040"/>
                <w:tab w:val="left" w:pos="14220"/>
              </w:tabs>
              <w:rPr>
                <w:lang w:val="en-US"/>
              </w:rPr>
            </w:pPr>
            <w:r>
              <w:rPr>
                <w:lang w:val="en-US"/>
              </w:rPr>
              <w:t>Active/Passive voice)</w:t>
            </w:r>
          </w:p>
        </w:tc>
        <w:tc>
          <w:tcPr>
            <w:tcW w:w="4111" w:type="dxa"/>
            <w:tcBorders>
              <w:top w:val="single" w:sz="4" w:space="0" w:color="auto"/>
              <w:left w:val="single" w:sz="4" w:space="0" w:color="auto"/>
              <w:bottom w:val="single" w:sz="4" w:space="0" w:color="auto"/>
            </w:tcBorders>
            <w:shd w:val="clear" w:color="auto" w:fill="auto"/>
          </w:tcPr>
          <w:p w:rsidR="007F05E1" w:rsidRPr="007F05E1" w:rsidRDefault="007F05E1" w:rsidP="000B5B37">
            <w:pPr>
              <w:snapToGrid w:val="0"/>
              <w:rPr>
                <w:lang w:val="en-US"/>
              </w:rPr>
            </w:pP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7F05E1" w:rsidRPr="007F05E1" w:rsidRDefault="007F05E1" w:rsidP="000B5B37">
            <w:pPr>
              <w:snapToGrid w:val="0"/>
              <w:rPr>
                <w:lang w:val="en-US"/>
              </w:rPr>
            </w:pPr>
          </w:p>
        </w:tc>
      </w:tr>
      <w:tr w:rsidR="007F05E1" w:rsidRPr="009B7A49" w:rsidTr="001D1254">
        <w:trPr>
          <w:trHeight w:val="317"/>
        </w:trPr>
        <w:tc>
          <w:tcPr>
            <w:tcW w:w="706" w:type="dxa"/>
            <w:tcBorders>
              <w:top w:val="single" w:sz="4" w:space="0" w:color="000000"/>
              <w:left w:val="single" w:sz="4" w:space="0" w:color="000000"/>
              <w:bottom w:val="single" w:sz="4" w:space="0" w:color="000000"/>
            </w:tcBorders>
            <w:shd w:val="clear" w:color="auto" w:fill="auto"/>
          </w:tcPr>
          <w:p w:rsidR="007F05E1" w:rsidRPr="007F05E1" w:rsidRDefault="007F05E1" w:rsidP="000B5B37">
            <w:pPr>
              <w:snapToGrid w:val="0"/>
              <w:jc w:val="center"/>
              <w:rPr>
                <w:lang w:val="en-US"/>
              </w:rPr>
            </w:pPr>
          </w:p>
          <w:p w:rsidR="007F05E1" w:rsidRPr="007F05E1" w:rsidRDefault="007F05E1" w:rsidP="000B5B37">
            <w:pPr>
              <w:snapToGrid w:val="0"/>
              <w:jc w:val="center"/>
              <w:rPr>
                <w:lang w:val="en-US"/>
              </w:rPr>
            </w:pPr>
          </w:p>
          <w:p w:rsidR="007F05E1" w:rsidRPr="009B7A49" w:rsidRDefault="007F05E1" w:rsidP="000B5B37">
            <w:pPr>
              <w:snapToGrid w:val="0"/>
              <w:jc w:val="center"/>
            </w:pPr>
            <w:r w:rsidRPr="009B7A49">
              <w:rPr>
                <w:sz w:val="22"/>
                <w:szCs w:val="22"/>
              </w:rPr>
              <w:t>46</w:t>
            </w:r>
          </w:p>
        </w:tc>
        <w:tc>
          <w:tcPr>
            <w:tcW w:w="917" w:type="dxa"/>
            <w:tcBorders>
              <w:top w:val="single" w:sz="4" w:space="0" w:color="auto"/>
              <w:left w:val="single" w:sz="4" w:space="0" w:color="000000"/>
              <w:bottom w:val="single" w:sz="4" w:space="0" w:color="auto"/>
              <w:right w:val="single" w:sz="4" w:space="0" w:color="000000"/>
            </w:tcBorders>
          </w:tcPr>
          <w:p w:rsidR="007F05E1" w:rsidRPr="00C6645F" w:rsidRDefault="007F05E1" w:rsidP="000B5B37">
            <w:pPr>
              <w:rPr>
                <w:i/>
                <w:color w:val="000000"/>
              </w:rPr>
            </w:pPr>
          </w:p>
        </w:tc>
        <w:tc>
          <w:tcPr>
            <w:tcW w:w="918" w:type="dxa"/>
            <w:tcBorders>
              <w:top w:val="single" w:sz="4" w:space="0" w:color="auto"/>
              <w:left w:val="single" w:sz="4" w:space="0" w:color="000000"/>
              <w:bottom w:val="single" w:sz="4" w:space="0" w:color="auto"/>
              <w:right w:val="single" w:sz="4" w:space="0" w:color="000000"/>
            </w:tcBorders>
          </w:tcPr>
          <w:p w:rsidR="007F05E1" w:rsidRPr="009B7A49" w:rsidRDefault="007F05E1" w:rsidP="000B5B37">
            <w:pPr>
              <w:rPr>
                <w:i/>
                <w:color w:val="000000"/>
              </w:rPr>
            </w:pPr>
          </w:p>
        </w:tc>
        <w:tc>
          <w:tcPr>
            <w:tcW w:w="2279" w:type="dxa"/>
            <w:tcBorders>
              <w:top w:val="single" w:sz="4" w:space="0" w:color="auto"/>
              <w:left w:val="single" w:sz="4" w:space="0" w:color="000000"/>
              <w:bottom w:val="single" w:sz="4" w:space="0" w:color="auto"/>
            </w:tcBorders>
            <w:shd w:val="clear" w:color="auto" w:fill="auto"/>
          </w:tcPr>
          <w:p w:rsidR="007F05E1" w:rsidRPr="009B7A49" w:rsidRDefault="007F05E1" w:rsidP="000B5B37">
            <w:pPr>
              <w:tabs>
                <w:tab w:val="left" w:pos="8789"/>
              </w:tabs>
            </w:pPr>
            <w:r>
              <w:rPr>
                <w:i/>
                <w:color w:val="000000"/>
                <w:sz w:val="22"/>
                <w:szCs w:val="22"/>
              </w:rPr>
              <w:t>Повторение грамматического материала</w:t>
            </w:r>
            <w:r w:rsidR="00C6645F">
              <w:rPr>
                <w:i/>
                <w:color w:val="000000"/>
                <w:sz w:val="22"/>
                <w:szCs w:val="22"/>
              </w:rPr>
              <w:t xml:space="preserve">        </w:t>
            </w:r>
          </w:p>
        </w:tc>
        <w:tc>
          <w:tcPr>
            <w:tcW w:w="2268" w:type="dxa"/>
            <w:vMerge/>
            <w:tcBorders>
              <w:left w:val="single" w:sz="4" w:space="0" w:color="000000"/>
              <w:right w:val="single" w:sz="4" w:space="0" w:color="auto"/>
            </w:tcBorders>
            <w:shd w:val="clear" w:color="auto" w:fill="auto"/>
          </w:tcPr>
          <w:p w:rsidR="007F05E1" w:rsidRPr="007F05E1" w:rsidRDefault="007F05E1" w:rsidP="000B5B37">
            <w:pPr>
              <w:tabs>
                <w:tab w:val="left" w:pos="1080"/>
                <w:tab w:val="left" w:pos="4320"/>
                <w:tab w:val="left" w:pos="5400"/>
                <w:tab w:val="left" w:pos="8820"/>
                <w:tab w:val="left" w:pos="10440"/>
                <w:tab w:val="left" w:pos="14040"/>
                <w:tab w:val="left" w:pos="14220"/>
              </w:tabs>
              <w:rPr>
                <w:lang w:val="en-US"/>
              </w:rPr>
            </w:pPr>
          </w:p>
        </w:tc>
        <w:tc>
          <w:tcPr>
            <w:tcW w:w="4111" w:type="dxa"/>
            <w:tcBorders>
              <w:top w:val="single" w:sz="4" w:space="0" w:color="auto"/>
              <w:left w:val="single" w:sz="4" w:space="0" w:color="auto"/>
              <w:bottom w:val="single" w:sz="4" w:space="0" w:color="auto"/>
            </w:tcBorders>
            <w:shd w:val="clear" w:color="auto" w:fill="auto"/>
          </w:tcPr>
          <w:p w:rsidR="007F05E1" w:rsidRPr="009B7A49" w:rsidRDefault="007F05E1" w:rsidP="000B5B37">
            <w:pPr>
              <w:snapToGrid w:val="0"/>
            </w:pP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7F05E1" w:rsidRPr="009B7A49" w:rsidRDefault="007F05E1" w:rsidP="000B5B37">
            <w:pPr>
              <w:snapToGrid w:val="0"/>
            </w:pPr>
          </w:p>
        </w:tc>
      </w:tr>
      <w:tr w:rsidR="007F05E1" w:rsidRPr="009B7A49" w:rsidTr="001D1254">
        <w:trPr>
          <w:trHeight w:val="317"/>
        </w:trPr>
        <w:tc>
          <w:tcPr>
            <w:tcW w:w="706" w:type="dxa"/>
            <w:tcBorders>
              <w:top w:val="single" w:sz="4" w:space="0" w:color="000000"/>
              <w:left w:val="single" w:sz="4" w:space="0" w:color="000000"/>
              <w:bottom w:val="single" w:sz="4" w:space="0" w:color="000000"/>
            </w:tcBorders>
            <w:shd w:val="clear" w:color="auto" w:fill="auto"/>
          </w:tcPr>
          <w:p w:rsidR="007F05E1" w:rsidRPr="009B7A49" w:rsidRDefault="007F05E1" w:rsidP="000B5B37">
            <w:pPr>
              <w:snapToGrid w:val="0"/>
              <w:jc w:val="center"/>
            </w:pPr>
          </w:p>
          <w:p w:rsidR="007F05E1" w:rsidRPr="009B7A49" w:rsidRDefault="007F05E1" w:rsidP="000B5B37">
            <w:pPr>
              <w:snapToGrid w:val="0"/>
              <w:jc w:val="center"/>
            </w:pPr>
            <w:r w:rsidRPr="009B7A49">
              <w:rPr>
                <w:sz w:val="22"/>
                <w:szCs w:val="22"/>
              </w:rPr>
              <w:t>47</w:t>
            </w:r>
          </w:p>
        </w:tc>
        <w:tc>
          <w:tcPr>
            <w:tcW w:w="917" w:type="dxa"/>
            <w:tcBorders>
              <w:top w:val="single" w:sz="4" w:space="0" w:color="auto"/>
              <w:left w:val="single" w:sz="4" w:space="0" w:color="000000"/>
              <w:bottom w:val="single" w:sz="4" w:space="0" w:color="auto"/>
              <w:right w:val="single" w:sz="4" w:space="0" w:color="000000"/>
            </w:tcBorders>
          </w:tcPr>
          <w:p w:rsidR="007F05E1" w:rsidRPr="00C6645F" w:rsidRDefault="007F05E1" w:rsidP="000B5B37">
            <w:pPr>
              <w:tabs>
                <w:tab w:val="left" w:pos="8789"/>
              </w:tabs>
              <w:rPr>
                <w:color w:val="000000"/>
              </w:rPr>
            </w:pPr>
          </w:p>
        </w:tc>
        <w:tc>
          <w:tcPr>
            <w:tcW w:w="918" w:type="dxa"/>
            <w:tcBorders>
              <w:top w:val="single" w:sz="4" w:space="0" w:color="auto"/>
              <w:left w:val="single" w:sz="4" w:space="0" w:color="000000"/>
              <w:bottom w:val="single" w:sz="4" w:space="0" w:color="auto"/>
              <w:right w:val="single" w:sz="4" w:space="0" w:color="000000"/>
            </w:tcBorders>
          </w:tcPr>
          <w:p w:rsidR="007F05E1" w:rsidRPr="009B7A49" w:rsidRDefault="007F05E1" w:rsidP="000B5B37">
            <w:pPr>
              <w:tabs>
                <w:tab w:val="left" w:pos="8789"/>
              </w:tabs>
              <w:rPr>
                <w:color w:val="000000"/>
              </w:rPr>
            </w:pPr>
          </w:p>
        </w:tc>
        <w:tc>
          <w:tcPr>
            <w:tcW w:w="2279" w:type="dxa"/>
            <w:tcBorders>
              <w:top w:val="single" w:sz="4" w:space="0" w:color="auto"/>
              <w:left w:val="single" w:sz="4" w:space="0" w:color="000000"/>
              <w:bottom w:val="single" w:sz="4" w:space="0" w:color="auto"/>
            </w:tcBorders>
            <w:shd w:val="clear" w:color="auto" w:fill="auto"/>
          </w:tcPr>
          <w:p w:rsidR="007F05E1" w:rsidRPr="009B7A49" w:rsidRDefault="00C6645F" w:rsidP="000B5B37">
            <w:pPr>
              <w:tabs>
                <w:tab w:val="left" w:pos="8789"/>
              </w:tabs>
            </w:pPr>
            <w:r>
              <w:t>Традиции образования в англоязычных странах</w:t>
            </w:r>
          </w:p>
        </w:tc>
        <w:tc>
          <w:tcPr>
            <w:tcW w:w="2268" w:type="dxa"/>
            <w:vMerge/>
            <w:tcBorders>
              <w:left w:val="single" w:sz="4" w:space="0" w:color="000000"/>
              <w:bottom w:val="single" w:sz="4" w:space="0" w:color="auto"/>
              <w:right w:val="single" w:sz="4" w:space="0" w:color="auto"/>
            </w:tcBorders>
            <w:shd w:val="clear" w:color="auto" w:fill="auto"/>
          </w:tcPr>
          <w:p w:rsidR="007F05E1" w:rsidRPr="009B7A49" w:rsidRDefault="007F05E1"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7F05E1" w:rsidRPr="009B7A49" w:rsidRDefault="007F05E1" w:rsidP="000B5B37">
            <w:pPr>
              <w:snapToGrid w:val="0"/>
            </w:pP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7F05E1" w:rsidRPr="009B7A49" w:rsidRDefault="007F05E1" w:rsidP="000B5B37">
            <w:pPr>
              <w:snapToGrid w:val="0"/>
            </w:pPr>
          </w:p>
        </w:tc>
      </w:tr>
      <w:tr w:rsidR="00B728EF"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728EF" w:rsidRPr="009B7A49" w:rsidRDefault="00B728EF" w:rsidP="000B5B37">
            <w:pPr>
              <w:snapToGrid w:val="0"/>
              <w:jc w:val="center"/>
            </w:pPr>
          </w:p>
          <w:p w:rsidR="00B728EF" w:rsidRPr="009B7A49" w:rsidRDefault="00B728EF" w:rsidP="000B5B37">
            <w:pPr>
              <w:snapToGrid w:val="0"/>
              <w:jc w:val="center"/>
            </w:pPr>
          </w:p>
          <w:p w:rsidR="00B728EF" w:rsidRPr="009B7A49" w:rsidRDefault="00B728EF" w:rsidP="000B5B37">
            <w:pPr>
              <w:snapToGrid w:val="0"/>
              <w:jc w:val="center"/>
            </w:pPr>
            <w:r w:rsidRPr="009B7A49">
              <w:rPr>
                <w:sz w:val="22"/>
                <w:szCs w:val="22"/>
              </w:rPr>
              <w:t>48</w:t>
            </w:r>
          </w:p>
        </w:tc>
        <w:tc>
          <w:tcPr>
            <w:tcW w:w="917" w:type="dxa"/>
            <w:tcBorders>
              <w:top w:val="single" w:sz="4" w:space="0" w:color="auto"/>
              <w:left w:val="single" w:sz="4" w:space="0" w:color="000000"/>
              <w:bottom w:val="single" w:sz="4" w:space="0" w:color="auto"/>
              <w:right w:val="single" w:sz="4" w:space="0" w:color="000000"/>
            </w:tcBorders>
          </w:tcPr>
          <w:p w:rsidR="00B728EF" w:rsidRPr="00C6645F" w:rsidRDefault="00B728EF" w:rsidP="000B5B37">
            <w:pPr>
              <w:tabs>
                <w:tab w:val="left" w:pos="8789"/>
              </w:tabs>
              <w:rPr>
                <w:color w:val="000000"/>
              </w:rPr>
            </w:pPr>
          </w:p>
        </w:tc>
        <w:tc>
          <w:tcPr>
            <w:tcW w:w="918" w:type="dxa"/>
            <w:tcBorders>
              <w:top w:val="single" w:sz="4" w:space="0" w:color="auto"/>
              <w:left w:val="single" w:sz="4" w:space="0" w:color="000000"/>
              <w:bottom w:val="single" w:sz="4" w:space="0" w:color="auto"/>
              <w:right w:val="single" w:sz="4" w:space="0" w:color="000000"/>
            </w:tcBorders>
          </w:tcPr>
          <w:p w:rsidR="00B728EF" w:rsidRPr="009B7A49" w:rsidRDefault="00B728EF" w:rsidP="000B5B37">
            <w:pPr>
              <w:tabs>
                <w:tab w:val="left" w:pos="8789"/>
              </w:tabs>
              <w:rPr>
                <w:color w:val="000000"/>
              </w:rPr>
            </w:pPr>
          </w:p>
        </w:tc>
        <w:tc>
          <w:tcPr>
            <w:tcW w:w="2279" w:type="dxa"/>
            <w:tcBorders>
              <w:top w:val="single" w:sz="4" w:space="0" w:color="auto"/>
              <w:left w:val="single" w:sz="4" w:space="0" w:color="000000"/>
              <w:bottom w:val="single" w:sz="4" w:space="0" w:color="auto"/>
            </w:tcBorders>
            <w:shd w:val="clear" w:color="auto" w:fill="auto"/>
          </w:tcPr>
          <w:p w:rsidR="00F51BA0" w:rsidRDefault="00F51BA0" w:rsidP="000B5B37">
            <w:pPr>
              <w:tabs>
                <w:tab w:val="left" w:pos="8789"/>
              </w:tabs>
              <w:rPr>
                <w:color w:val="000000"/>
              </w:rPr>
            </w:pPr>
            <w:r>
              <w:rPr>
                <w:color w:val="000000"/>
                <w:sz w:val="22"/>
                <w:szCs w:val="22"/>
              </w:rPr>
              <w:t>«Профессия моей мечты» (Проект)</w:t>
            </w:r>
          </w:p>
          <w:p w:rsidR="00B728EF" w:rsidRPr="009B7A49" w:rsidRDefault="00F51BA0" w:rsidP="000B5B37">
            <w:pPr>
              <w:tabs>
                <w:tab w:val="left" w:pos="8789"/>
              </w:tabs>
            </w:pPr>
            <w:r>
              <w:rPr>
                <w:color w:val="000000"/>
                <w:sz w:val="22"/>
                <w:szCs w:val="22"/>
              </w:rPr>
              <w:t xml:space="preserve"> </w:t>
            </w:r>
            <w:r w:rsidR="00C6645F">
              <w:rPr>
                <w:color w:val="000000"/>
                <w:sz w:val="22"/>
                <w:szCs w:val="22"/>
              </w:rPr>
              <w:t>Обобщающее повторение</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728EF" w:rsidRPr="009B7A49" w:rsidRDefault="00B728EF"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184B86" w:rsidRDefault="00184B86" w:rsidP="000B5B37">
            <w:pPr>
              <w:snapToGrid w:val="0"/>
            </w:pPr>
          </w:p>
          <w:p w:rsidR="00B728EF" w:rsidRPr="009B7A49" w:rsidRDefault="00B728EF" w:rsidP="000B5B37">
            <w:pPr>
              <w:snapToGrid w:val="0"/>
            </w:pP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728EF" w:rsidRPr="009B7A49" w:rsidRDefault="00B728EF" w:rsidP="000B5B37">
            <w:pPr>
              <w:snapToGrid w:val="0"/>
            </w:pPr>
          </w:p>
        </w:tc>
      </w:tr>
      <w:tr w:rsidR="00B728EF" w:rsidRPr="00BF210C" w:rsidTr="00C835A1">
        <w:trPr>
          <w:trHeight w:val="317"/>
        </w:trPr>
        <w:tc>
          <w:tcPr>
            <w:tcW w:w="13892" w:type="dxa"/>
            <w:gridSpan w:val="7"/>
            <w:tcBorders>
              <w:top w:val="single" w:sz="4" w:space="0" w:color="000000"/>
              <w:left w:val="single" w:sz="4" w:space="0" w:color="000000"/>
              <w:bottom w:val="single" w:sz="4" w:space="0" w:color="000000"/>
              <w:right w:val="single" w:sz="4" w:space="0" w:color="000000"/>
            </w:tcBorders>
          </w:tcPr>
          <w:p w:rsidR="00B728EF" w:rsidRPr="00BF210C" w:rsidRDefault="00B728EF" w:rsidP="00BF210C">
            <w:pPr>
              <w:snapToGrid w:val="0"/>
              <w:jc w:val="center"/>
            </w:pPr>
            <w:r w:rsidRPr="0085405B">
              <w:rPr>
                <w:b/>
              </w:rPr>
              <w:t>Тема</w:t>
            </w:r>
            <w:r w:rsidRPr="00BF210C">
              <w:rPr>
                <w:b/>
              </w:rPr>
              <w:t xml:space="preserve"> 3.</w:t>
            </w:r>
            <w:r w:rsidR="00BF210C" w:rsidRPr="008E71F2">
              <w:rPr>
                <w:b/>
              </w:rPr>
              <w:t>Навстречу новому лучшему миру</w:t>
            </w:r>
            <w:r w:rsidR="00BF210C">
              <w:rPr>
                <w:b/>
              </w:rPr>
              <w:t>.</w:t>
            </w:r>
          </w:p>
        </w:tc>
      </w:tr>
      <w:tr w:rsidR="00CA2A5D"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CA2A5D" w:rsidRPr="00BF210C" w:rsidRDefault="00CA2A5D" w:rsidP="000B5B37">
            <w:pPr>
              <w:snapToGrid w:val="0"/>
              <w:jc w:val="center"/>
            </w:pPr>
          </w:p>
          <w:p w:rsidR="00CA2A5D" w:rsidRPr="00BF210C" w:rsidRDefault="00CA2A5D" w:rsidP="000B5B37">
            <w:pPr>
              <w:snapToGrid w:val="0"/>
              <w:jc w:val="center"/>
            </w:pPr>
          </w:p>
          <w:p w:rsidR="00CA2A5D" w:rsidRPr="009B7A49" w:rsidRDefault="00CA2A5D" w:rsidP="000B5B37">
            <w:pPr>
              <w:snapToGrid w:val="0"/>
              <w:jc w:val="center"/>
            </w:pPr>
            <w:r w:rsidRPr="009B7A49">
              <w:rPr>
                <w:sz w:val="22"/>
                <w:szCs w:val="22"/>
              </w:rPr>
              <w:t>49</w:t>
            </w:r>
          </w:p>
        </w:tc>
        <w:tc>
          <w:tcPr>
            <w:tcW w:w="917" w:type="dxa"/>
            <w:tcBorders>
              <w:top w:val="single" w:sz="4" w:space="0" w:color="auto"/>
              <w:left w:val="single" w:sz="4" w:space="0" w:color="000000"/>
              <w:bottom w:val="single" w:sz="4" w:space="0" w:color="auto"/>
              <w:right w:val="single" w:sz="4" w:space="0" w:color="000000"/>
            </w:tcBorders>
          </w:tcPr>
          <w:p w:rsidR="00CA2A5D" w:rsidRPr="00C6645F" w:rsidRDefault="00CA2A5D" w:rsidP="000B5B37">
            <w:pPr>
              <w:tabs>
                <w:tab w:val="left" w:pos="8789"/>
              </w:tabs>
              <w:rPr>
                <w:color w:val="000000"/>
                <w:lang w:bidi="ru-RU"/>
              </w:rPr>
            </w:pPr>
          </w:p>
        </w:tc>
        <w:tc>
          <w:tcPr>
            <w:tcW w:w="918" w:type="dxa"/>
            <w:tcBorders>
              <w:top w:val="single" w:sz="4" w:space="0" w:color="auto"/>
              <w:left w:val="single" w:sz="4" w:space="0" w:color="000000"/>
              <w:bottom w:val="single" w:sz="4" w:space="0" w:color="auto"/>
              <w:right w:val="single" w:sz="4" w:space="0" w:color="000000"/>
            </w:tcBorders>
          </w:tcPr>
          <w:p w:rsidR="00CA2A5D" w:rsidRPr="009B7A49" w:rsidRDefault="00CA2A5D" w:rsidP="000B5B37">
            <w:pPr>
              <w:tabs>
                <w:tab w:val="left" w:pos="8789"/>
              </w:tabs>
              <w:rPr>
                <w:color w:val="000000"/>
                <w:lang w:bidi="ru-RU"/>
              </w:rPr>
            </w:pPr>
          </w:p>
        </w:tc>
        <w:tc>
          <w:tcPr>
            <w:tcW w:w="2279" w:type="dxa"/>
            <w:tcBorders>
              <w:top w:val="single" w:sz="4" w:space="0" w:color="auto"/>
              <w:left w:val="single" w:sz="4" w:space="0" w:color="000000"/>
              <w:bottom w:val="single" w:sz="4" w:space="0" w:color="auto"/>
            </w:tcBorders>
            <w:shd w:val="clear" w:color="auto" w:fill="auto"/>
          </w:tcPr>
          <w:p w:rsidR="00CA2A5D" w:rsidRPr="009B7A49" w:rsidRDefault="00CA2A5D" w:rsidP="000B5B37">
            <w:pPr>
              <w:tabs>
                <w:tab w:val="left" w:pos="8789"/>
              </w:tabs>
              <w:rPr>
                <w:color w:val="000000"/>
                <w:lang w:bidi="ru-RU"/>
              </w:rPr>
            </w:pPr>
          </w:p>
          <w:p w:rsidR="00CA2A5D" w:rsidRDefault="00CA2A5D" w:rsidP="000B5B37">
            <w:pPr>
              <w:tabs>
                <w:tab w:val="left" w:pos="8789"/>
              </w:tabs>
            </w:pPr>
          </w:p>
          <w:p w:rsidR="00CA2A5D" w:rsidRPr="00011473" w:rsidRDefault="00CA2A5D" w:rsidP="000B5B37">
            <w:pPr>
              <w:tabs>
                <w:tab w:val="left" w:pos="8789"/>
              </w:tabs>
              <w:rPr>
                <w:color w:val="000000"/>
                <w:lang w:bidi="ru-RU"/>
              </w:rPr>
            </w:pPr>
            <w:r w:rsidRPr="00011473">
              <w:rPr>
                <w:sz w:val="22"/>
                <w:szCs w:val="22"/>
              </w:rPr>
              <w:t>Современные технологии: насколько от них зависит человек</w:t>
            </w:r>
          </w:p>
          <w:p w:rsidR="00CA2A5D" w:rsidRPr="009B7A49" w:rsidRDefault="00CA2A5D" w:rsidP="000B5B37">
            <w:pPr>
              <w:tabs>
                <w:tab w:val="left" w:pos="8789"/>
              </w:tabs>
              <w:rPr>
                <w:color w:val="000000"/>
                <w:lang w:bidi="ru-RU"/>
              </w:rPr>
            </w:pPr>
          </w:p>
          <w:p w:rsidR="00CA2A5D" w:rsidRPr="009B7A49" w:rsidRDefault="00CA2A5D" w:rsidP="000B5B37">
            <w:pPr>
              <w:tabs>
                <w:tab w:val="left" w:pos="8789"/>
              </w:tabs>
              <w:rPr>
                <w:color w:val="000000"/>
                <w:lang w:bidi="ru-RU"/>
              </w:rPr>
            </w:pPr>
          </w:p>
          <w:p w:rsidR="00CA2A5D" w:rsidRPr="009B7A49" w:rsidRDefault="00CA2A5D" w:rsidP="000B5B37">
            <w:pPr>
              <w:tabs>
                <w:tab w:val="left" w:pos="8789"/>
              </w:tabs>
            </w:pPr>
          </w:p>
        </w:tc>
        <w:tc>
          <w:tcPr>
            <w:tcW w:w="2268" w:type="dxa"/>
            <w:vMerge w:val="restart"/>
            <w:tcBorders>
              <w:top w:val="single" w:sz="4" w:space="0" w:color="auto"/>
              <w:left w:val="single" w:sz="4" w:space="0" w:color="000000"/>
              <w:right w:val="single" w:sz="4" w:space="0" w:color="auto"/>
            </w:tcBorders>
            <w:shd w:val="clear" w:color="auto" w:fill="auto"/>
          </w:tcPr>
          <w:p w:rsidR="00CA2A5D" w:rsidRDefault="00CA2A5D" w:rsidP="00CA2A5D">
            <w:pPr>
              <w:widowControl w:val="0"/>
              <w:autoSpaceDE w:val="0"/>
              <w:autoSpaceDN w:val="0"/>
              <w:adjustRightInd w:val="0"/>
              <w:spacing w:before="11"/>
              <w:ind w:left="108" w:right="546"/>
            </w:pPr>
          </w:p>
          <w:p w:rsidR="00CA2A5D" w:rsidRDefault="00CA2A5D" w:rsidP="00CA2A5D">
            <w:pPr>
              <w:widowControl w:val="0"/>
              <w:autoSpaceDE w:val="0"/>
              <w:autoSpaceDN w:val="0"/>
              <w:adjustRightInd w:val="0"/>
              <w:spacing w:before="11"/>
              <w:ind w:left="108" w:right="546"/>
            </w:pPr>
          </w:p>
          <w:p w:rsidR="00CA2A5D" w:rsidRDefault="00CA2A5D" w:rsidP="00CA2A5D">
            <w:pPr>
              <w:widowControl w:val="0"/>
              <w:autoSpaceDE w:val="0"/>
              <w:autoSpaceDN w:val="0"/>
              <w:adjustRightInd w:val="0"/>
              <w:spacing w:before="11"/>
              <w:ind w:left="108" w:right="546"/>
            </w:pPr>
          </w:p>
          <w:p w:rsidR="00CA2A5D" w:rsidRDefault="00CA2A5D" w:rsidP="00CA2A5D">
            <w:pPr>
              <w:widowControl w:val="0"/>
              <w:autoSpaceDE w:val="0"/>
              <w:autoSpaceDN w:val="0"/>
              <w:adjustRightInd w:val="0"/>
              <w:spacing w:before="11"/>
              <w:ind w:left="108" w:right="546"/>
            </w:pPr>
          </w:p>
          <w:p w:rsidR="00CA2A5D" w:rsidRDefault="00CA2A5D" w:rsidP="00CA2A5D">
            <w:pPr>
              <w:widowControl w:val="0"/>
              <w:autoSpaceDE w:val="0"/>
              <w:autoSpaceDN w:val="0"/>
              <w:adjustRightInd w:val="0"/>
              <w:spacing w:before="11"/>
              <w:ind w:left="108" w:right="546"/>
            </w:pPr>
          </w:p>
          <w:p w:rsidR="00CA2A5D" w:rsidRDefault="00CA2A5D" w:rsidP="00CA2A5D">
            <w:pPr>
              <w:widowControl w:val="0"/>
              <w:autoSpaceDE w:val="0"/>
              <w:autoSpaceDN w:val="0"/>
              <w:adjustRightInd w:val="0"/>
              <w:spacing w:before="11"/>
              <w:ind w:left="108" w:right="546"/>
            </w:pPr>
          </w:p>
          <w:p w:rsidR="00CA2A5D" w:rsidRDefault="00CA2A5D" w:rsidP="00CA2A5D">
            <w:pPr>
              <w:widowControl w:val="0"/>
              <w:autoSpaceDE w:val="0"/>
              <w:autoSpaceDN w:val="0"/>
              <w:adjustRightInd w:val="0"/>
              <w:spacing w:before="11"/>
              <w:ind w:left="108" w:right="546"/>
            </w:pPr>
          </w:p>
          <w:p w:rsidR="00CA2A5D" w:rsidRDefault="00CA2A5D" w:rsidP="00CA2A5D">
            <w:pPr>
              <w:widowControl w:val="0"/>
              <w:autoSpaceDE w:val="0"/>
              <w:autoSpaceDN w:val="0"/>
              <w:adjustRightInd w:val="0"/>
              <w:spacing w:before="11"/>
              <w:ind w:left="108" w:right="546"/>
            </w:pPr>
          </w:p>
          <w:p w:rsidR="00CA2A5D" w:rsidRDefault="00CA2A5D" w:rsidP="00CA2A5D">
            <w:pPr>
              <w:widowControl w:val="0"/>
              <w:autoSpaceDE w:val="0"/>
              <w:autoSpaceDN w:val="0"/>
              <w:adjustRightInd w:val="0"/>
              <w:spacing w:before="11"/>
              <w:ind w:left="108" w:right="546"/>
            </w:pPr>
            <w:r>
              <w:t xml:space="preserve">Лексиа по </w:t>
            </w:r>
            <w:r>
              <w:rPr>
                <w:spacing w:val="1"/>
              </w:rPr>
              <w:t>т</w:t>
            </w:r>
            <w:r>
              <w:t>е</w:t>
            </w:r>
            <w:r>
              <w:rPr>
                <w:spacing w:val="-1"/>
              </w:rPr>
              <w:t>м</w:t>
            </w:r>
            <w:r>
              <w:t>е</w:t>
            </w:r>
          </w:p>
          <w:p w:rsidR="00CA2A5D" w:rsidRDefault="00CA2A5D" w:rsidP="00CA2A5D">
            <w:pPr>
              <w:widowControl w:val="0"/>
              <w:autoSpaceDE w:val="0"/>
              <w:autoSpaceDN w:val="0"/>
              <w:adjustRightInd w:val="0"/>
              <w:ind w:left="108" w:right="92"/>
            </w:pPr>
            <w:r>
              <w:rPr>
                <w:spacing w:val="-4"/>
              </w:rPr>
              <w:t>«</w:t>
            </w:r>
            <w:r>
              <w:rPr>
                <w:spacing w:val="2"/>
              </w:rPr>
              <w:t>С</w:t>
            </w:r>
            <w:r>
              <w:t>овременныете</w:t>
            </w:r>
            <w:r>
              <w:rPr>
                <w:spacing w:val="1"/>
              </w:rPr>
              <w:lastRenderedPageBreak/>
              <w:t>хн</w:t>
            </w:r>
            <w:r>
              <w:t>оло</w:t>
            </w:r>
            <w:r>
              <w:rPr>
                <w:spacing w:val="-1"/>
              </w:rPr>
              <w:t>г</w:t>
            </w:r>
            <w:r>
              <w:t>и</w:t>
            </w:r>
            <w:r>
              <w:rPr>
                <w:spacing w:val="3"/>
              </w:rPr>
              <w:t>b</w:t>
            </w:r>
            <w:r>
              <w:t>»</w:t>
            </w:r>
          </w:p>
          <w:p w:rsidR="00CA2A5D" w:rsidRPr="009B7A49" w:rsidRDefault="00CA2A5D"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CA2A5D" w:rsidRPr="009B7A49" w:rsidRDefault="00CA2A5D" w:rsidP="000B5B37">
            <w:pPr>
              <w:snapToGrid w:val="0"/>
              <w:rPr>
                <w:rFonts w:eastAsiaTheme="minorHAnsi"/>
                <w:lang w:eastAsia="en-US"/>
              </w:rPr>
            </w:pPr>
            <w:r w:rsidRPr="009B7A49">
              <w:rPr>
                <w:rFonts w:eastAsiaTheme="minorHAnsi"/>
                <w:b/>
                <w:bCs/>
                <w:iCs/>
                <w:sz w:val="22"/>
                <w:szCs w:val="22"/>
                <w:lang w:eastAsia="en-US"/>
              </w:rPr>
              <w:lastRenderedPageBreak/>
              <w:t xml:space="preserve">Говорение – </w:t>
            </w:r>
            <w:r w:rsidR="00604B46">
              <w:rPr>
                <w:rFonts w:eastAsiaTheme="minorHAnsi"/>
                <w:bCs/>
                <w:iCs/>
                <w:sz w:val="22"/>
                <w:szCs w:val="22"/>
                <w:lang w:eastAsia="en-US"/>
              </w:rPr>
              <w:t>научатся</w:t>
            </w:r>
            <w:r w:rsidRPr="009B7A49">
              <w:rPr>
                <w:rFonts w:eastAsiaTheme="minorHAnsi"/>
                <w:bCs/>
                <w:iCs/>
                <w:sz w:val="22"/>
                <w:szCs w:val="22"/>
                <w:lang w:eastAsia="en-US"/>
              </w:rPr>
              <w:t xml:space="preserve"> высказывать своё мнение по плану.</w:t>
            </w:r>
          </w:p>
          <w:p w:rsidR="00CA2A5D" w:rsidRPr="009B7A49" w:rsidRDefault="00CA2A5D" w:rsidP="000B5B37">
            <w:pPr>
              <w:snapToGrid w:val="0"/>
              <w:rPr>
                <w:rFonts w:eastAsiaTheme="minorHAnsi"/>
                <w:lang w:eastAsia="en-US"/>
              </w:rPr>
            </w:pPr>
            <w:r w:rsidRPr="009B7A49">
              <w:rPr>
                <w:rFonts w:eastAsiaTheme="minorHAnsi"/>
                <w:b/>
                <w:bCs/>
                <w:iCs/>
                <w:sz w:val="22"/>
                <w:szCs w:val="22"/>
                <w:lang w:eastAsia="en-US"/>
              </w:rPr>
              <w:t xml:space="preserve">Аудирование – </w:t>
            </w:r>
            <w:r w:rsidR="00604B46">
              <w:rPr>
                <w:rFonts w:eastAsiaTheme="minorHAnsi"/>
                <w:bCs/>
                <w:iCs/>
                <w:sz w:val="22"/>
                <w:szCs w:val="22"/>
                <w:lang w:eastAsia="en-US"/>
              </w:rPr>
              <w:t>научатся</w:t>
            </w:r>
            <w:r w:rsidRPr="009B7A49">
              <w:rPr>
                <w:rFonts w:eastAsiaTheme="minorHAnsi"/>
                <w:sz w:val="22"/>
                <w:szCs w:val="22"/>
                <w:lang w:eastAsia="en-US"/>
              </w:rPr>
              <w:t>воспринимать на слух и понимать основное содержаниепрослушанного текста.</w:t>
            </w:r>
          </w:p>
          <w:p w:rsidR="00CA2A5D" w:rsidRPr="009B7A49" w:rsidRDefault="00CA2A5D" w:rsidP="000B5B37">
            <w:pPr>
              <w:snapToGrid w:val="0"/>
              <w:rPr>
                <w:rFonts w:eastAsiaTheme="minorHAnsi"/>
                <w:lang w:eastAsia="en-US"/>
              </w:rPr>
            </w:pPr>
            <w:r w:rsidRPr="009B7A49">
              <w:rPr>
                <w:rFonts w:eastAsiaTheme="minorHAnsi"/>
                <w:b/>
                <w:bCs/>
                <w:iCs/>
                <w:sz w:val="22"/>
                <w:szCs w:val="22"/>
                <w:lang w:eastAsia="en-US"/>
              </w:rPr>
              <w:t xml:space="preserve">Чтение – </w:t>
            </w:r>
            <w:r w:rsidR="00604B46">
              <w:rPr>
                <w:rFonts w:eastAsiaTheme="minorHAnsi"/>
                <w:bCs/>
                <w:iCs/>
                <w:sz w:val="22"/>
                <w:szCs w:val="22"/>
                <w:lang w:eastAsia="en-US"/>
              </w:rPr>
              <w:t>научатся</w:t>
            </w:r>
            <w:r w:rsidRPr="009B7A49">
              <w:rPr>
                <w:rFonts w:eastAsiaTheme="minorHAnsi"/>
                <w:sz w:val="22"/>
                <w:szCs w:val="22"/>
                <w:lang w:eastAsia="en-US"/>
              </w:rPr>
              <w:t>читать с пониманием основного содержания тексты,содержащие незнакомую лексику и грамматические конструкции.</w:t>
            </w:r>
          </w:p>
          <w:p w:rsidR="00CA2A5D" w:rsidRPr="009B7A49" w:rsidRDefault="00CA2A5D" w:rsidP="000B5B37">
            <w:pPr>
              <w:snapToGrid w:val="0"/>
              <w:rPr>
                <w:rFonts w:eastAsiaTheme="minorHAnsi"/>
                <w:lang w:eastAsia="en-US"/>
              </w:rPr>
            </w:pPr>
            <w:r w:rsidRPr="009B7A49">
              <w:rPr>
                <w:rFonts w:eastAsiaTheme="minorHAnsi"/>
                <w:b/>
                <w:bCs/>
                <w:iCs/>
                <w:sz w:val="22"/>
                <w:szCs w:val="22"/>
                <w:lang w:eastAsia="en-US"/>
              </w:rPr>
              <w:t xml:space="preserve">Письмо – </w:t>
            </w:r>
            <w:r w:rsidR="00604B46">
              <w:rPr>
                <w:rFonts w:eastAsiaTheme="minorHAnsi"/>
                <w:bCs/>
                <w:iCs/>
                <w:sz w:val="22"/>
                <w:szCs w:val="22"/>
                <w:lang w:eastAsia="en-US"/>
              </w:rPr>
              <w:t>научатся</w:t>
            </w:r>
            <w:r w:rsidRPr="009B7A49">
              <w:rPr>
                <w:rFonts w:eastAsiaTheme="minorHAnsi"/>
                <w:sz w:val="22"/>
                <w:szCs w:val="22"/>
                <w:lang w:eastAsia="en-US"/>
              </w:rPr>
              <w:t>писать тексты на уровне абзаца с опорой на текст-образец.</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CA2A5D" w:rsidRPr="009B7A49" w:rsidRDefault="00CA2A5D" w:rsidP="000B5B37">
            <w:pPr>
              <w:snapToGrid w:val="0"/>
            </w:pPr>
          </w:p>
        </w:tc>
      </w:tr>
      <w:tr w:rsidR="00CA2A5D"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CA2A5D" w:rsidRPr="009B7A49" w:rsidRDefault="00CA2A5D" w:rsidP="000B5B37">
            <w:pPr>
              <w:snapToGrid w:val="0"/>
              <w:jc w:val="center"/>
            </w:pPr>
          </w:p>
          <w:p w:rsidR="00CA2A5D" w:rsidRPr="009B7A49" w:rsidRDefault="00CA2A5D" w:rsidP="000B5B37">
            <w:pPr>
              <w:snapToGrid w:val="0"/>
              <w:jc w:val="center"/>
            </w:pPr>
          </w:p>
          <w:p w:rsidR="00CA2A5D" w:rsidRPr="009B7A49" w:rsidRDefault="00CA2A5D" w:rsidP="000B5B37">
            <w:pPr>
              <w:snapToGrid w:val="0"/>
              <w:jc w:val="center"/>
            </w:pPr>
            <w:r w:rsidRPr="009B7A49">
              <w:rPr>
                <w:sz w:val="22"/>
                <w:szCs w:val="22"/>
              </w:rPr>
              <w:lastRenderedPageBreak/>
              <w:t>50</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CA2A5D" w:rsidRPr="007567E2" w:rsidRDefault="00CA2A5D" w:rsidP="007567E2">
            <w:pPr>
              <w:snapToGrid w:val="0"/>
            </w:pP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CA2A5D" w:rsidRPr="009B7A49" w:rsidRDefault="00CA2A5D" w:rsidP="000B5B37">
            <w:pPr>
              <w:rPr>
                <w:color w:val="000000"/>
                <w:lang w:bidi="ru-RU"/>
              </w:rPr>
            </w:pPr>
          </w:p>
        </w:tc>
        <w:tc>
          <w:tcPr>
            <w:tcW w:w="2279" w:type="dxa"/>
            <w:tcBorders>
              <w:top w:val="single" w:sz="4" w:space="0" w:color="auto"/>
              <w:left w:val="single" w:sz="4" w:space="0" w:color="000000"/>
              <w:bottom w:val="single" w:sz="4" w:space="0" w:color="auto"/>
            </w:tcBorders>
            <w:shd w:val="clear" w:color="auto" w:fill="auto"/>
          </w:tcPr>
          <w:p w:rsidR="00CA2A5D" w:rsidRPr="009B7A49" w:rsidRDefault="00CA2A5D" w:rsidP="000B5B37">
            <w:pPr>
              <w:rPr>
                <w:color w:val="000000"/>
                <w:lang w:bidi="ru-RU"/>
              </w:rPr>
            </w:pPr>
          </w:p>
          <w:p w:rsidR="00CA2A5D" w:rsidRPr="00BD1142" w:rsidRDefault="00CA2A5D" w:rsidP="000B5B37"/>
          <w:p w:rsidR="00CA2A5D" w:rsidRPr="00B91B06" w:rsidRDefault="00CA2A5D" w:rsidP="000B5B37">
            <w:pPr>
              <w:rPr>
                <w:color w:val="000000"/>
                <w:lang w:bidi="ru-RU"/>
              </w:rPr>
            </w:pPr>
            <w:r w:rsidRPr="00B91B06">
              <w:rPr>
                <w:sz w:val="22"/>
                <w:szCs w:val="22"/>
              </w:rPr>
              <w:lastRenderedPageBreak/>
              <w:t>Современные виды связи в жизни подростков в США и России</w:t>
            </w:r>
            <w:r>
              <w:rPr>
                <w:sz w:val="22"/>
                <w:szCs w:val="22"/>
              </w:rPr>
              <w:t>.</w:t>
            </w:r>
          </w:p>
          <w:p w:rsidR="00CA2A5D" w:rsidRPr="009B7A49" w:rsidRDefault="00CA2A5D" w:rsidP="000B5B37">
            <w:pPr>
              <w:rPr>
                <w:color w:val="000000"/>
                <w:lang w:bidi="ru-RU"/>
              </w:rPr>
            </w:pPr>
          </w:p>
        </w:tc>
        <w:tc>
          <w:tcPr>
            <w:tcW w:w="2268" w:type="dxa"/>
            <w:vMerge/>
            <w:tcBorders>
              <w:left w:val="single" w:sz="4" w:space="0" w:color="000000"/>
              <w:right w:val="single" w:sz="4" w:space="0" w:color="auto"/>
            </w:tcBorders>
            <w:shd w:val="clear" w:color="auto" w:fill="auto"/>
          </w:tcPr>
          <w:p w:rsidR="00CA2A5D" w:rsidRPr="009B7A49" w:rsidRDefault="00CA2A5D"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CA2A5D" w:rsidRPr="009B7A49" w:rsidRDefault="00CA2A5D" w:rsidP="000B5B37">
            <w:pPr>
              <w:snapToGrid w:val="0"/>
              <w:rPr>
                <w:rFonts w:eastAsiaTheme="minorHAnsi"/>
                <w:lang w:eastAsia="en-US"/>
              </w:rPr>
            </w:pPr>
            <w:r w:rsidRPr="009B7A49">
              <w:rPr>
                <w:rFonts w:eastAsiaTheme="minorHAnsi"/>
                <w:b/>
                <w:bCs/>
                <w:iCs/>
                <w:sz w:val="22"/>
                <w:szCs w:val="22"/>
                <w:lang w:eastAsia="en-US"/>
              </w:rPr>
              <w:t xml:space="preserve">Говорение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о</w:t>
            </w:r>
            <w:r>
              <w:rPr>
                <w:rFonts w:eastAsiaTheme="minorHAnsi"/>
                <w:sz w:val="22"/>
                <w:szCs w:val="22"/>
                <w:lang w:eastAsia="en-US"/>
              </w:rPr>
              <w:t>писывать картинки с изображени</w:t>
            </w:r>
            <w:r w:rsidRPr="009B7A49">
              <w:rPr>
                <w:rFonts w:eastAsiaTheme="minorHAnsi"/>
                <w:sz w:val="22"/>
                <w:szCs w:val="22"/>
                <w:lang w:eastAsia="en-US"/>
              </w:rPr>
              <w:t xml:space="preserve">ями </w:t>
            </w:r>
            <w:r>
              <w:rPr>
                <w:rFonts w:eastAsiaTheme="minorHAnsi"/>
                <w:sz w:val="22"/>
                <w:szCs w:val="22"/>
                <w:lang w:eastAsia="en-US"/>
              </w:rPr>
              <w:t xml:space="preserve">современных </w:t>
            </w:r>
            <w:r>
              <w:rPr>
                <w:rFonts w:eastAsiaTheme="minorHAnsi"/>
                <w:sz w:val="22"/>
                <w:szCs w:val="22"/>
                <w:lang w:eastAsia="en-US"/>
              </w:rPr>
              <w:lastRenderedPageBreak/>
              <w:t>гаджетов</w:t>
            </w:r>
            <w:r w:rsidRPr="009B7A49">
              <w:rPr>
                <w:rFonts w:eastAsiaTheme="minorHAnsi"/>
                <w:sz w:val="22"/>
                <w:szCs w:val="22"/>
                <w:lang w:eastAsia="en-US"/>
              </w:rPr>
              <w:t>.</w:t>
            </w:r>
          </w:p>
          <w:p w:rsidR="00CA2A5D" w:rsidRPr="009B7A49" w:rsidRDefault="00CA2A5D" w:rsidP="000B5B37">
            <w:pPr>
              <w:snapToGrid w:val="0"/>
              <w:rPr>
                <w:rFonts w:eastAsiaTheme="minorHAnsi"/>
                <w:lang w:eastAsia="en-US"/>
              </w:rPr>
            </w:pPr>
            <w:r w:rsidRPr="009B7A49">
              <w:rPr>
                <w:rFonts w:eastAsiaTheme="minorHAnsi"/>
                <w:b/>
                <w:bCs/>
                <w:iCs/>
                <w:sz w:val="22"/>
                <w:szCs w:val="22"/>
                <w:lang w:eastAsia="en-US"/>
              </w:rPr>
              <w:t xml:space="preserve">Аудирование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воспринимать текст на слух с пониманием основного содержания.</w:t>
            </w:r>
          </w:p>
          <w:p w:rsidR="00CA2A5D" w:rsidRPr="009B7A49" w:rsidRDefault="00CA2A5D" w:rsidP="000B5B37">
            <w:pPr>
              <w:snapToGrid w:val="0"/>
            </w:pPr>
            <w:r w:rsidRPr="009B7A49">
              <w:rPr>
                <w:rFonts w:eastAsiaTheme="minorHAnsi"/>
                <w:b/>
                <w:bCs/>
                <w:iCs/>
                <w:sz w:val="22"/>
                <w:szCs w:val="22"/>
                <w:lang w:eastAsia="en-US"/>
              </w:rPr>
              <w:t xml:space="preserve">Чтение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чита</w:t>
            </w:r>
            <w:r>
              <w:rPr>
                <w:rFonts w:eastAsiaTheme="minorHAnsi"/>
                <w:sz w:val="22"/>
                <w:szCs w:val="22"/>
                <w:lang w:eastAsia="en-US"/>
              </w:rPr>
              <w:t>ть с целью нахождения запрашива</w:t>
            </w:r>
            <w:r w:rsidRPr="009B7A49">
              <w:rPr>
                <w:rFonts w:eastAsiaTheme="minorHAnsi"/>
                <w:sz w:val="22"/>
                <w:szCs w:val="22"/>
                <w:lang w:eastAsia="en-US"/>
              </w:rPr>
              <w:t xml:space="preserve">емой информациинаучно-популярные тексты о </w:t>
            </w:r>
            <w:r>
              <w:rPr>
                <w:rFonts w:eastAsiaTheme="minorHAnsi"/>
                <w:sz w:val="22"/>
                <w:szCs w:val="22"/>
                <w:lang w:eastAsia="en-US"/>
              </w:rPr>
              <w:t>современных видах связи</w:t>
            </w:r>
            <w:r w:rsidRPr="009B7A49">
              <w:rPr>
                <w:rFonts w:eastAsiaTheme="minorHAnsi"/>
                <w:sz w:val="22"/>
                <w:szCs w:val="22"/>
                <w:lang w:eastAsia="en-US"/>
              </w:rPr>
              <w:t>.</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CA2A5D" w:rsidRPr="009B7A49" w:rsidRDefault="00CA2A5D" w:rsidP="000B5B37">
            <w:pPr>
              <w:snapToGrid w:val="0"/>
            </w:pPr>
          </w:p>
        </w:tc>
      </w:tr>
      <w:tr w:rsidR="00CA2A5D"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CA2A5D" w:rsidRPr="009B7A49" w:rsidRDefault="00CA2A5D" w:rsidP="000B5B37">
            <w:pPr>
              <w:snapToGrid w:val="0"/>
              <w:jc w:val="center"/>
            </w:pPr>
          </w:p>
          <w:p w:rsidR="00CA2A5D" w:rsidRPr="009B7A49" w:rsidRDefault="00CA2A5D" w:rsidP="000B5B37">
            <w:pPr>
              <w:snapToGrid w:val="0"/>
              <w:jc w:val="center"/>
            </w:pPr>
          </w:p>
          <w:p w:rsidR="00CA2A5D" w:rsidRPr="009B7A49" w:rsidRDefault="00CA2A5D" w:rsidP="000B5B37">
            <w:pPr>
              <w:snapToGrid w:val="0"/>
              <w:jc w:val="center"/>
            </w:pPr>
            <w:r w:rsidRPr="009B7A49">
              <w:rPr>
                <w:sz w:val="22"/>
                <w:szCs w:val="22"/>
              </w:rPr>
              <w:t>51</w:t>
            </w:r>
          </w:p>
        </w:tc>
        <w:tc>
          <w:tcPr>
            <w:tcW w:w="917" w:type="dxa"/>
            <w:tcBorders>
              <w:top w:val="single" w:sz="4" w:space="0" w:color="auto"/>
              <w:left w:val="single" w:sz="4" w:space="0" w:color="000000"/>
              <w:bottom w:val="single" w:sz="4" w:space="0" w:color="auto"/>
              <w:right w:val="single" w:sz="4" w:space="0" w:color="000000"/>
            </w:tcBorders>
          </w:tcPr>
          <w:p w:rsidR="00CA2A5D" w:rsidRPr="007567E2" w:rsidRDefault="00CA2A5D" w:rsidP="000B5B37">
            <w:pPr>
              <w:tabs>
                <w:tab w:val="left" w:pos="8789"/>
              </w:tabs>
            </w:pPr>
          </w:p>
        </w:tc>
        <w:tc>
          <w:tcPr>
            <w:tcW w:w="918" w:type="dxa"/>
            <w:tcBorders>
              <w:top w:val="single" w:sz="4" w:space="0" w:color="auto"/>
              <w:left w:val="single" w:sz="4" w:space="0" w:color="000000"/>
              <w:bottom w:val="single" w:sz="4" w:space="0" w:color="auto"/>
              <w:right w:val="single" w:sz="4" w:space="0" w:color="000000"/>
            </w:tcBorders>
          </w:tcPr>
          <w:p w:rsidR="00CA2A5D" w:rsidRPr="009B7A49" w:rsidRDefault="00CA2A5D" w:rsidP="000B5B37">
            <w:pPr>
              <w:tabs>
                <w:tab w:val="left" w:pos="8789"/>
              </w:tabs>
            </w:pPr>
          </w:p>
        </w:tc>
        <w:tc>
          <w:tcPr>
            <w:tcW w:w="2279" w:type="dxa"/>
            <w:tcBorders>
              <w:top w:val="single" w:sz="4" w:space="0" w:color="auto"/>
              <w:left w:val="single" w:sz="4" w:space="0" w:color="000000"/>
              <w:bottom w:val="single" w:sz="4" w:space="0" w:color="auto"/>
            </w:tcBorders>
            <w:shd w:val="clear" w:color="auto" w:fill="auto"/>
          </w:tcPr>
          <w:p w:rsidR="00CA2A5D" w:rsidRPr="009B7A49" w:rsidRDefault="00CA2A5D" w:rsidP="000B5B37">
            <w:pPr>
              <w:tabs>
                <w:tab w:val="left" w:pos="8789"/>
              </w:tabs>
            </w:pPr>
          </w:p>
          <w:p w:rsidR="00CA2A5D" w:rsidRPr="009B7A49" w:rsidRDefault="00CA2A5D" w:rsidP="000B5B37">
            <w:pPr>
              <w:tabs>
                <w:tab w:val="left" w:pos="8789"/>
              </w:tabs>
            </w:pPr>
          </w:p>
          <w:p w:rsidR="00CA2A5D" w:rsidRPr="00260B20" w:rsidRDefault="00CA2A5D" w:rsidP="000B5B37">
            <w:pPr>
              <w:tabs>
                <w:tab w:val="left" w:pos="8789"/>
              </w:tabs>
            </w:pPr>
            <w:r w:rsidRPr="00260B20">
              <w:rPr>
                <w:sz w:val="22"/>
                <w:szCs w:val="22"/>
              </w:rPr>
              <w:t>Прогнозы на будущее: грядущие технологии, предсказываемые тинейджерами</w:t>
            </w:r>
            <w:r>
              <w:rPr>
                <w:sz w:val="22"/>
                <w:szCs w:val="22"/>
              </w:rPr>
              <w:t>.</w:t>
            </w:r>
          </w:p>
          <w:p w:rsidR="00CA2A5D" w:rsidRPr="009B7A49" w:rsidRDefault="00CA2A5D" w:rsidP="000B5B37">
            <w:pPr>
              <w:tabs>
                <w:tab w:val="left" w:pos="8789"/>
              </w:tabs>
            </w:pPr>
          </w:p>
        </w:tc>
        <w:tc>
          <w:tcPr>
            <w:tcW w:w="2268" w:type="dxa"/>
            <w:vMerge/>
            <w:tcBorders>
              <w:left w:val="single" w:sz="4" w:space="0" w:color="000000"/>
              <w:bottom w:val="single" w:sz="4" w:space="0" w:color="auto"/>
              <w:right w:val="single" w:sz="4" w:space="0" w:color="auto"/>
            </w:tcBorders>
            <w:shd w:val="clear" w:color="auto" w:fill="auto"/>
          </w:tcPr>
          <w:p w:rsidR="00CA2A5D" w:rsidRPr="009B7A49" w:rsidRDefault="00CA2A5D"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CA2A5D" w:rsidRPr="009B7A49" w:rsidRDefault="00CA2A5D" w:rsidP="000B5B37">
            <w:pPr>
              <w:snapToGrid w:val="0"/>
              <w:rPr>
                <w:rFonts w:eastAsiaTheme="minorHAnsi"/>
                <w:lang w:eastAsia="en-US"/>
              </w:rPr>
            </w:pPr>
            <w:r w:rsidRPr="009B7A49">
              <w:rPr>
                <w:rFonts w:eastAsiaTheme="minorHAnsi"/>
                <w:b/>
                <w:bCs/>
                <w:iCs/>
                <w:sz w:val="22"/>
                <w:szCs w:val="22"/>
                <w:lang w:eastAsia="en-US"/>
              </w:rPr>
              <w:t xml:space="preserve">Говорение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выбирать аргументы и контраргументы с опорой на пошаговый графический алгоритм и указание коммуникативных задач.</w:t>
            </w:r>
          </w:p>
          <w:p w:rsidR="00CA2A5D" w:rsidRPr="009B7A49" w:rsidRDefault="00CA2A5D" w:rsidP="000B5B37">
            <w:pPr>
              <w:snapToGrid w:val="0"/>
              <w:rPr>
                <w:rFonts w:eastAsiaTheme="minorHAnsi"/>
                <w:lang w:eastAsia="en-US"/>
              </w:rPr>
            </w:pPr>
            <w:r w:rsidRPr="009B7A49">
              <w:rPr>
                <w:rFonts w:eastAsiaTheme="minorHAnsi"/>
                <w:b/>
                <w:bCs/>
                <w:iCs/>
                <w:sz w:val="22"/>
                <w:szCs w:val="22"/>
                <w:lang w:eastAsia="en-US"/>
              </w:rPr>
              <w:t xml:space="preserve">Аудирование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воспринимать на слух текст с пониманием запрашиваемой</w:t>
            </w:r>
            <w:r>
              <w:rPr>
                <w:rFonts w:eastAsiaTheme="minorHAnsi"/>
                <w:sz w:val="22"/>
                <w:szCs w:val="22"/>
                <w:lang w:eastAsia="en-US"/>
              </w:rPr>
              <w:t>информации.</w:t>
            </w:r>
          </w:p>
          <w:p w:rsidR="00CA2A5D" w:rsidRPr="009B7A49" w:rsidRDefault="00CA2A5D" w:rsidP="000B5B37">
            <w:pPr>
              <w:snapToGrid w:val="0"/>
              <w:rPr>
                <w:rFonts w:eastAsiaTheme="minorHAnsi"/>
                <w:lang w:eastAsia="en-US"/>
              </w:rPr>
            </w:pPr>
            <w:r w:rsidRPr="009B7A49">
              <w:rPr>
                <w:rFonts w:eastAsiaTheme="minorHAnsi"/>
                <w:b/>
                <w:bCs/>
                <w:iCs/>
                <w:sz w:val="22"/>
                <w:szCs w:val="22"/>
                <w:lang w:eastAsia="en-US"/>
              </w:rPr>
              <w:t xml:space="preserve">Чтение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читать тексты, пользуясь словарем, страноведческим с</w:t>
            </w:r>
            <w:r>
              <w:rPr>
                <w:rFonts w:eastAsiaTheme="minorHAnsi"/>
                <w:sz w:val="22"/>
                <w:szCs w:val="22"/>
                <w:lang w:eastAsia="en-US"/>
              </w:rPr>
              <w:t>правочником и другими приложени</w:t>
            </w:r>
            <w:r w:rsidRPr="009B7A49">
              <w:rPr>
                <w:rFonts w:eastAsiaTheme="minorHAnsi"/>
                <w:sz w:val="22"/>
                <w:szCs w:val="22"/>
                <w:lang w:eastAsia="en-US"/>
              </w:rPr>
              <w:t>ями учебника.</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CA2A5D" w:rsidRPr="009B7A49" w:rsidRDefault="00CA2A5D" w:rsidP="000B5B37">
            <w:pPr>
              <w:snapToGrid w:val="0"/>
            </w:pPr>
          </w:p>
        </w:tc>
      </w:tr>
      <w:tr w:rsidR="00B728EF"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728EF" w:rsidRPr="009B7A49" w:rsidRDefault="00B728EF" w:rsidP="000B5B37">
            <w:pPr>
              <w:snapToGrid w:val="0"/>
              <w:jc w:val="center"/>
            </w:pPr>
          </w:p>
          <w:p w:rsidR="00B728EF" w:rsidRPr="009B7A49" w:rsidRDefault="00B728EF" w:rsidP="000B5B37">
            <w:pPr>
              <w:snapToGrid w:val="0"/>
              <w:jc w:val="center"/>
            </w:pPr>
          </w:p>
          <w:p w:rsidR="00B728EF" w:rsidRPr="009B7A49" w:rsidRDefault="00B728EF" w:rsidP="000B5B37">
            <w:pPr>
              <w:snapToGrid w:val="0"/>
              <w:jc w:val="center"/>
            </w:pPr>
            <w:r w:rsidRPr="009B7A49">
              <w:rPr>
                <w:sz w:val="22"/>
                <w:szCs w:val="22"/>
              </w:rPr>
              <w:t>52</w:t>
            </w:r>
          </w:p>
        </w:tc>
        <w:tc>
          <w:tcPr>
            <w:tcW w:w="917" w:type="dxa"/>
            <w:tcBorders>
              <w:top w:val="single" w:sz="4" w:space="0" w:color="auto"/>
              <w:left w:val="single" w:sz="4" w:space="0" w:color="000000"/>
              <w:bottom w:val="single" w:sz="4" w:space="0" w:color="auto"/>
              <w:right w:val="single" w:sz="4" w:space="0" w:color="000000"/>
            </w:tcBorders>
          </w:tcPr>
          <w:p w:rsidR="00B728EF" w:rsidRPr="007567E2" w:rsidRDefault="00B728EF" w:rsidP="000B5B37">
            <w:pPr>
              <w:tabs>
                <w:tab w:val="left" w:pos="8789"/>
              </w:tabs>
              <w:rPr>
                <w:color w:val="000000"/>
                <w:lang w:bidi="ru-RU"/>
              </w:rPr>
            </w:pPr>
          </w:p>
        </w:tc>
        <w:tc>
          <w:tcPr>
            <w:tcW w:w="918" w:type="dxa"/>
            <w:tcBorders>
              <w:top w:val="single" w:sz="4" w:space="0" w:color="auto"/>
              <w:left w:val="single" w:sz="4" w:space="0" w:color="000000"/>
              <w:bottom w:val="single" w:sz="4" w:space="0" w:color="auto"/>
              <w:right w:val="single" w:sz="4" w:space="0" w:color="000000"/>
            </w:tcBorders>
          </w:tcPr>
          <w:p w:rsidR="00B728EF" w:rsidRPr="009B7A49" w:rsidRDefault="00B728EF" w:rsidP="000B5B37">
            <w:pPr>
              <w:tabs>
                <w:tab w:val="left" w:pos="8789"/>
              </w:tabs>
              <w:rPr>
                <w:color w:val="000000"/>
                <w:lang w:bidi="ru-RU"/>
              </w:rPr>
            </w:pPr>
          </w:p>
        </w:tc>
        <w:tc>
          <w:tcPr>
            <w:tcW w:w="2279" w:type="dxa"/>
            <w:tcBorders>
              <w:top w:val="single" w:sz="4" w:space="0" w:color="auto"/>
              <w:left w:val="single" w:sz="4" w:space="0" w:color="000000"/>
              <w:bottom w:val="single" w:sz="4" w:space="0" w:color="auto"/>
            </w:tcBorders>
            <w:shd w:val="clear" w:color="auto" w:fill="auto"/>
          </w:tcPr>
          <w:p w:rsidR="00B728EF" w:rsidRPr="00634827" w:rsidRDefault="00B728EF" w:rsidP="000B5B37">
            <w:pPr>
              <w:tabs>
                <w:tab w:val="left" w:pos="8789"/>
              </w:tabs>
            </w:pPr>
            <w:r w:rsidRPr="00634827">
              <w:rPr>
                <w:sz w:val="22"/>
                <w:szCs w:val="22"/>
              </w:rPr>
              <w:t>Капсулавремени</w:t>
            </w:r>
            <w:r w:rsidRPr="00634827">
              <w:rPr>
                <w:sz w:val="22"/>
                <w:szCs w:val="22"/>
                <w:lang w:val="en-US"/>
              </w:rPr>
              <w:t xml:space="preserve"> – </w:t>
            </w:r>
            <w:r w:rsidRPr="00634827">
              <w:rPr>
                <w:sz w:val="22"/>
                <w:szCs w:val="22"/>
              </w:rPr>
              <w:t>посланиепотомкам</w:t>
            </w:r>
            <w:r>
              <w:rPr>
                <w:sz w:val="22"/>
                <w:szCs w:val="22"/>
              </w:rPr>
              <w:t>.</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728EF" w:rsidRPr="009B7A49" w:rsidRDefault="00B728EF"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728EF" w:rsidRPr="00184B86" w:rsidRDefault="00B728EF" w:rsidP="00184B86">
            <w:pPr>
              <w:snapToGrid w:val="0"/>
              <w:rPr>
                <w:rFonts w:eastAsiaTheme="minorHAnsi"/>
                <w:lang w:eastAsia="en-US"/>
              </w:rPr>
            </w:pPr>
            <w:r w:rsidRPr="009B7A49">
              <w:rPr>
                <w:rFonts w:eastAsiaTheme="minorHAnsi"/>
                <w:b/>
                <w:bCs/>
                <w:iCs/>
                <w:sz w:val="22"/>
                <w:szCs w:val="22"/>
                <w:lang w:eastAsia="en-US"/>
              </w:rPr>
              <w:t xml:space="preserve">Говорение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высказыватьгипотезы и предп</w:t>
            </w:r>
            <w:r w:rsidR="00184B86">
              <w:rPr>
                <w:rFonts w:eastAsiaTheme="minorHAnsi"/>
                <w:sz w:val="22"/>
                <w:szCs w:val="22"/>
                <w:lang w:eastAsia="en-US"/>
              </w:rPr>
              <w:t>оло</w:t>
            </w:r>
            <w:r>
              <w:rPr>
                <w:rFonts w:eastAsiaTheme="minorHAnsi"/>
                <w:sz w:val="22"/>
                <w:szCs w:val="22"/>
                <w:lang w:eastAsia="en-US"/>
              </w:rPr>
              <w:t xml:space="preserve">жения по теме; </w:t>
            </w:r>
            <w:r>
              <w:rPr>
                <w:sz w:val="22"/>
                <w:szCs w:val="22"/>
              </w:rPr>
              <w:t>размышлять</w:t>
            </w:r>
            <w:r w:rsidRPr="00C00488">
              <w:rPr>
                <w:sz w:val="22"/>
                <w:szCs w:val="22"/>
              </w:rPr>
              <w:t xml:space="preserve"> на тему: «Какой ты видишь нашу жизнь через 50 лет».</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728EF" w:rsidRPr="009B7A49" w:rsidRDefault="00B728EF" w:rsidP="000B5B37">
            <w:pPr>
              <w:snapToGrid w:val="0"/>
            </w:pPr>
          </w:p>
        </w:tc>
      </w:tr>
      <w:tr w:rsidR="00B728EF"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728EF" w:rsidRPr="009B7A49" w:rsidRDefault="00B728EF" w:rsidP="000B5B37">
            <w:pPr>
              <w:snapToGrid w:val="0"/>
              <w:jc w:val="center"/>
            </w:pPr>
          </w:p>
          <w:p w:rsidR="00B728EF" w:rsidRDefault="00B728EF" w:rsidP="000B5B37">
            <w:pPr>
              <w:snapToGrid w:val="0"/>
              <w:jc w:val="center"/>
            </w:pPr>
          </w:p>
          <w:p w:rsidR="00B728EF" w:rsidRPr="009B7A49" w:rsidRDefault="00B728EF" w:rsidP="000B5B37">
            <w:pPr>
              <w:snapToGrid w:val="0"/>
              <w:jc w:val="center"/>
            </w:pPr>
            <w:r w:rsidRPr="009B7A49">
              <w:rPr>
                <w:sz w:val="22"/>
                <w:szCs w:val="22"/>
              </w:rPr>
              <w:t>53</w:t>
            </w:r>
          </w:p>
        </w:tc>
        <w:tc>
          <w:tcPr>
            <w:tcW w:w="917" w:type="dxa"/>
            <w:tcBorders>
              <w:top w:val="single" w:sz="4" w:space="0" w:color="auto"/>
              <w:left w:val="single" w:sz="4" w:space="0" w:color="000000"/>
              <w:bottom w:val="single" w:sz="4" w:space="0" w:color="auto"/>
              <w:right w:val="single" w:sz="4" w:space="0" w:color="000000"/>
            </w:tcBorders>
          </w:tcPr>
          <w:p w:rsidR="00B728EF" w:rsidRPr="007567E2" w:rsidRDefault="00B728EF" w:rsidP="000B5B37">
            <w:pPr>
              <w:tabs>
                <w:tab w:val="left" w:pos="8789"/>
              </w:tabs>
            </w:pPr>
          </w:p>
        </w:tc>
        <w:tc>
          <w:tcPr>
            <w:tcW w:w="918" w:type="dxa"/>
            <w:tcBorders>
              <w:top w:val="single" w:sz="4" w:space="0" w:color="auto"/>
              <w:left w:val="single" w:sz="4" w:space="0" w:color="000000"/>
              <w:bottom w:val="single" w:sz="4" w:space="0" w:color="auto"/>
              <w:right w:val="single" w:sz="4" w:space="0" w:color="000000"/>
            </w:tcBorders>
          </w:tcPr>
          <w:p w:rsidR="00B728EF" w:rsidRPr="009B7A49" w:rsidRDefault="00B728EF" w:rsidP="000B5B37">
            <w:pPr>
              <w:tabs>
                <w:tab w:val="left" w:pos="8789"/>
              </w:tabs>
            </w:pPr>
          </w:p>
        </w:tc>
        <w:tc>
          <w:tcPr>
            <w:tcW w:w="2279" w:type="dxa"/>
            <w:tcBorders>
              <w:top w:val="single" w:sz="4" w:space="0" w:color="auto"/>
              <w:left w:val="single" w:sz="4" w:space="0" w:color="000000"/>
              <w:bottom w:val="single" w:sz="4" w:space="0" w:color="auto"/>
            </w:tcBorders>
            <w:shd w:val="clear" w:color="auto" w:fill="auto"/>
          </w:tcPr>
          <w:p w:rsidR="00B728EF" w:rsidRPr="009B7A49" w:rsidRDefault="00B728EF" w:rsidP="000B5B37">
            <w:pPr>
              <w:tabs>
                <w:tab w:val="left" w:pos="8789"/>
              </w:tabs>
            </w:pPr>
          </w:p>
          <w:p w:rsidR="00B728EF" w:rsidRDefault="00B728EF" w:rsidP="000B5B37">
            <w:pPr>
              <w:tabs>
                <w:tab w:val="left" w:pos="8789"/>
              </w:tabs>
            </w:pPr>
          </w:p>
          <w:p w:rsidR="00B728EF" w:rsidRPr="00AB6E8C" w:rsidRDefault="00B728EF" w:rsidP="000B5B37">
            <w:pPr>
              <w:tabs>
                <w:tab w:val="left" w:pos="8789"/>
              </w:tabs>
            </w:pPr>
            <w:r w:rsidRPr="00AB6E8C">
              <w:rPr>
                <w:sz w:val="22"/>
                <w:szCs w:val="22"/>
              </w:rPr>
              <w:t>Незаурядные умы человечества.</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728EF" w:rsidRPr="009B7A49" w:rsidRDefault="00B728EF"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728EF" w:rsidRPr="009B7A49" w:rsidRDefault="00B728EF" w:rsidP="000B5B37">
            <w:pPr>
              <w:snapToGrid w:val="0"/>
              <w:rPr>
                <w:rFonts w:eastAsiaTheme="minorHAnsi"/>
                <w:lang w:eastAsia="en-US"/>
              </w:rPr>
            </w:pPr>
            <w:r w:rsidRPr="009B7A49">
              <w:rPr>
                <w:rFonts w:eastAsiaTheme="minorHAnsi"/>
                <w:b/>
                <w:bCs/>
                <w:iCs/>
                <w:sz w:val="22"/>
                <w:szCs w:val="22"/>
                <w:lang w:eastAsia="en-US"/>
              </w:rPr>
              <w:t xml:space="preserve">Говорение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участвовать в диалоге — дискуссии о том, что </w:t>
            </w:r>
            <w:r>
              <w:rPr>
                <w:rFonts w:eastAsiaTheme="minorHAnsi"/>
                <w:sz w:val="22"/>
                <w:szCs w:val="22"/>
                <w:lang w:eastAsia="en-US"/>
              </w:rPr>
              <w:t>дали человечеству незаурядные умы</w:t>
            </w:r>
            <w:r w:rsidRPr="009B7A49">
              <w:rPr>
                <w:rFonts w:eastAsiaTheme="minorHAnsi"/>
                <w:sz w:val="22"/>
                <w:szCs w:val="22"/>
                <w:lang w:eastAsia="en-US"/>
              </w:rPr>
              <w:t>.</w:t>
            </w:r>
          </w:p>
          <w:p w:rsidR="00B728EF" w:rsidRPr="009B7A49" w:rsidRDefault="00B728EF" w:rsidP="000B5B37">
            <w:pPr>
              <w:snapToGrid w:val="0"/>
              <w:rPr>
                <w:rFonts w:eastAsiaTheme="minorHAnsi"/>
                <w:lang w:eastAsia="en-US"/>
              </w:rPr>
            </w:pPr>
            <w:r w:rsidRPr="009B7A49">
              <w:rPr>
                <w:rFonts w:eastAsiaTheme="minorHAnsi"/>
                <w:b/>
                <w:bCs/>
                <w:iCs/>
                <w:sz w:val="22"/>
                <w:szCs w:val="22"/>
                <w:lang w:eastAsia="en-US"/>
              </w:rPr>
              <w:t xml:space="preserve">Чтение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читать с полным пониманием тексты прагматического характера.</w:t>
            </w:r>
          </w:p>
          <w:p w:rsidR="00B728EF" w:rsidRPr="009B7A49" w:rsidRDefault="00B728EF" w:rsidP="000B5B37">
            <w:pPr>
              <w:snapToGrid w:val="0"/>
            </w:pP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728EF" w:rsidRPr="009B7A49" w:rsidRDefault="00B728EF" w:rsidP="000B5B37">
            <w:pPr>
              <w:snapToGrid w:val="0"/>
            </w:pPr>
          </w:p>
        </w:tc>
      </w:tr>
      <w:tr w:rsidR="00C835A1"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C835A1" w:rsidRPr="009B7A49" w:rsidRDefault="00C835A1" w:rsidP="000B5B37">
            <w:pPr>
              <w:snapToGrid w:val="0"/>
              <w:jc w:val="center"/>
            </w:pPr>
          </w:p>
          <w:p w:rsidR="00C835A1" w:rsidRDefault="00C835A1" w:rsidP="000B5B37">
            <w:pPr>
              <w:snapToGrid w:val="0"/>
              <w:jc w:val="center"/>
            </w:pPr>
          </w:p>
          <w:p w:rsidR="00C835A1" w:rsidRPr="009B7A49" w:rsidRDefault="00C835A1" w:rsidP="000B5B37">
            <w:pPr>
              <w:snapToGrid w:val="0"/>
              <w:jc w:val="center"/>
            </w:pPr>
            <w:r w:rsidRPr="009B7A49">
              <w:rPr>
                <w:sz w:val="22"/>
                <w:szCs w:val="22"/>
              </w:rPr>
              <w:t>54</w:t>
            </w:r>
          </w:p>
        </w:tc>
        <w:tc>
          <w:tcPr>
            <w:tcW w:w="917" w:type="dxa"/>
            <w:tcBorders>
              <w:top w:val="single" w:sz="4" w:space="0" w:color="auto"/>
              <w:left w:val="single" w:sz="4" w:space="0" w:color="000000"/>
              <w:bottom w:val="single" w:sz="4" w:space="0" w:color="auto"/>
              <w:right w:val="single" w:sz="4" w:space="0" w:color="000000"/>
            </w:tcBorders>
          </w:tcPr>
          <w:p w:rsidR="00C835A1" w:rsidRPr="007567E2" w:rsidRDefault="00C835A1" w:rsidP="000B5B37">
            <w:pPr>
              <w:tabs>
                <w:tab w:val="left" w:pos="8789"/>
              </w:tabs>
            </w:pPr>
          </w:p>
        </w:tc>
        <w:tc>
          <w:tcPr>
            <w:tcW w:w="918" w:type="dxa"/>
            <w:tcBorders>
              <w:top w:val="single" w:sz="4" w:space="0" w:color="auto"/>
              <w:left w:val="single" w:sz="4" w:space="0" w:color="000000"/>
              <w:bottom w:val="single" w:sz="4" w:space="0" w:color="auto"/>
              <w:right w:val="single" w:sz="4" w:space="0" w:color="000000"/>
            </w:tcBorders>
          </w:tcPr>
          <w:p w:rsidR="00C835A1" w:rsidRPr="009B7A49" w:rsidRDefault="00C835A1" w:rsidP="000B5B37">
            <w:pPr>
              <w:tabs>
                <w:tab w:val="left" w:pos="8789"/>
              </w:tabs>
            </w:pPr>
          </w:p>
        </w:tc>
        <w:tc>
          <w:tcPr>
            <w:tcW w:w="2279" w:type="dxa"/>
            <w:tcBorders>
              <w:top w:val="single" w:sz="4" w:space="0" w:color="auto"/>
              <w:left w:val="single" w:sz="4" w:space="0" w:color="000000"/>
              <w:bottom w:val="single" w:sz="4" w:space="0" w:color="auto"/>
            </w:tcBorders>
            <w:shd w:val="clear" w:color="auto" w:fill="auto"/>
          </w:tcPr>
          <w:p w:rsidR="00C835A1" w:rsidRPr="009B7A49" w:rsidRDefault="00C835A1" w:rsidP="000B5B37">
            <w:pPr>
              <w:tabs>
                <w:tab w:val="left" w:pos="8789"/>
              </w:tabs>
            </w:pPr>
          </w:p>
          <w:p w:rsidR="00C835A1" w:rsidRDefault="00C835A1" w:rsidP="000B5B37">
            <w:pPr>
              <w:tabs>
                <w:tab w:val="left" w:pos="8789"/>
              </w:tabs>
            </w:pPr>
          </w:p>
          <w:p w:rsidR="00C835A1" w:rsidRPr="00681D6E" w:rsidRDefault="00C835A1" w:rsidP="000B5B37">
            <w:pPr>
              <w:tabs>
                <w:tab w:val="left" w:pos="8789"/>
              </w:tabs>
            </w:pPr>
            <w:r w:rsidRPr="00681D6E">
              <w:rPr>
                <w:sz w:val="22"/>
                <w:szCs w:val="22"/>
              </w:rPr>
              <w:t>Плюсы и минусы инженерных профессий.</w:t>
            </w:r>
          </w:p>
        </w:tc>
        <w:tc>
          <w:tcPr>
            <w:tcW w:w="2268" w:type="dxa"/>
            <w:vMerge w:val="restart"/>
            <w:tcBorders>
              <w:top w:val="single" w:sz="4" w:space="0" w:color="auto"/>
              <w:left w:val="single" w:sz="4" w:space="0" w:color="000000"/>
              <w:right w:val="single" w:sz="4" w:space="0" w:color="auto"/>
            </w:tcBorders>
            <w:shd w:val="clear" w:color="auto" w:fill="auto"/>
          </w:tcPr>
          <w:p w:rsidR="00C835A1" w:rsidRDefault="00C835A1" w:rsidP="00C835A1">
            <w:pPr>
              <w:widowControl w:val="0"/>
              <w:autoSpaceDE w:val="0"/>
              <w:autoSpaceDN w:val="0"/>
              <w:adjustRightInd w:val="0"/>
              <w:spacing w:before="11"/>
              <w:ind w:left="108" w:right="153"/>
            </w:pPr>
          </w:p>
          <w:p w:rsidR="00C835A1" w:rsidRDefault="00C835A1" w:rsidP="00C835A1">
            <w:pPr>
              <w:widowControl w:val="0"/>
              <w:autoSpaceDE w:val="0"/>
              <w:autoSpaceDN w:val="0"/>
              <w:adjustRightInd w:val="0"/>
              <w:spacing w:before="11"/>
              <w:ind w:left="108" w:right="153"/>
            </w:pPr>
          </w:p>
          <w:p w:rsidR="00C835A1" w:rsidRDefault="00C835A1" w:rsidP="00C835A1">
            <w:pPr>
              <w:widowControl w:val="0"/>
              <w:autoSpaceDE w:val="0"/>
              <w:autoSpaceDN w:val="0"/>
              <w:adjustRightInd w:val="0"/>
              <w:spacing w:before="11"/>
              <w:ind w:left="108" w:right="153"/>
            </w:pPr>
          </w:p>
          <w:p w:rsidR="00C835A1" w:rsidRDefault="00C835A1" w:rsidP="00C835A1">
            <w:pPr>
              <w:widowControl w:val="0"/>
              <w:autoSpaceDE w:val="0"/>
              <w:autoSpaceDN w:val="0"/>
              <w:adjustRightInd w:val="0"/>
              <w:spacing w:before="11"/>
              <w:ind w:left="108" w:right="153"/>
            </w:pPr>
          </w:p>
          <w:p w:rsidR="00C835A1" w:rsidRDefault="00C835A1" w:rsidP="00C835A1">
            <w:pPr>
              <w:widowControl w:val="0"/>
              <w:autoSpaceDE w:val="0"/>
              <w:autoSpaceDN w:val="0"/>
              <w:adjustRightInd w:val="0"/>
              <w:spacing w:before="11"/>
              <w:ind w:left="108" w:right="153"/>
            </w:pPr>
          </w:p>
          <w:p w:rsidR="00C835A1" w:rsidRDefault="00C835A1" w:rsidP="00C835A1">
            <w:pPr>
              <w:widowControl w:val="0"/>
              <w:autoSpaceDE w:val="0"/>
              <w:autoSpaceDN w:val="0"/>
              <w:adjustRightInd w:val="0"/>
              <w:spacing w:before="11"/>
              <w:ind w:left="108" w:right="153"/>
            </w:pPr>
            <w:r>
              <w:t>Сравне</w:t>
            </w:r>
            <w:r>
              <w:rPr>
                <w:spacing w:val="-1"/>
              </w:rPr>
              <w:t>н</w:t>
            </w:r>
            <w:r>
              <w:rPr>
                <w:spacing w:val="1"/>
              </w:rPr>
              <w:t>и</w:t>
            </w:r>
            <w:r>
              <w:t>е PastandPre</w:t>
            </w:r>
            <w:r>
              <w:rPr>
                <w:spacing w:val="-1"/>
              </w:rPr>
              <w:t>s</w:t>
            </w:r>
            <w:r>
              <w:t>ent</w:t>
            </w:r>
            <w:r>
              <w:rPr>
                <w:spacing w:val="2"/>
              </w:rPr>
              <w:t>С</w:t>
            </w:r>
            <w:r>
              <w:rPr>
                <w:spacing w:val="-3"/>
              </w:rPr>
              <w:t>у</w:t>
            </w:r>
            <w:r>
              <w:lastRenderedPageBreak/>
              <w:t>ффи</w:t>
            </w:r>
            <w:r>
              <w:rPr>
                <w:spacing w:val="1"/>
              </w:rPr>
              <w:t>к</w:t>
            </w:r>
            <w:r>
              <w:t>сы пр</w:t>
            </w:r>
            <w:r>
              <w:rPr>
                <w:spacing w:val="1"/>
              </w:rPr>
              <w:t>и</w:t>
            </w:r>
            <w:r>
              <w:t>лагат</w:t>
            </w:r>
            <w:r>
              <w:rPr>
                <w:spacing w:val="-1"/>
              </w:rPr>
              <w:t>е</w:t>
            </w:r>
            <w:r>
              <w:t>льных</w:t>
            </w:r>
          </w:p>
          <w:p w:rsidR="00C835A1" w:rsidRPr="009B7A49" w:rsidRDefault="00C835A1"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C835A1" w:rsidRPr="009B7A49" w:rsidRDefault="00C835A1" w:rsidP="000B5B37">
            <w:pPr>
              <w:snapToGrid w:val="0"/>
              <w:rPr>
                <w:rFonts w:eastAsiaTheme="minorHAnsi"/>
                <w:lang w:eastAsia="en-US"/>
              </w:rPr>
            </w:pPr>
            <w:r w:rsidRPr="009B7A49">
              <w:rPr>
                <w:rFonts w:eastAsiaTheme="minorHAnsi"/>
                <w:b/>
                <w:bCs/>
                <w:iCs/>
                <w:sz w:val="22"/>
                <w:szCs w:val="22"/>
                <w:lang w:eastAsia="en-US"/>
              </w:rPr>
              <w:lastRenderedPageBreak/>
              <w:t xml:space="preserve">Говорение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переспрашивать и уточнять информацию.</w:t>
            </w:r>
          </w:p>
          <w:p w:rsidR="00C835A1" w:rsidRPr="009B7A49" w:rsidRDefault="00C835A1" w:rsidP="000B5B37">
            <w:pPr>
              <w:snapToGrid w:val="0"/>
              <w:rPr>
                <w:rFonts w:eastAsiaTheme="minorHAnsi"/>
                <w:lang w:eastAsia="en-US"/>
              </w:rPr>
            </w:pPr>
            <w:r w:rsidRPr="009B7A49">
              <w:rPr>
                <w:rFonts w:eastAsiaTheme="minorHAnsi"/>
                <w:b/>
                <w:bCs/>
                <w:iCs/>
                <w:sz w:val="22"/>
                <w:szCs w:val="22"/>
                <w:lang w:eastAsia="en-US"/>
              </w:rPr>
              <w:t xml:space="preserve">Аудирование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воспринимать текст на слух с пониманием основного</w:t>
            </w:r>
            <w:r>
              <w:rPr>
                <w:rFonts w:eastAsiaTheme="minorHAnsi"/>
                <w:sz w:val="22"/>
                <w:szCs w:val="22"/>
                <w:lang w:eastAsia="en-US"/>
              </w:rPr>
              <w:t xml:space="preserve"> содержания и соотносить подписи</w:t>
            </w:r>
            <w:r w:rsidRPr="009B7A49">
              <w:rPr>
                <w:rFonts w:eastAsiaTheme="minorHAnsi"/>
                <w:sz w:val="22"/>
                <w:szCs w:val="22"/>
                <w:lang w:eastAsia="en-US"/>
              </w:rPr>
              <w:t xml:space="preserve"> и рисунки.</w:t>
            </w:r>
          </w:p>
          <w:p w:rsidR="00C835A1" w:rsidRPr="009B7A49" w:rsidRDefault="00C835A1" w:rsidP="00184B86">
            <w:pPr>
              <w:snapToGrid w:val="0"/>
            </w:pPr>
            <w:r>
              <w:rPr>
                <w:rFonts w:eastAsiaTheme="minorHAnsi"/>
                <w:b/>
                <w:bCs/>
                <w:iCs/>
                <w:sz w:val="22"/>
                <w:szCs w:val="22"/>
                <w:lang w:eastAsia="en-US"/>
              </w:rPr>
              <w:t>Чтение</w:t>
            </w:r>
            <w:r w:rsidRPr="009B7A49">
              <w:rPr>
                <w:rFonts w:eastAsiaTheme="minorHAnsi"/>
                <w:b/>
                <w:bCs/>
                <w:iCs/>
                <w:sz w:val="22"/>
                <w:szCs w:val="22"/>
                <w:lang w:eastAsia="en-US"/>
              </w:rPr>
              <w:t xml:space="preserve"> – </w:t>
            </w:r>
            <w:r w:rsidR="00604B46">
              <w:rPr>
                <w:rFonts w:eastAsiaTheme="minorHAnsi"/>
                <w:bCs/>
                <w:iCs/>
                <w:sz w:val="22"/>
                <w:szCs w:val="22"/>
                <w:lang w:eastAsia="en-US"/>
              </w:rPr>
              <w:t>научатся</w:t>
            </w:r>
            <w:r w:rsidRPr="00DE16BF">
              <w:rPr>
                <w:sz w:val="22"/>
                <w:szCs w:val="22"/>
              </w:rPr>
              <w:t>ч</w:t>
            </w:r>
            <w:r>
              <w:rPr>
                <w:sz w:val="22"/>
                <w:szCs w:val="22"/>
              </w:rPr>
              <w:t>итать с полным пониманием текста.</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C835A1" w:rsidRPr="009B7A49" w:rsidRDefault="00C835A1" w:rsidP="000B5B37">
            <w:pPr>
              <w:snapToGrid w:val="0"/>
            </w:pPr>
          </w:p>
        </w:tc>
      </w:tr>
      <w:tr w:rsidR="00C835A1"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C835A1" w:rsidRPr="009B7A49" w:rsidRDefault="00C835A1" w:rsidP="000B5B37">
            <w:pPr>
              <w:snapToGrid w:val="0"/>
              <w:jc w:val="center"/>
            </w:pPr>
          </w:p>
          <w:p w:rsidR="00C835A1" w:rsidRDefault="00C835A1" w:rsidP="000B5B37">
            <w:pPr>
              <w:snapToGrid w:val="0"/>
              <w:jc w:val="center"/>
            </w:pPr>
          </w:p>
          <w:p w:rsidR="00C835A1" w:rsidRPr="009B7A49" w:rsidRDefault="00C835A1" w:rsidP="000B5B37">
            <w:pPr>
              <w:snapToGrid w:val="0"/>
              <w:jc w:val="center"/>
            </w:pPr>
            <w:r w:rsidRPr="009B7A49">
              <w:rPr>
                <w:sz w:val="22"/>
                <w:szCs w:val="22"/>
              </w:rPr>
              <w:t>55</w:t>
            </w:r>
          </w:p>
        </w:tc>
        <w:tc>
          <w:tcPr>
            <w:tcW w:w="917" w:type="dxa"/>
            <w:tcBorders>
              <w:top w:val="single" w:sz="4" w:space="0" w:color="auto"/>
              <w:left w:val="single" w:sz="4" w:space="0" w:color="000000"/>
              <w:bottom w:val="single" w:sz="4" w:space="0" w:color="auto"/>
              <w:right w:val="single" w:sz="4" w:space="0" w:color="000000"/>
            </w:tcBorders>
          </w:tcPr>
          <w:p w:rsidR="00C835A1" w:rsidRPr="007567E2" w:rsidRDefault="00C835A1" w:rsidP="000B5B37">
            <w:pPr>
              <w:tabs>
                <w:tab w:val="left" w:pos="8789"/>
              </w:tabs>
              <w:rPr>
                <w:color w:val="000000"/>
                <w:lang w:bidi="ru-RU"/>
              </w:rPr>
            </w:pPr>
          </w:p>
        </w:tc>
        <w:tc>
          <w:tcPr>
            <w:tcW w:w="918" w:type="dxa"/>
            <w:tcBorders>
              <w:top w:val="single" w:sz="4" w:space="0" w:color="auto"/>
              <w:left w:val="single" w:sz="4" w:space="0" w:color="000000"/>
              <w:bottom w:val="single" w:sz="4" w:space="0" w:color="auto"/>
              <w:right w:val="single" w:sz="4" w:space="0" w:color="000000"/>
            </w:tcBorders>
          </w:tcPr>
          <w:p w:rsidR="00C835A1" w:rsidRPr="009B7A49" w:rsidRDefault="00C835A1" w:rsidP="000B5B37">
            <w:pPr>
              <w:tabs>
                <w:tab w:val="left" w:pos="8789"/>
              </w:tabs>
              <w:rPr>
                <w:color w:val="000000"/>
                <w:lang w:bidi="ru-RU"/>
              </w:rPr>
            </w:pPr>
          </w:p>
        </w:tc>
        <w:tc>
          <w:tcPr>
            <w:tcW w:w="2279" w:type="dxa"/>
            <w:tcBorders>
              <w:top w:val="single" w:sz="4" w:space="0" w:color="auto"/>
              <w:left w:val="single" w:sz="4" w:space="0" w:color="000000"/>
              <w:bottom w:val="single" w:sz="4" w:space="0" w:color="auto"/>
            </w:tcBorders>
            <w:shd w:val="clear" w:color="auto" w:fill="auto"/>
          </w:tcPr>
          <w:p w:rsidR="00C835A1" w:rsidRPr="009B7A49" w:rsidRDefault="00C835A1" w:rsidP="000B5B37">
            <w:pPr>
              <w:tabs>
                <w:tab w:val="left" w:pos="8789"/>
              </w:tabs>
              <w:rPr>
                <w:color w:val="000000"/>
                <w:lang w:bidi="ru-RU"/>
              </w:rPr>
            </w:pPr>
          </w:p>
          <w:p w:rsidR="00C835A1" w:rsidRDefault="00C835A1" w:rsidP="000B5B37">
            <w:pPr>
              <w:tabs>
                <w:tab w:val="left" w:pos="8789"/>
              </w:tabs>
            </w:pPr>
          </w:p>
          <w:p w:rsidR="00C835A1" w:rsidRPr="00B10A14" w:rsidRDefault="00C835A1" w:rsidP="000B5B37">
            <w:pPr>
              <w:tabs>
                <w:tab w:val="left" w:pos="8789"/>
              </w:tabs>
            </w:pPr>
            <w:r w:rsidRPr="00B10A14">
              <w:rPr>
                <w:sz w:val="22"/>
                <w:szCs w:val="22"/>
              </w:rPr>
              <w:t>Учись мыслить как гений.</w:t>
            </w:r>
          </w:p>
        </w:tc>
        <w:tc>
          <w:tcPr>
            <w:tcW w:w="2268" w:type="dxa"/>
            <w:vMerge/>
            <w:tcBorders>
              <w:left w:val="single" w:sz="4" w:space="0" w:color="000000"/>
              <w:right w:val="single" w:sz="4" w:space="0" w:color="auto"/>
            </w:tcBorders>
            <w:shd w:val="clear" w:color="auto" w:fill="auto"/>
          </w:tcPr>
          <w:p w:rsidR="00C835A1" w:rsidRPr="009B7A49" w:rsidRDefault="00C835A1"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C835A1" w:rsidRPr="009B7A49" w:rsidRDefault="00C835A1" w:rsidP="000B5B37">
            <w:pPr>
              <w:snapToGrid w:val="0"/>
              <w:rPr>
                <w:rFonts w:eastAsiaTheme="minorHAnsi"/>
                <w:lang w:eastAsia="en-US"/>
              </w:rPr>
            </w:pPr>
            <w:r w:rsidRPr="009B7A49">
              <w:rPr>
                <w:rFonts w:eastAsiaTheme="minorHAnsi"/>
                <w:b/>
                <w:bCs/>
                <w:iCs/>
                <w:sz w:val="22"/>
                <w:szCs w:val="22"/>
                <w:lang w:eastAsia="en-US"/>
              </w:rPr>
              <w:t xml:space="preserve">Говорение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с</w:t>
            </w:r>
            <w:r>
              <w:rPr>
                <w:rFonts w:eastAsiaTheme="minorHAnsi"/>
                <w:sz w:val="22"/>
                <w:szCs w:val="22"/>
                <w:lang w:eastAsia="en-US"/>
              </w:rPr>
              <w:t>понтанно и эмоционально реагиро</w:t>
            </w:r>
            <w:r w:rsidRPr="009B7A49">
              <w:rPr>
                <w:rFonts w:eastAsiaTheme="minorHAnsi"/>
                <w:sz w:val="22"/>
                <w:szCs w:val="22"/>
                <w:lang w:eastAsia="en-US"/>
              </w:rPr>
              <w:t>вать на реплики собеседников.</w:t>
            </w:r>
          </w:p>
          <w:p w:rsidR="00C835A1" w:rsidRPr="009B7A49" w:rsidRDefault="00C835A1" w:rsidP="000B5B37">
            <w:pPr>
              <w:snapToGrid w:val="0"/>
              <w:rPr>
                <w:rFonts w:eastAsiaTheme="minorHAnsi"/>
                <w:lang w:eastAsia="en-US"/>
              </w:rPr>
            </w:pPr>
            <w:r w:rsidRPr="009B7A49">
              <w:rPr>
                <w:rFonts w:eastAsiaTheme="minorHAnsi"/>
                <w:b/>
                <w:bCs/>
                <w:iCs/>
                <w:sz w:val="22"/>
                <w:szCs w:val="22"/>
                <w:lang w:eastAsia="en-US"/>
              </w:rPr>
              <w:t xml:space="preserve">Чтение – </w:t>
            </w:r>
            <w:r w:rsidR="00604B46">
              <w:rPr>
                <w:rFonts w:eastAsiaTheme="minorHAnsi"/>
                <w:bCs/>
                <w:iCs/>
                <w:sz w:val="22"/>
                <w:szCs w:val="22"/>
                <w:lang w:eastAsia="en-US"/>
              </w:rPr>
              <w:t>научатся</w:t>
            </w:r>
            <w:r w:rsidRPr="009B7A49">
              <w:rPr>
                <w:rFonts w:eastAsiaTheme="minorHAnsi"/>
                <w:sz w:val="22"/>
                <w:szCs w:val="22"/>
                <w:lang w:eastAsia="en-US"/>
              </w:rPr>
              <w:t>читать текст с целью нахождения запрашиваемой информации.</w:t>
            </w:r>
          </w:p>
          <w:p w:rsidR="00C835A1" w:rsidRPr="009B7A49" w:rsidRDefault="00C835A1" w:rsidP="000B5B37">
            <w:pPr>
              <w:snapToGrid w:val="0"/>
            </w:pPr>
            <w:r w:rsidRPr="009B7A49">
              <w:rPr>
                <w:rFonts w:eastAsiaTheme="minorHAnsi"/>
                <w:b/>
                <w:bCs/>
                <w:iCs/>
                <w:sz w:val="22"/>
                <w:szCs w:val="22"/>
                <w:lang w:eastAsia="en-US"/>
              </w:rPr>
              <w:t xml:space="preserve">Письмо – </w:t>
            </w:r>
            <w:r w:rsidR="00604B46">
              <w:rPr>
                <w:rFonts w:eastAsiaTheme="minorHAnsi"/>
                <w:bCs/>
                <w:iCs/>
                <w:sz w:val="22"/>
                <w:szCs w:val="22"/>
                <w:lang w:eastAsia="en-US"/>
              </w:rPr>
              <w:t>научатся</w:t>
            </w:r>
            <w:r w:rsidRPr="009B7A49">
              <w:rPr>
                <w:rFonts w:eastAsiaTheme="minorHAnsi"/>
                <w:sz w:val="22"/>
                <w:szCs w:val="22"/>
                <w:lang w:eastAsia="en-US"/>
              </w:rPr>
              <w:t xml:space="preserve"> кратко записывать ответы в ходе проведения опросов.</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C835A1" w:rsidRPr="009B7A49" w:rsidRDefault="00C835A1" w:rsidP="000B5B37">
            <w:pPr>
              <w:snapToGrid w:val="0"/>
            </w:pPr>
          </w:p>
        </w:tc>
      </w:tr>
      <w:tr w:rsidR="00C835A1"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C835A1" w:rsidRPr="009B7A49" w:rsidRDefault="00C835A1" w:rsidP="000B5B37">
            <w:pPr>
              <w:snapToGrid w:val="0"/>
              <w:jc w:val="center"/>
            </w:pPr>
          </w:p>
          <w:p w:rsidR="00C835A1" w:rsidRDefault="00C835A1" w:rsidP="000B5B37">
            <w:pPr>
              <w:snapToGrid w:val="0"/>
              <w:jc w:val="center"/>
            </w:pPr>
          </w:p>
          <w:p w:rsidR="00C835A1" w:rsidRPr="009B7A49" w:rsidRDefault="00C835A1" w:rsidP="000B5B37">
            <w:pPr>
              <w:snapToGrid w:val="0"/>
              <w:jc w:val="center"/>
            </w:pPr>
            <w:r w:rsidRPr="009B7A49">
              <w:rPr>
                <w:sz w:val="22"/>
                <w:szCs w:val="22"/>
              </w:rPr>
              <w:t>56</w:t>
            </w:r>
          </w:p>
        </w:tc>
        <w:tc>
          <w:tcPr>
            <w:tcW w:w="917" w:type="dxa"/>
            <w:tcBorders>
              <w:top w:val="single" w:sz="4" w:space="0" w:color="auto"/>
              <w:left w:val="single" w:sz="4" w:space="0" w:color="000000"/>
              <w:bottom w:val="single" w:sz="4" w:space="0" w:color="auto"/>
              <w:right w:val="single" w:sz="4" w:space="0" w:color="000000"/>
            </w:tcBorders>
          </w:tcPr>
          <w:p w:rsidR="00C835A1" w:rsidRPr="007567E2" w:rsidRDefault="00C835A1" w:rsidP="000B5B37">
            <w:pPr>
              <w:tabs>
                <w:tab w:val="left" w:pos="8789"/>
              </w:tabs>
              <w:rPr>
                <w:color w:val="000000"/>
                <w:lang w:bidi="ru-RU"/>
              </w:rPr>
            </w:pPr>
          </w:p>
        </w:tc>
        <w:tc>
          <w:tcPr>
            <w:tcW w:w="918" w:type="dxa"/>
            <w:tcBorders>
              <w:top w:val="single" w:sz="4" w:space="0" w:color="auto"/>
              <w:left w:val="single" w:sz="4" w:space="0" w:color="000000"/>
              <w:bottom w:val="single" w:sz="4" w:space="0" w:color="auto"/>
              <w:right w:val="single" w:sz="4" w:space="0" w:color="000000"/>
            </w:tcBorders>
          </w:tcPr>
          <w:p w:rsidR="00C835A1" w:rsidRPr="009B7A49" w:rsidRDefault="00C835A1" w:rsidP="000B5B37">
            <w:pPr>
              <w:tabs>
                <w:tab w:val="left" w:pos="8789"/>
              </w:tabs>
              <w:rPr>
                <w:color w:val="000000"/>
                <w:lang w:bidi="ru-RU"/>
              </w:rPr>
            </w:pPr>
          </w:p>
        </w:tc>
        <w:tc>
          <w:tcPr>
            <w:tcW w:w="2279" w:type="dxa"/>
            <w:tcBorders>
              <w:top w:val="single" w:sz="4" w:space="0" w:color="auto"/>
              <w:left w:val="single" w:sz="4" w:space="0" w:color="000000"/>
              <w:bottom w:val="single" w:sz="4" w:space="0" w:color="auto"/>
            </w:tcBorders>
            <w:shd w:val="clear" w:color="auto" w:fill="auto"/>
          </w:tcPr>
          <w:p w:rsidR="00C835A1" w:rsidRPr="009B7A49" w:rsidRDefault="00C835A1" w:rsidP="000B5B37">
            <w:pPr>
              <w:tabs>
                <w:tab w:val="left" w:pos="8789"/>
              </w:tabs>
              <w:rPr>
                <w:color w:val="000000"/>
                <w:lang w:bidi="ru-RU"/>
              </w:rPr>
            </w:pPr>
          </w:p>
          <w:p w:rsidR="00C835A1" w:rsidRDefault="00C835A1" w:rsidP="000B5B37">
            <w:pPr>
              <w:tabs>
                <w:tab w:val="left" w:pos="8789"/>
              </w:tabs>
            </w:pPr>
          </w:p>
          <w:p w:rsidR="00C835A1" w:rsidRPr="005D077A" w:rsidRDefault="00C835A1" w:rsidP="000B5B37">
            <w:pPr>
              <w:tabs>
                <w:tab w:val="left" w:pos="8789"/>
              </w:tabs>
            </w:pPr>
            <w:r w:rsidRPr="005D077A">
              <w:rPr>
                <w:sz w:val="22"/>
                <w:szCs w:val="22"/>
              </w:rPr>
              <w:t>Как решать логические задачи</w:t>
            </w:r>
            <w:r>
              <w:rPr>
                <w:sz w:val="22"/>
                <w:szCs w:val="22"/>
              </w:rPr>
              <w:t>.</w:t>
            </w:r>
          </w:p>
        </w:tc>
        <w:tc>
          <w:tcPr>
            <w:tcW w:w="2268" w:type="dxa"/>
            <w:vMerge/>
            <w:tcBorders>
              <w:left w:val="single" w:sz="4" w:space="0" w:color="000000"/>
              <w:bottom w:val="single" w:sz="4" w:space="0" w:color="auto"/>
              <w:right w:val="single" w:sz="4" w:space="0" w:color="auto"/>
            </w:tcBorders>
            <w:shd w:val="clear" w:color="auto" w:fill="auto"/>
          </w:tcPr>
          <w:p w:rsidR="00C835A1" w:rsidRPr="009B7A49" w:rsidRDefault="00C835A1"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C835A1" w:rsidRPr="009B7A49" w:rsidRDefault="00C835A1" w:rsidP="000B5B37">
            <w:pPr>
              <w:snapToGrid w:val="0"/>
              <w:rPr>
                <w:rFonts w:eastAsiaTheme="minorHAnsi"/>
                <w:lang w:eastAsia="en-US"/>
              </w:rPr>
            </w:pPr>
            <w:r w:rsidRPr="009B7A49">
              <w:rPr>
                <w:rFonts w:eastAsiaTheme="minorHAnsi"/>
                <w:b/>
                <w:bCs/>
                <w:iCs/>
                <w:sz w:val="22"/>
                <w:szCs w:val="22"/>
                <w:lang w:eastAsia="en-US"/>
              </w:rPr>
              <w:t xml:space="preserve">Говорение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задавать вопросы по теме.</w:t>
            </w:r>
          </w:p>
          <w:p w:rsidR="00C835A1" w:rsidRPr="009B7A49" w:rsidRDefault="00C835A1" w:rsidP="000B5B37">
            <w:pPr>
              <w:snapToGrid w:val="0"/>
              <w:rPr>
                <w:rFonts w:eastAsiaTheme="minorHAnsi"/>
                <w:lang w:eastAsia="en-US"/>
              </w:rPr>
            </w:pPr>
            <w:r w:rsidRPr="009B7A49">
              <w:rPr>
                <w:rFonts w:eastAsiaTheme="minorHAnsi"/>
                <w:b/>
                <w:bCs/>
                <w:iCs/>
                <w:sz w:val="22"/>
                <w:szCs w:val="22"/>
                <w:lang w:eastAsia="en-US"/>
              </w:rPr>
              <w:t xml:space="preserve">Аудирование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воспринимать на </w:t>
            </w:r>
            <w:r>
              <w:rPr>
                <w:rFonts w:eastAsiaTheme="minorHAnsi"/>
                <w:sz w:val="22"/>
                <w:szCs w:val="22"/>
                <w:lang w:eastAsia="en-US"/>
              </w:rPr>
              <w:t>слух текст с полным пониманием</w:t>
            </w:r>
          </w:p>
          <w:p w:rsidR="00C835A1" w:rsidRPr="009B7A49" w:rsidRDefault="00C835A1" w:rsidP="000B5B37">
            <w:pPr>
              <w:snapToGrid w:val="0"/>
            </w:pPr>
            <w:r w:rsidRPr="009B7A49">
              <w:rPr>
                <w:rFonts w:eastAsiaTheme="minorHAnsi"/>
                <w:b/>
                <w:bCs/>
                <w:iCs/>
                <w:sz w:val="22"/>
                <w:szCs w:val="22"/>
                <w:lang w:eastAsia="en-US"/>
              </w:rPr>
              <w:t xml:space="preserve">Письмо – </w:t>
            </w:r>
            <w:r w:rsidR="00604B46">
              <w:rPr>
                <w:rFonts w:eastAsiaTheme="minorHAnsi"/>
                <w:bCs/>
                <w:iCs/>
                <w:sz w:val="22"/>
                <w:szCs w:val="22"/>
                <w:lang w:eastAsia="en-US"/>
              </w:rPr>
              <w:t>научатся</w:t>
            </w:r>
            <w:r w:rsidRPr="009B7A49">
              <w:rPr>
                <w:rFonts w:eastAsiaTheme="minorHAnsi"/>
                <w:sz w:val="22"/>
                <w:szCs w:val="22"/>
                <w:lang w:eastAsia="en-US"/>
              </w:rPr>
              <w:t>письменно восполнять пропуски в бумажной версии текстапри его прослушивании.</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C835A1" w:rsidRPr="009B7A49" w:rsidRDefault="00C835A1" w:rsidP="000B5B37">
            <w:pPr>
              <w:snapToGrid w:val="0"/>
            </w:pPr>
          </w:p>
        </w:tc>
      </w:tr>
      <w:tr w:rsidR="00B728EF"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728EF" w:rsidRPr="009B7A49" w:rsidRDefault="00B728EF" w:rsidP="000B5B37">
            <w:pPr>
              <w:snapToGrid w:val="0"/>
              <w:jc w:val="center"/>
            </w:pPr>
          </w:p>
          <w:p w:rsidR="00B728EF" w:rsidRPr="009B7A49" w:rsidRDefault="00B728EF" w:rsidP="000B5B37">
            <w:pPr>
              <w:snapToGrid w:val="0"/>
              <w:jc w:val="center"/>
            </w:pPr>
            <w:r w:rsidRPr="009B7A49">
              <w:rPr>
                <w:sz w:val="22"/>
                <w:szCs w:val="22"/>
              </w:rPr>
              <w:t>57</w:t>
            </w:r>
          </w:p>
        </w:tc>
        <w:tc>
          <w:tcPr>
            <w:tcW w:w="917" w:type="dxa"/>
            <w:tcBorders>
              <w:top w:val="single" w:sz="4" w:space="0" w:color="auto"/>
              <w:left w:val="single" w:sz="4" w:space="0" w:color="000000"/>
              <w:bottom w:val="single" w:sz="4" w:space="0" w:color="auto"/>
              <w:right w:val="single" w:sz="4" w:space="0" w:color="000000"/>
            </w:tcBorders>
          </w:tcPr>
          <w:p w:rsidR="00B728EF" w:rsidRPr="007567E2" w:rsidRDefault="00B728EF" w:rsidP="000B5B37">
            <w:pPr>
              <w:tabs>
                <w:tab w:val="left" w:pos="8789"/>
              </w:tabs>
            </w:pPr>
          </w:p>
        </w:tc>
        <w:tc>
          <w:tcPr>
            <w:tcW w:w="918" w:type="dxa"/>
            <w:tcBorders>
              <w:top w:val="single" w:sz="4" w:space="0" w:color="auto"/>
              <w:left w:val="single" w:sz="4" w:space="0" w:color="000000"/>
              <w:bottom w:val="single" w:sz="4" w:space="0" w:color="auto"/>
              <w:right w:val="single" w:sz="4" w:space="0" w:color="000000"/>
            </w:tcBorders>
          </w:tcPr>
          <w:p w:rsidR="00B728EF" w:rsidRPr="009B7A49" w:rsidRDefault="00B728EF" w:rsidP="000B5B37">
            <w:pPr>
              <w:tabs>
                <w:tab w:val="left" w:pos="8789"/>
              </w:tabs>
            </w:pPr>
          </w:p>
        </w:tc>
        <w:tc>
          <w:tcPr>
            <w:tcW w:w="2279" w:type="dxa"/>
            <w:tcBorders>
              <w:top w:val="single" w:sz="4" w:space="0" w:color="auto"/>
              <w:left w:val="single" w:sz="4" w:space="0" w:color="000000"/>
              <w:bottom w:val="single" w:sz="4" w:space="0" w:color="auto"/>
            </w:tcBorders>
            <w:shd w:val="clear" w:color="auto" w:fill="auto"/>
          </w:tcPr>
          <w:p w:rsidR="00B728EF" w:rsidRPr="009B7A49" w:rsidRDefault="00B728EF" w:rsidP="000B5B37">
            <w:pPr>
              <w:tabs>
                <w:tab w:val="left" w:pos="8789"/>
              </w:tabs>
            </w:pPr>
          </w:p>
          <w:p w:rsidR="00B728EF" w:rsidRPr="00756137" w:rsidRDefault="00B728EF" w:rsidP="000B5B37">
            <w:pPr>
              <w:tabs>
                <w:tab w:val="left" w:pos="8789"/>
              </w:tabs>
            </w:pPr>
            <w:r w:rsidRPr="00756137">
              <w:rPr>
                <w:sz w:val="22"/>
                <w:szCs w:val="22"/>
              </w:rPr>
              <w:t>Наука или выдумка.  Секреты античного компьютера.</w:t>
            </w:r>
          </w:p>
        </w:tc>
        <w:tc>
          <w:tcPr>
            <w:tcW w:w="2268" w:type="dxa"/>
            <w:tcBorders>
              <w:left w:val="single" w:sz="4" w:space="0" w:color="000000"/>
              <w:bottom w:val="single" w:sz="4" w:space="0" w:color="auto"/>
              <w:right w:val="single" w:sz="4" w:space="0" w:color="auto"/>
            </w:tcBorders>
            <w:shd w:val="clear" w:color="auto" w:fill="auto"/>
          </w:tcPr>
          <w:p w:rsidR="00B728EF" w:rsidRPr="009B7A49" w:rsidRDefault="00B728EF"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728EF" w:rsidRPr="009B7A49" w:rsidRDefault="00B728EF" w:rsidP="000B5B37">
            <w:pPr>
              <w:snapToGrid w:val="0"/>
              <w:rPr>
                <w:rFonts w:eastAsiaTheme="minorHAnsi"/>
                <w:lang w:eastAsia="en-US"/>
              </w:rPr>
            </w:pPr>
            <w:r w:rsidRPr="009B7A49">
              <w:rPr>
                <w:rFonts w:eastAsiaTheme="minorHAnsi"/>
                <w:b/>
                <w:bCs/>
                <w:iCs/>
                <w:sz w:val="22"/>
                <w:szCs w:val="22"/>
                <w:lang w:eastAsia="en-US"/>
              </w:rPr>
              <w:t xml:space="preserve">Говорение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спонтанно реагировать на реплики собеседников.</w:t>
            </w:r>
          </w:p>
          <w:p w:rsidR="00B728EF" w:rsidRPr="009B7A49" w:rsidRDefault="00B728EF" w:rsidP="000B5B37">
            <w:pPr>
              <w:snapToGrid w:val="0"/>
              <w:rPr>
                <w:rFonts w:eastAsiaTheme="minorHAnsi"/>
                <w:lang w:eastAsia="en-US"/>
              </w:rPr>
            </w:pPr>
            <w:r w:rsidRPr="009B7A49">
              <w:rPr>
                <w:rFonts w:eastAsiaTheme="minorHAnsi"/>
                <w:b/>
                <w:bCs/>
                <w:iCs/>
                <w:sz w:val="22"/>
                <w:szCs w:val="22"/>
                <w:lang w:eastAsia="en-US"/>
              </w:rPr>
              <w:t xml:space="preserve">Чтение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читать с полным пониманием тексты (описания приборови различных </w:t>
            </w:r>
            <w:r>
              <w:rPr>
                <w:rFonts w:eastAsiaTheme="minorHAnsi"/>
                <w:sz w:val="22"/>
                <w:szCs w:val="22"/>
                <w:lang w:eastAsia="en-US"/>
              </w:rPr>
              <w:t xml:space="preserve">древних </w:t>
            </w:r>
            <w:r w:rsidRPr="009B7A49">
              <w:rPr>
                <w:rFonts w:eastAsiaTheme="minorHAnsi"/>
                <w:sz w:val="22"/>
                <w:szCs w:val="22"/>
                <w:lang w:eastAsia="en-US"/>
              </w:rPr>
              <w:t>изобретений).</w:t>
            </w:r>
          </w:p>
          <w:p w:rsidR="00B728EF" w:rsidRPr="009B7A49" w:rsidRDefault="00B728EF" w:rsidP="000B5B37">
            <w:pPr>
              <w:snapToGrid w:val="0"/>
            </w:pPr>
            <w:r w:rsidRPr="009B7A49">
              <w:rPr>
                <w:rFonts w:eastAsiaTheme="minorHAnsi"/>
                <w:b/>
                <w:bCs/>
                <w:iCs/>
                <w:sz w:val="22"/>
                <w:szCs w:val="22"/>
                <w:lang w:eastAsia="en-US"/>
              </w:rPr>
              <w:t xml:space="preserve">Письмо – </w:t>
            </w:r>
            <w:r w:rsidR="00604B46">
              <w:rPr>
                <w:rFonts w:eastAsiaTheme="minorHAnsi"/>
                <w:bCs/>
                <w:iCs/>
                <w:sz w:val="22"/>
                <w:szCs w:val="22"/>
                <w:lang w:eastAsia="en-US"/>
              </w:rPr>
              <w:t>научатся</w:t>
            </w:r>
            <w:r w:rsidRPr="009B7A49">
              <w:rPr>
                <w:rFonts w:eastAsiaTheme="minorHAnsi"/>
                <w:sz w:val="22"/>
                <w:szCs w:val="22"/>
                <w:lang w:eastAsia="en-US"/>
              </w:rPr>
              <w:t xml:space="preserve"> делать краткие заметки по теме.</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728EF" w:rsidRPr="009B7A49" w:rsidRDefault="00B728EF" w:rsidP="000B5B37">
            <w:pPr>
              <w:snapToGrid w:val="0"/>
            </w:pPr>
          </w:p>
        </w:tc>
      </w:tr>
      <w:tr w:rsidR="00B728EF"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728EF" w:rsidRDefault="00B728EF" w:rsidP="000B5B37">
            <w:pPr>
              <w:snapToGrid w:val="0"/>
              <w:jc w:val="center"/>
            </w:pPr>
          </w:p>
          <w:p w:rsidR="00B728EF" w:rsidRPr="009B7A49" w:rsidRDefault="00B728EF" w:rsidP="000B5B37">
            <w:pPr>
              <w:snapToGrid w:val="0"/>
              <w:jc w:val="center"/>
            </w:pPr>
          </w:p>
          <w:p w:rsidR="00B728EF" w:rsidRPr="009B7A49" w:rsidRDefault="00B728EF" w:rsidP="000B5B37">
            <w:pPr>
              <w:snapToGrid w:val="0"/>
              <w:jc w:val="center"/>
            </w:pPr>
            <w:r w:rsidRPr="009B7A49">
              <w:rPr>
                <w:sz w:val="22"/>
                <w:szCs w:val="22"/>
              </w:rPr>
              <w:t>58</w:t>
            </w:r>
          </w:p>
        </w:tc>
        <w:tc>
          <w:tcPr>
            <w:tcW w:w="917" w:type="dxa"/>
            <w:tcBorders>
              <w:top w:val="single" w:sz="4" w:space="0" w:color="auto"/>
              <w:left w:val="single" w:sz="4" w:space="0" w:color="000000"/>
              <w:bottom w:val="single" w:sz="4" w:space="0" w:color="auto"/>
              <w:right w:val="single" w:sz="4" w:space="0" w:color="000000"/>
            </w:tcBorders>
          </w:tcPr>
          <w:p w:rsidR="00B728EF" w:rsidRPr="007567E2" w:rsidRDefault="00B728EF" w:rsidP="000B5B37">
            <w:pPr>
              <w:tabs>
                <w:tab w:val="left" w:pos="8789"/>
              </w:tabs>
            </w:pPr>
          </w:p>
        </w:tc>
        <w:tc>
          <w:tcPr>
            <w:tcW w:w="918" w:type="dxa"/>
            <w:tcBorders>
              <w:top w:val="single" w:sz="4" w:space="0" w:color="auto"/>
              <w:left w:val="single" w:sz="4" w:space="0" w:color="000000"/>
              <w:bottom w:val="single" w:sz="4" w:space="0" w:color="auto"/>
              <w:right w:val="single" w:sz="4" w:space="0" w:color="000000"/>
            </w:tcBorders>
          </w:tcPr>
          <w:p w:rsidR="00B728EF" w:rsidRPr="009B7A49" w:rsidRDefault="00B728EF" w:rsidP="000B5B37">
            <w:pPr>
              <w:tabs>
                <w:tab w:val="left" w:pos="8789"/>
              </w:tabs>
            </w:pPr>
          </w:p>
        </w:tc>
        <w:tc>
          <w:tcPr>
            <w:tcW w:w="2279" w:type="dxa"/>
            <w:tcBorders>
              <w:top w:val="single" w:sz="4" w:space="0" w:color="auto"/>
              <w:left w:val="single" w:sz="4" w:space="0" w:color="000000"/>
              <w:bottom w:val="single" w:sz="4" w:space="0" w:color="auto"/>
            </w:tcBorders>
            <w:shd w:val="clear" w:color="auto" w:fill="auto"/>
          </w:tcPr>
          <w:p w:rsidR="00B728EF" w:rsidRPr="009B7A49" w:rsidRDefault="00B728EF" w:rsidP="000B5B37">
            <w:pPr>
              <w:tabs>
                <w:tab w:val="left" w:pos="8789"/>
              </w:tabs>
            </w:pPr>
          </w:p>
          <w:p w:rsidR="00B728EF" w:rsidRDefault="00B728EF" w:rsidP="000B5B37">
            <w:pPr>
              <w:tabs>
                <w:tab w:val="left" w:pos="8789"/>
              </w:tabs>
            </w:pPr>
          </w:p>
          <w:p w:rsidR="00B728EF" w:rsidRPr="00AB070C" w:rsidRDefault="00B728EF" w:rsidP="000B5B37">
            <w:pPr>
              <w:tabs>
                <w:tab w:val="left" w:pos="8789"/>
              </w:tabs>
            </w:pPr>
            <w:r w:rsidRPr="00AB070C">
              <w:rPr>
                <w:sz w:val="22"/>
                <w:szCs w:val="22"/>
              </w:rPr>
              <w:t>Научные сенсации или мистификация.</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EB4E09" w:rsidRDefault="00EB4E09" w:rsidP="00EB4E09">
            <w:pPr>
              <w:widowControl w:val="0"/>
              <w:autoSpaceDE w:val="0"/>
              <w:autoSpaceDN w:val="0"/>
              <w:adjustRightInd w:val="0"/>
              <w:spacing w:before="11"/>
              <w:ind w:left="108" w:right="546"/>
            </w:pPr>
            <w:r>
              <w:t>Лекси</w:t>
            </w:r>
            <w:r>
              <w:rPr>
                <w:spacing w:val="1"/>
              </w:rPr>
              <w:t>к</w:t>
            </w:r>
            <w:r>
              <w:t xml:space="preserve">а по </w:t>
            </w:r>
            <w:r>
              <w:rPr>
                <w:spacing w:val="1"/>
              </w:rPr>
              <w:t>т</w:t>
            </w:r>
            <w:r>
              <w:t>е</w:t>
            </w:r>
            <w:r>
              <w:rPr>
                <w:spacing w:val="-1"/>
              </w:rPr>
              <w:t>м</w:t>
            </w:r>
            <w:r>
              <w:t>е</w:t>
            </w:r>
          </w:p>
          <w:p w:rsidR="00EB4E09" w:rsidRDefault="00EB4E09" w:rsidP="00EB4E09">
            <w:pPr>
              <w:widowControl w:val="0"/>
              <w:autoSpaceDE w:val="0"/>
              <w:autoSpaceDN w:val="0"/>
              <w:adjustRightInd w:val="0"/>
              <w:ind w:left="108" w:right="151"/>
            </w:pPr>
            <w:r>
              <w:rPr>
                <w:spacing w:val="-4"/>
              </w:rPr>
              <w:t>«</w:t>
            </w:r>
            <w:r>
              <w:t>Б</w:t>
            </w:r>
            <w:r>
              <w:rPr>
                <w:spacing w:val="1"/>
              </w:rPr>
              <w:t>и</w:t>
            </w:r>
            <w:r>
              <w:t>ографии и</w:t>
            </w:r>
            <w:r>
              <w:rPr>
                <w:spacing w:val="1"/>
              </w:rPr>
              <w:t>з</w:t>
            </w:r>
            <w:r>
              <w:t>ве</w:t>
            </w:r>
            <w:r>
              <w:rPr>
                <w:spacing w:val="-1"/>
              </w:rPr>
              <w:t>с</w:t>
            </w:r>
            <w:r>
              <w:t>тн</w:t>
            </w:r>
            <w:r>
              <w:rPr>
                <w:spacing w:val="-1"/>
              </w:rPr>
              <w:t>ы</w:t>
            </w:r>
            <w:r>
              <w:t>х люде</w:t>
            </w:r>
            <w:r>
              <w:rPr>
                <w:spacing w:val="3"/>
              </w:rPr>
              <w:t>й</w:t>
            </w:r>
            <w:r>
              <w:t>»</w:t>
            </w:r>
          </w:p>
          <w:p w:rsidR="00B728EF" w:rsidRPr="009B7A49" w:rsidRDefault="00B728EF"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728EF" w:rsidRPr="009B7A49" w:rsidRDefault="00B728EF" w:rsidP="000B5B37">
            <w:pPr>
              <w:snapToGrid w:val="0"/>
              <w:rPr>
                <w:rFonts w:eastAsiaTheme="minorHAnsi"/>
                <w:lang w:eastAsia="en-US"/>
              </w:rPr>
            </w:pPr>
            <w:r w:rsidRPr="009B7A49">
              <w:rPr>
                <w:rFonts w:eastAsiaTheme="minorHAnsi"/>
                <w:b/>
                <w:bCs/>
                <w:iCs/>
                <w:sz w:val="22"/>
                <w:szCs w:val="22"/>
                <w:lang w:eastAsia="en-US"/>
              </w:rPr>
              <w:t xml:space="preserve">Говорение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переспрашивать и уточнять информацию.</w:t>
            </w:r>
          </w:p>
          <w:p w:rsidR="00B728EF" w:rsidRPr="009B7A49" w:rsidRDefault="00B728EF" w:rsidP="000B5B37">
            <w:pPr>
              <w:snapToGrid w:val="0"/>
              <w:rPr>
                <w:rFonts w:eastAsiaTheme="minorHAnsi"/>
                <w:lang w:eastAsia="en-US"/>
              </w:rPr>
            </w:pPr>
            <w:r w:rsidRPr="009B7A49">
              <w:rPr>
                <w:rFonts w:eastAsiaTheme="minorHAnsi"/>
                <w:b/>
                <w:bCs/>
                <w:iCs/>
                <w:sz w:val="22"/>
                <w:szCs w:val="22"/>
                <w:lang w:eastAsia="en-US"/>
              </w:rPr>
              <w:t xml:space="preserve">Аудирование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воспринимать на слух текст с пониманием запрашиваемойинформации.</w:t>
            </w:r>
          </w:p>
          <w:p w:rsidR="00B728EF" w:rsidRPr="009B7A49" w:rsidRDefault="00B728EF" w:rsidP="000B5B37">
            <w:pPr>
              <w:snapToGrid w:val="0"/>
            </w:pPr>
            <w:r w:rsidRPr="009B7A49">
              <w:rPr>
                <w:rFonts w:eastAsiaTheme="minorHAnsi"/>
                <w:b/>
                <w:bCs/>
                <w:iCs/>
                <w:sz w:val="22"/>
                <w:szCs w:val="22"/>
                <w:lang w:eastAsia="en-US"/>
              </w:rPr>
              <w:t xml:space="preserve">Письмо – </w:t>
            </w:r>
            <w:r w:rsidR="00604B46">
              <w:rPr>
                <w:rFonts w:eastAsiaTheme="minorHAnsi"/>
                <w:bCs/>
                <w:iCs/>
                <w:sz w:val="22"/>
                <w:szCs w:val="22"/>
                <w:lang w:eastAsia="en-US"/>
              </w:rPr>
              <w:t>научатся</w:t>
            </w:r>
            <w:r w:rsidRPr="009B7A49">
              <w:rPr>
                <w:rFonts w:eastAsiaTheme="minorHAnsi"/>
                <w:sz w:val="22"/>
                <w:szCs w:val="22"/>
                <w:lang w:eastAsia="en-US"/>
              </w:rPr>
              <w:t xml:space="preserve"> писать эссе-аргументацию о зависимости людей от современных технологий.</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728EF" w:rsidRPr="009B7A49" w:rsidRDefault="00B728EF" w:rsidP="000B5B37">
            <w:pPr>
              <w:snapToGrid w:val="0"/>
            </w:pPr>
          </w:p>
        </w:tc>
      </w:tr>
      <w:tr w:rsidR="00B728EF"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728EF" w:rsidRPr="009B7A49" w:rsidRDefault="00B728EF" w:rsidP="000B5B37">
            <w:pPr>
              <w:snapToGrid w:val="0"/>
            </w:pPr>
          </w:p>
          <w:p w:rsidR="00B728EF" w:rsidRDefault="00B728EF" w:rsidP="000B5B37">
            <w:pPr>
              <w:snapToGrid w:val="0"/>
              <w:jc w:val="center"/>
            </w:pPr>
          </w:p>
          <w:p w:rsidR="00B728EF" w:rsidRPr="009B7A49" w:rsidRDefault="00B728EF" w:rsidP="000B5B37">
            <w:pPr>
              <w:snapToGrid w:val="0"/>
              <w:jc w:val="center"/>
            </w:pPr>
            <w:r w:rsidRPr="009B7A49">
              <w:rPr>
                <w:sz w:val="22"/>
                <w:szCs w:val="22"/>
              </w:rPr>
              <w:t>59</w:t>
            </w:r>
          </w:p>
        </w:tc>
        <w:tc>
          <w:tcPr>
            <w:tcW w:w="917" w:type="dxa"/>
            <w:tcBorders>
              <w:top w:val="single" w:sz="4" w:space="0" w:color="auto"/>
              <w:left w:val="single" w:sz="4" w:space="0" w:color="000000"/>
              <w:bottom w:val="single" w:sz="4" w:space="0" w:color="auto"/>
              <w:right w:val="single" w:sz="4" w:space="0" w:color="000000"/>
            </w:tcBorders>
          </w:tcPr>
          <w:p w:rsidR="00B728EF" w:rsidRPr="007567E2" w:rsidRDefault="00B728EF" w:rsidP="000B5B37">
            <w:pPr>
              <w:tabs>
                <w:tab w:val="left" w:pos="8789"/>
              </w:tabs>
              <w:rPr>
                <w:color w:val="000000"/>
                <w:lang w:bidi="ru-RU"/>
              </w:rPr>
            </w:pPr>
          </w:p>
        </w:tc>
        <w:tc>
          <w:tcPr>
            <w:tcW w:w="918" w:type="dxa"/>
            <w:tcBorders>
              <w:top w:val="single" w:sz="4" w:space="0" w:color="auto"/>
              <w:left w:val="single" w:sz="4" w:space="0" w:color="000000"/>
              <w:bottom w:val="single" w:sz="4" w:space="0" w:color="auto"/>
              <w:right w:val="single" w:sz="4" w:space="0" w:color="000000"/>
            </w:tcBorders>
          </w:tcPr>
          <w:p w:rsidR="00B728EF" w:rsidRPr="009B7A49" w:rsidRDefault="00B728EF" w:rsidP="000B5B37">
            <w:pPr>
              <w:tabs>
                <w:tab w:val="left" w:pos="8789"/>
              </w:tabs>
              <w:rPr>
                <w:color w:val="000000"/>
                <w:lang w:bidi="ru-RU"/>
              </w:rPr>
            </w:pPr>
          </w:p>
        </w:tc>
        <w:tc>
          <w:tcPr>
            <w:tcW w:w="2279" w:type="dxa"/>
            <w:tcBorders>
              <w:top w:val="single" w:sz="4" w:space="0" w:color="auto"/>
              <w:left w:val="single" w:sz="4" w:space="0" w:color="000000"/>
              <w:bottom w:val="single" w:sz="4" w:space="0" w:color="auto"/>
            </w:tcBorders>
            <w:shd w:val="clear" w:color="auto" w:fill="auto"/>
          </w:tcPr>
          <w:p w:rsidR="00B728EF" w:rsidRPr="009B7A49" w:rsidRDefault="00B728EF" w:rsidP="000B5B37">
            <w:pPr>
              <w:tabs>
                <w:tab w:val="left" w:pos="8789"/>
              </w:tabs>
              <w:rPr>
                <w:color w:val="000000"/>
                <w:lang w:bidi="ru-RU"/>
              </w:rPr>
            </w:pPr>
          </w:p>
          <w:p w:rsidR="00B728EF" w:rsidRDefault="00B728EF" w:rsidP="000B5B37">
            <w:pPr>
              <w:tabs>
                <w:tab w:val="left" w:pos="8789"/>
              </w:tabs>
            </w:pPr>
          </w:p>
          <w:p w:rsidR="00B728EF" w:rsidRPr="00F218EC" w:rsidRDefault="00B728EF" w:rsidP="000B5B37">
            <w:pPr>
              <w:tabs>
                <w:tab w:val="left" w:pos="8789"/>
              </w:tabs>
            </w:pPr>
            <w:r w:rsidRPr="00F218EC">
              <w:rPr>
                <w:sz w:val="22"/>
                <w:szCs w:val="22"/>
              </w:rPr>
              <w:t>Как относиться к клонированию.</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EB4E09" w:rsidRDefault="00EB4E09" w:rsidP="00EB4E09">
            <w:pPr>
              <w:widowControl w:val="0"/>
              <w:autoSpaceDE w:val="0"/>
              <w:autoSpaceDN w:val="0"/>
              <w:adjustRightInd w:val="0"/>
              <w:spacing w:before="14"/>
              <w:ind w:left="108" w:right="-20"/>
            </w:pPr>
            <w:r>
              <w:t>Лекси</w:t>
            </w:r>
            <w:r>
              <w:rPr>
                <w:spacing w:val="1"/>
              </w:rPr>
              <w:t>к</w:t>
            </w:r>
            <w:r>
              <w:t>а</w:t>
            </w:r>
          </w:p>
          <w:p w:rsidR="00EB4E09" w:rsidRDefault="00EB4E09" w:rsidP="00EB4E09">
            <w:pPr>
              <w:widowControl w:val="0"/>
              <w:autoSpaceDE w:val="0"/>
              <w:autoSpaceDN w:val="0"/>
              <w:adjustRightInd w:val="0"/>
              <w:ind w:left="108" w:right="94"/>
              <w:jc w:val="both"/>
            </w:pPr>
            <w:r>
              <w:t xml:space="preserve">по </w:t>
            </w:r>
            <w:r>
              <w:rPr>
                <w:spacing w:val="1"/>
              </w:rPr>
              <w:t>т</w:t>
            </w:r>
            <w:r>
              <w:t>е</w:t>
            </w:r>
            <w:r>
              <w:rPr>
                <w:spacing w:val="-1"/>
              </w:rPr>
              <w:t>м</w:t>
            </w:r>
            <w:r>
              <w:t>е</w:t>
            </w:r>
            <w:r>
              <w:rPr>
                <w:spacing w:val="-6"/>
              </w:rPr>
              <w:t>«</w:t>
            </w:r>
            <w:r>
              <w:t>Как от</w:t>
            </w:r>
            <w:r>
              <w:rPr>
                <w:spacing w:val="1"/>
              </w:rPr>
              <w:t>н</w:t>
            </w:r>
            <w:r>
              <w:t>оси</w:t>
            </w:r>
            <w:r>
              <w:rPr>
                <w:spacing w:val="-1"/>
              </w:rPr>
              <w:t>т</w:t>
            </w:r>
            <w:r>
              <w:t>ься к кло</w:t>
            </w:r>
            <w:r>
              <w:rPr>
                <w:spacing w:val="1"/>
              </w:rPr>
              <w:t>ни</w:t>
            </w:r>
            <w:r>
              <w:t>рова</w:t>
            </w:r>
            <w:r>
              <w:rPr>
                <w:spacing w:val="-1"/>
              </w:rPr>
              <w:t>н</w:t>
            </w:r>
            <w:r>
              <w:t>и</w:t>
            </w:r>
            <w:r>
              <w:rPr>
                <w:spacing w:val="5"/>
              </w:rPr>
              <w:t>ю</w:t>
            </w:r>
            <w:r>
              <w:t>»</w:t>
            </w:r>
          </w:p>
          <w:p w:rsidR="00B728EF" w:rsidRPr="009B7A49" w:rsidRDefault="00B728EF"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728EF" w:rsidRPr="00F218EC" w:rsidRDefault="00B728EF" w:rsidP="000B5B37">
            <w:pPr>
              <w:snapToGrid w:val="0"/>
            </w:pPr>
            <w:r w:rsidRPr="009B7A49">
              <w:rPr>
                <w:rFonts w:eastAsiaTheme="minorHAnsi"/>
                <w:b/>
                <w:bCs/>
                <w:iCs/>
                <w:sz w:val="22"/>
                <w:szCs w:val="22"/>
                <w:lang w:eastAsia="en-US"/>
              </w:rPr>
              <w:t xml:space="preserve">Говорение – </w:t>
            </w:r>
            <w:r w:rsidR="00604B46">
              <w:rPr>
                <w:rFonts w:eastAsiaTheme="minorHAnsi"/>
                <w:bCs/>
                <w:iCs/>
                <w:sz w:val="22"/>
                <w:szCs w:val="22"/>
                <w:lang w:eastAsia="en-US"/>
              </w:rPr>
              <w:t>научатся</w:t>
            </w:r>
            <w:r w:rsidRPr="00F218EC">
              <w:rPr>
                <w:sz w:val="22"/>
                <w:szCs w:val="22"/>
              </w:rPr>
              <w:t>комментировать иллюстрации, выражать идеи и ассоциации, сравнивать, обсуждать результаты, соглашаться или не соглашаться с идеями.</w:t>
            </w:r>
          </w:p>
          <w:p w:rsidR="00B728EF" w:rsidRPr="009B7A49" w:rsidRDefault="00B728EF" w:rsidP="000B5B37">
            <w:pPr>
              <w:snapToGrid w:val="0"/>
              <w:rPr>
                <w:rFonts w:eastAsiaTheme="minorHAnsi"/>
                <w:lang w:eastAsia="en-US"/>
              </w:rPr>
            </w:pPr>
            <w:r w:rsidRPr="009B7A49">
              <w:rPr>
                <w:rFonts w:eastAsiaTheme="minorHAnsi"/>
                <w:b/>
                <w:bCs/>
                <w:iCs/>
                <w:sz w:val="22"/>
                <w:szCs w:val="22"/>
                <w:lang w:eastAsia="en-US"/>
              </w:rPr>
              <w:t xml:space="preserve">Аудирование – </w:t>
            </w:r>
            <w:r w:rsidR="00604B46">
              <w:rPr>
                <w:rFonts w:eastAsiaTheme="minorHAnsi"/>
                <w:bCs/>
                <w:iCs/>
                <w:sz w:val="22"/>
                <w:szCs w:val="22"/>
                <w:lang w:eastAsia="en-US"/>
              </w:rPr>
              <w:t>научатся</w:t>
            </w:r>
            <w:r w:rsidR="00686C50">
              <w:rPr>
                <w:rFonts w:eastAsiaTheme="minorHAnsi"/>
                <w:sz w:val="22"/>
                <w:szCs w:val="22"/>
                <w:lang w:eastAsia="en-US"/>
              </w:rPr>
              <w:t xml:space="preserve"> выполнять задания, предполагаю</w:t>
            </w:r>
            <w:r w:rsidRPr="009B7A49">
              <w:rPr>
                <w:rFonts w:eastAsiaTheme="minorHAnsi"/>
                <w:sz w:val="22"/>
                <w:szCs w:val="22"/>
                <w:lang w:eastAsia="en-US"/>
              </w:rPr>
              <w:t xml:space="preserve">щие </w:t>
            </w:r>
            <w:r w:rsidRPr="009B7A49">
              <w:rPr>
                <w:rFonts w:eastAsiaTheme="minorHAnsi"/>
                <w:sz w:val="22"/>
                <w:szCs w:val="22"/>
                <w:lang w:eastAsia="en-US"/>
              </w:rPr>
              <w:lastRenderedPageBreak/>
              <w:t>выборзаголовка для небольших прослушанных текстов.</w:t>
            </w:r>
          </w:p>
          <w:p w:rsidR="00B728EF" w:rsidRPr="009B7A49" w:rsidRDefault="00B728EF" w:rsidP="000B5B37">
            <w:pPr>
              <w:snapToGrid w:val="0"/>
            </w:pPr>
            <w:r w:rsidRPr="009B7A49">
              <w:rPr>
                <w:rFonts w:eastAsiaTheme="minorHAnsi"/>
                <w:b/>
                <w:bCs/>
                <w:iCs/>
                <w:sz w:val="22"/>
                <w:szCs w:val="22"/>
                <w:lang w:eastAsia="en-US"/>
              </w:rPr>
              <w:t xml:space="preserve">Письмо – </w:t>
            </w:r>
            <w:r w:rsidR="00604B46">
              <w:rPr>
                <w:rFonts w:eastAsiaTheme="minorHAnsi"/>
                <w:bCs/>
                <w:iCs/>
                <w:sz w:val="22"/>
                <w:szCs w:val="22"/>
                <w:lang w:eastAsia="en-US"/>
              </w:rPr>
              <w:t>научатся</w:t>
            </w:r>
            <w:r w:rsidRPr="009B7A49">
              <w:rPr>
                <w:rFonts w:eastAsiaTheme="minorHAnsi"/>
                <w:sz w:val="22"/>
                <w:szCs w:val="22"/>
                <w:lang w:eastAsia="en-US"/>
              </w:rPr>
              <w:t xml:space="preserve"> письменно восполнять пропуски в бумажной версии текстапри его прослушивании.</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728EF" w:rsidRPr="009B7A49" w:rsidRDefault="00B728EF" w:rsidP="000B5B37">
            <w:pPr>
              <w:snapToGrid w:val="0"/>
            </w:pPr>
          </w:p>
        </w:tc>
      </w:tr>
      <w:tr w:rsidR="00B728EF"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728EF" w:rsidRPr="009B7A49" w:rsidRDefault="00B728EF" w:rsidP="000B5B37">
            <w:pPr>
              <w:snapToGrid w:val="0"/>
              <w:jc w:val="center"/>
            </w:pPr>
          </w:p>
          <w:p w:rsidR="00B728EF" w:rsidRPr="009B7A49" w:rsidRDefault="00B728EF" w:rsidP="000B5B37">
            <w:pPr>
              <w:snapToGrid w:val="0"/>
              <w:jc w:val="center"/>
            </w:pPr>
          </w:p>
          <w:p w:rsidR="00B728EF" w:rsidRPr="009B7A49" w:rsidRDefault="00B728EF" w:rsidP="000B5B37">
            <w:pPr>
              <w:snapToGrid w:val="0"/>
              <w:jc w:val="center"/>
            </w:pPr>
            <w:r w:rsidRPr="009B7A49">
              <w:rPr>
                <w:sz w:val="22"/>
                <w:szCs w:val="22"/>
              </w:rPr>
              <w:t>60</w:t>
            </w:r>
          </w:p>
        </w:tc>
        <w:tc>
          <w:tcPr>
            <w:tcW w:w="917" w:type="dxa"/>
            <w:tcBorders>
              <w:top w:val="single" w:sz="4" w:space="0" w:color="auto"/>
              <w:left w:val="single" w:sz="4" w:space="0" w:color="000000"/>
              <w:bottom w:val="single" w:sz="4" w:space="0" w:color="auto"/>
              <w:right w:val="single" w:sz="4" w:space="0" w:color="000000"/>
            </w:tcBorders>
          </w:tcPr>
          <w:p w:rsidR="00B728EF" w:rsidRPr="007567E2" w:rsidRDefault="00B728EF" w:rsidP="000B5B37">
            <w:pPr>
              <w:tabs>
                <w:tab w:val="left" w:pos="8789"/>
              </w:tabs>
              <w:rPr>
                <w:color w:val="000000"/>
                <w:lang w:bidi="ru-RU"/>
              </w:rPr>
            </w:pPr>
          </w:p>
        </w:tc>
        <w:tc>
          <w:tcPr>
            <w:tcW w:w="918" w:type="dxa"/>
            <w:tcBorders>
              <w:top w:val="single" w:sz="4" w:space="0" w:color="auto"/>
              <w:left w:val="single" w:sz="4" w:space="0" w:color="000000"/>
              <w:bottom w:val="single" w:sz="4" w:space="0" w:color="auto"/>
              <w:right w:val="single" w:sz="4" w:space="0" w:color="000000"/>
            </w:tcBorders>
          </w:tcPr>
          <w:p w:rsidR="00B728EF" w:rsidRPr="009B7A49" w:rsidRDefault="00B728EF" w:rsidP="000B5B37">
            <w:pPr>
              <w:tabs>
                <w:tab w:val="left" w:pos="8789"/>
              </w:tabs>
              <w:rPr>
                <w:color w:val="000000"/>
                <w:lang w:bidi="ru-RU"/>
              </w:rPr>
            </w:pPr>
          </w:p>
        </w:tc>
        <w:tc>
          <w:tcPr>
            <w:tcW w:w="2279" w:type="dxa"/>
            <w:tcBorders>
              <w:top w:val="single" w:sz="4" w:space="0" w:color="auto"/>
              <w:left w:val="single" w:sz="4" w:space="0" w:color="000000"/>
              <w:bottom w:val="single" w:sz="4" w:space="0" w:color="auto"/>
            </w:tcBorders>
            <w:shd w:val="clear" w:color="auto" w:fill="auto"/>
          </w:tcPr>
          <w:p w:rsidR="00B728EF" w:rsidRPr="009B7A49" w:rsidRDefault="00B728EF" w:rsidP="000B5B37">
            <w:pPr>
              <w:tabs>
                <w:tab w:val="left" w:pos="8789"/>
              </w:tabs>
              <w:rPr>
                <w:color w:val="000000"/>
                <w:lang w:bidi="ru-RU"/>
              </w:rPr>
            </w:pPr>
          </w:p>
          <w:p w:rsidR="00B728EF" w:rsidRDefault="00B728EF" w:rsidP="000B5B37">
            <w:pPr>
              <w:tabs>
                <w:tab w:val="left" w:pos="8789"/>
              </w:tabs>
            </w:pPr>
          </w:p>
          <w:p w:rsidR="00B728EF" w:rsidRPr="002461F2" w:rsidRDefault="00B728EF" w:rsidP="000B5B37">
            <w:pPr>
              <w:tabs>
                <w:tab w:val="left" w:pos="8789"/>
              </w:tabs>
            </w:pPr>
            <w:r w:rsidRPr="002461F2">
              <w:rPr>
                <w:sz w:val="22"/>
                <w:szCs w:val="22"/>
              </w:rPr>
              <w:t>Мечты о создании совершенного человека.</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EB4E09" w:rsidRDefault="00EB4E09" w:rsidP="00EB4E09">
            <w:pPr>
              <w:widowControl w:val="0"/>
              <w:autoSpaceDE w:val="0"/>
              <w:autoSpaceDN w:val="0"/>
              <w:adjustRightInd w:val="0"/>
              <w:spacing w:before="14"/>
              <w:ind w:left="108" w:right="100"/>
            </w:pPr>
            <w:r>
              <w:t>Словообразование По</w:t>
            </w:r>
            <w:r>
              <w:rPr>
                <w:spacing w:val="-1"/>
              </w:rPr>
              <w:t>в</w:t>
            </w:r>
            <w:r>
              <w:t>торен</w:t>
            </w:r>
            <w:r>
              <w:rPr>
                <w:spacing w:val="1"/>
              </w:rPr>
              <w:t>и</w:t>
            </w:r>
            <w:r>
              <w:t>е вр</w:t>
            </w:r>
            <w:r>
              <w:rPr>
                <w:spacing w:val="-1"/>
              </w:rPr>
              <w:t>еме</w:t>
            </w:r>
            <w:r>
              <w:t>н</w:t>
            </w:r>
            <w:r>
              <w:rPr>
                <w:spacing w:val="1"/>
              </w:rPr>
              <w:t>н</w:t>
            </w:r>
            <w:r>
              <w:t>ых форм глагола</w:t>
            </w:r>
          </w:p>
          <w:p w:rsidR="00B728EF" w:rsidRPr="009B7A49" w:rsidRDefault="00B728EF"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728EF" w:rsidRPr="009B7A49" w:rsidRDefault="00B728EF" w:rsidP="000B5B37">
            <w:pPr>
              <w:snapToGrid w:val="0"/>
              <w:rPr>
                <w:rFonts w:eastAsiaTheme="minorHAnsi"/>
                <w:lang w:eastAsia="en-US"/>
              </w:rPr>
            </w:pPr>
            <w:r w:rsidRPr="009B7A49">
              <w:rPr>
                <w:rFonts w:eastAsiaTheme="minorHAnsi"/>
                <w:b/>
                <w:bCs/>
                <w:iCs/>
                <w:sz w:val="22"/>
                <w:szCs w:val="22"/>
                <w:lang w:eastAsia="en-US"/>
              </w:rPr>
              <w:t xml:space="preserve">Говорение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спонтанно и эмоционально реагировать на реплики собеседников.</w:t>
            </w:r>
          </w:p>
          <w:p w:rsidR="00B728EF" w:rsidRPr="009B7A49" w:rsidRDefault="00B728EF" w:rsidP="000B5B37">
            <w:pPr>
              <w:snapToGrid w:val="0"/>
              <w:rPr>
                <w:rFonts w:eastAsiaTheme="minorHAnsi"/>
                <w:lang w:eastAsia="en-US"/>
              </w:rPr>
            </w:pPr>
            <w:r w:rsidRPr="009B7A49">
              <w:rPr>
                <w:rFonts w:eastAsiaTheme="minorHAnsi"/>
                <w:b/>
                <w:bCs/>
                <w:iCs/>
                <w:sz w:val="22"/>
                <w:szCs w:val="22"/>
                <w:lang w:eastAsia="en-US"/>
              </w:rPr>
              <w:t xml:space="preserve">Чтение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читать с полным пониманием тексты прагматическогохарактера.</w:t>
            </w:r>
          </w:p>
          <w:p w:rsidR="00B728EF" w:rsidRPr="009B7A49" w:rsidRDefault="00B728EF" w:rsidP="000B5B37">
            <w:pPr>
              <w:snapToGrid w:val="0"/>
            </w:pP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728EF" w:rsidRPr="009B7A49" w:rsidRDefault="00B728EF" w:rsidP="000B5B37">
            <w:pPr>
              <w:snapToGrid w:val="0"/>
            </w:pPr>
          </w:p>
        </w:tc>
      </w:tr>
      <w:tr w:rsidR="00B728EF"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728EF" w:rsidRPr="009B7A49" w:rsidRDefault="00B728EF" w:rsidP="000B5B37">
            <w:pPr>
              <w:snapToGrid w:val="0"/>
              <w:jc w:val="center"/>
            </w:pPr>
          </w:p>
          <w:p w:rsidR="00B728EF" w:rsidRDefault="00B728EF" w:rsidP="000B5B37">
            <w:pPr>
              <w:snapToGrid w:val="0"/>
              <w:jc w:val="center"/>
            </w:pPr>
          </w:p>
          <w:p w:rsidR="00B728EF" w:rsidRPr="009B7A49" w:rsidRDefault="00B728EF" w:rsidP="000B5B37">
            <w:pPr>
              <w:snapToGrid w:val="0"/>
              <w:jc w:val="center"/>
            </w:pPr>
            <w:r w:rsidRPr="009B7A49">
              <w:rPr>
                <w:sz w:val="22"/>
                <w:szCs w:val="22"/>
              </w:rPr>
              <w:t>61</w:t>
            </w:r>
          </w:p>
        </w:tc>
        <w:tc>
          <w:tcPr>
            <w:tcW w:w="917" w:type="dxa"/>
            <w:tcBorders>
              <w:top w:val="single" w:sz="4" w:space="0" w:color="auto"/>
              <w:left w:val="single" w:sz="4" w:space="0" w:color="000000"/>
              <w:bottom w:val="single" w:sz="4" w:space="0" w:color="auto"/>
              <w:right w:val="single" w:sz="4" w:space="0" w:color="000000"/>
            </w:tcBorders>
          </w:tcPr>
          <w:p w:rsidR="00B728EF" w:rsidRPr="007567E2" w:rsidRDefault="00B728EF" w:rsidP="000B5B37">
            <w:pPr>
              <w:tabs>
                <w:tab w:val="left" w:pos="8789"/>
              </w:tabs>
              <w:rPr>
                <w:color w:val="000000"/>
                <w:lang w:bidi="ru-RU"/>
              </w:rPr>
            </w:pPr>
          </w:p>
        </w:tc>
        <w:tc>
          <w:tcPr>
            <w:tcW w:w="918" w:type="dxa"/>
            <w:tcBorders>
              <w:top w:val="single" w:sz="4" w:space="0" w:color="auto"/>
              <w:left w:val="single" w:sz="4" w:space="0" w:color="000000"/>
              <w:bottom w:val="single" w:sz="4" w:space="0" w:color="auto"/>
              <w:right w:val="single" w:sz="4" w:space="0" w:color="000000"/>
            </w:tcBorders>
          </w:tcPr>
          <w:p w:rsidR="00B728EF" w:rsidRPr="009B7A49" w:rsidRDefault="00B728EF" w:rsidP="000B5B37">
            <w:pPr>
              <w:tabs>
                <w:tab w:val="left" w:pos="8789"/>
              </w:tabs>
              <w:rPr>
                <w:color w:val="000000"/>
                <w:lang w:bidi="ru-RU"/>
              </w:rPr>
            </w:pPr>
          </w:p>
        </w:tc>
        <w:tc>
          <w:tcPr>
            <w:tcW w:w="2279" w:type="dxa"/>
            <w:tcBorders>
              <w:top w:val="single" w:sz="4" w:space="0" w:color="auto"/>
              <w:left w:val="single" w:sz="4" w:space="0" w:color="000000"/>
              <w:bottom w:val="single" w:sz="4" w:space="0" w:color="auto"/>
            </w:tcBorders>
            <w:shd w:val="clear" w:color="auto" w:fill="auto"/>
          </w:tcPr>
          <w:p w:rsidR="00B728EF" w:rsidRPr="009B7A49" w:rsidRDefault="00B728EF" w:rsidP="000B5B37">
            <w:pPr>
              <w:tabs>
                <w:tab w:val="left" w:pos="8789"/>
              </w:tabs>
              <w:rPr>
                <w:color w:val="000000"/>
                <w:lang w:bidi="ru-RU"/>
              </w:rPr>
            </w:pPr>
          </w:p>
          <w:p w:rsidR="00B728EF" w:rsidRDefault="00B728EF" w:rsidP="000B5B37">
            <w:pPr>
              <w:tabs>
                <w:tab w:val="left" w:pos="8789"/>
              </w:tabs>
            </w:pPr>
          </w:p>
          <w:p w:rsidR="00B728EF" w:rsidRPr="00A213AC" w:rsidRDefault="00B728EF" w:rsidP="000B5B37">
            <w:pPr>
              <w:tabs>
                <w:tab w:val="left" w:pos="8789"/>
              </w:tabs>
            </w:pPr>
            <w:r w:rsidRPr="00A213AC">
              <w:rPr>
                <w:sz w:val="22"/>
                <w:szCs w:val="22"/>
              </w:rPr>
              <w:t>Медицина: традиции и новые технологии.</w:t>
            </w:r>
          </w:p>
          <w:p w:rsidR="00B728EF" w:rsidRPr="009B7A49" w:rsidRDefault="00B728EF" w:rsidP="000B5B37">
            <w:pPr>
              <w:tabs>
                <w:tab w:val="left" w:pos="8789"/>
              </w:tabs>
            </w:pP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EB4E09" w:rsidRDefault="00EB4E09" w:rsidP="00EB4E09">
            <w:pPr>
              <w:widowControl w:val="0"/>
              <w:autoSpaceDE w:val="0"/>
              <w:autoSpaceDN w:val="0"/>
              <w:adjustRightInd w:val="0"/>
              <w:spacing w:before="11"/>
              <w:ind w:left="108" w:right="546"/>
            </w:pPr>
            <w:r>
              <w:t>Лекси</w:t>
            </w:r>
            <w:r>
              <w:rPr>
                <w:spacing w:val="1"/>
              </w:rPr>
              <w:t>к</w:t>
            </w:r>
            <w:r>
              <w:t xml:space="preserve">а по </w:t>
            </w:r>
            <w:r>
              <w:rPr>
                <w:spacing w:val="1"/>
              </w:rPr>
              <w:t>т</w:t>
            </w:r>
            <w:r>
              <w:t>е</w:t>
            </w:r>
            <w:r>
              <w:rPr>
                <w:spacing w:val="-1"/>
              </w:rPr>
              <w:t>м</w:t>
            </w:r>
            <w:r>
              <w:t>е</w:t>
            </w:r>
          </w:p>
          <w:p w:rsidR="00EB4E09" w:rsidRDefault="00EB4E09" w:rsidP="00EB4E09">
            <w:pPr>
              <w:widowControl w:val="0"/>
              <w:autoSpaceDE w:val="0"/>
              <w:autoSpaceDN w:val="0"/>
              <w:adjustRightInd w:val="0"/>
              <w:ind w:left="108" w:right="94"/>
            </w:pPr>
            <w:r>
              <w:rPr>
                <w:spacing w:val="-4"/>
              </w:rPr>
              <w:t>«</w:t>
            </w:r>
            <w:r>
              <w:t>С</w:t>
            </w:r>
            <w:r>
              <w:rPr>
                <w:spacing w:val="2"/>
              </w:rPr>
              <w:t>т</w:t>
            </w:r>
            <w:r>
              <w:t>ар</w:t>
            </w:r>
            <w:r>
              <w:rPr>
                <w:spacing w:val="-1"/>
              </w:rPr>
              <w:t>а</w:t>
            </w:r>
            <w:r>
              <w:t>я или совр</w:t>
            </w:r>
            <w:r>
              <w:rPr>
                <w:spacing w:val="-2"/>
              </w:rPr>
              <w:t>е</w:t>
            </w:r>
            <w:r>
              <w:rPr>
                <w:spacing w:val="1"/>
              </w:rPr>
              <w:t>м</w:t>
            </w:r>
            <w:r>
              <w:t>ен</w:t>
            </w:r>
            <w:r>
              <w:rPr>
                <w:spacing w:val="1"/>
              </w:rPr>
              <w:t>н</w:t>
            </w:r>
            <w:r>
              <w:t>ая м</w:t>
            </w:r>
            <w:r>
              <w:rPr>
                <w:spacing w:val="-1"/>
              </w:rPr>
              <w:t>е</w:t>
            </w:r>
            <w:r>
              <w:t>ди</w:t>
            </w:r>
            <w:r>
              <w:rPr>
                <w:spacing w:val="1"/>
              </w:rPr>
              <w:t>цина</w:t>
            </w:r>
            <w:r>
              <w:t>»</w:t>
            </w:r>
          </w:p>
          <w:p w:rsidR="00B728EF" w:rsidRPr="009B7A49" w:rsidRDefault="00B728EF"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728EF" w:rsidRPr="009B7A49" w:rsidRDefault="00B728EF" w:rsidP="000B5B37">
            <w:pPr>
              <w:snapToGrid w:val="0"/>
              <w:rPr>
                <w:rFonts w:eastAsiaTheme="minorHAnsi"/>
                <w:lang w:eastAsia="en-US"/>
              </w:rPr>
            </w:pPr>
            <w:r w:rsidRPr="009B7A49">
              <w:rPr>
                <w:rFonts w:eastAsiaTheme="minorHAnsi"/>
                <w:b/>
                <w:bCs/>
                <w:iCs/>
                <w:sz w:val="22"/>
                <w:szCs w:val="22"/>
                <w:lang w:eastAsia="en-US"/>
              </w:rPr>
              <w:t xml:space="preserve">Говорение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участвовать в диалогах, полилогах.</w:t>
            </w:r>
          </w:p>
          <w:p w:rsidR="00B728EF" w:rsidRPr="009B7A49" w:rsidRDefault="00B728EF" w:rsidP="000B5B37">
            <w:pPr>
              <w:snapToGrid w:val="0"/>
              <w:rPr>
                <w:rFonts w:eastAsiaTheme="minorHAnsi"/>
                <w:lang w:eastAsia="en-US"/>
              </w:rPr>
            </w:pPr>
            <w:r w:rsidRPr="009B7A49">
              <w:rPr>
                <w:rFonts w:eastAsiaTheme="minorHAnsi"/>
                <w:b/>
                <w:bCs/>
                <w:iCs/>
                <w:sz w:val="22"/>
                <w:szCs w:val="22"/>
                <w:lang w:eastAsia="en-US"/>
              </w:rPr>
              <w:t xml:space="preserve">Аудирование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воспринимать текст на слух с пониманием основного содержания текста.</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728EF" w:rsidRPr="009B7A49" w:rsidRDefault="00B728EF" w:rsidP="000B5B37">
            <w:pPr>
              <w:snapToGrid w:val="0"/>
            </w:pPr>
          </w:p>
        </w:tc>
      </w:tr>
      <w:tr w:rsidR="00B728EF"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728EF" w:rsidRPr="009B7A49" w:rsidRDefault="00B728EF" w:rsidP="000B5B37">
            <w:pPr>
              <w:snapToGrid w:val="0"/>
              <w:jc w:val="center"/>
            </w:pPr>
          </w:p>
          <w:p w:rsidR="00B728EF" w:rsidRDefault="00B728EF" w:rsidP="000B5B37">
            <w:pPr>
              <w:snapToGrid w:val="0"/>
              <w:jc w:val="center"/>
            </w:pPr>
          </w:p>
          <w:p w:rsidR="00B728EF" w:rsidRPr="009B7A49" w:rsidRDefault="00B728EF" w:rsidP="000B5B37">
            <w:pPr>
              <w:snapToGrid w:val="0"/>
              <w:jc w:val="center"/>
            </w:pPr>
            <w:r w:rsidRPr="009B7A49">
              <w:rPr>
                <w:sz w:val="22"/>
                <w:szCs w:val="22"/>
              </w:rPr>
              <w:t>62</w:t>
            </w:r>
          </w:p>
        </w:tc>
        <w:tc>
          <w:tcPr>
            <w:tcW w:w="917" w:type="dxa"/>
            <w:tcBorders>
              <w:top w:val="single" w:sz="4" w:space="0" w:color="auto"/>
              <w:left w:val="single" w:sz="4" w:space="0" w:color="000000"/>
              <w:bottom w:val="single" w:sz="4" w:space="0" w:color="auto"/>
              <w:right w:val="single" w:sz="4" w:space="0" w:color="000000"/>
            </w:tcBorders>
          </w:tcPr>
          <w:p w:rsidR="00B728EF" w:rsidRPr="007567E2" w:rsidRDefault="00B728EF" w:rsidP="000B5B37">
            <w:pPr>
              <w:tabs>
                <w:tab w:val="left" w:pos="8789"/>
              </w:tabs>
              <w:rPr>
                <w:color w:val="000000"/>
                <w:lang w:bidi="ru-RU"/>
              </w:rPr>
            </w:pPr>
          </w:p>
        </w:tc>
        <w:tc>
          <w:tcPr>
            <w:tcW w:w="918" w:type="dxa"/>
            <w:tcBorders>
              <w:top w:val="single" w:sz="4" w:space="0" w:color="auto"/>
              <w:left w:val="single" w:sz="4" w:space="0" w:color="000000"/>
              <w:bottom w:val="single" w:sz="4" w:space="0" w:color="auto"/>
              <w:right w:val="single" w:sz="4" w:space="0" w:color="000000"/>
            </w:tcBorders>
          </w:tcPr>
          <w:p w:rsidR="00B728EF" w:rsidRPr="009B7A49" w:rsidRDefault="00B728EF" w:rsidP="000B5B37">
            <w:pPr>
              <w:tabs>
                <w:tab w:val="left" w:pos="8789"/>
              </w:tabs>
              <w:rPr>
                <w:color w:val="000000"/>
                <w:lang w:bidi="ru-RU"/>
              </w:rPr>
            </w:pPr>
          </w:p>
        </w:tc>
        <w:tc>
          <w:tcPr>
            <w:tcW w:w="2279" w:type="dxa"/>
            <w:tcBorders>
              <w:top w:val="single" w:sz="4" w:space="0" w:color="auto"/>
              <w:left w:val="single" w:sz="4" w:space="0" w:color="000000"/>
              <w:bottom w:val="single" w:sz="4" w:space="0" w:color="auto"/>
            </w:tcBorders>
            <w:shd w:val="clear" w:color="auto" w:fill="auto"/>
          </w:tcPr>
          <w:p w:rsidR="00B728EF" w:rsidRPr="00B06F89" w:rsidRDefault="00B728EF" w:rsidP="000B5B37">
            <w:pPr>
              <w:tabs>
                <w:tab w:val="left" w:pos="8789"/>
              </w:tabs>
            </w:pPr>
            <w:r w:rsidRPr="00B06F89">
              <w:rPr>
                <w:sz w:val="22"/>
                <w:szCs w:val="22"/>
              </w:rPr>
              <w:t>Генно-модифицированные продукты: «за» и «против».</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728EF" w:rsidRPr="009B7A49" w:rsidRDefault="00B728EF"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728EF" w:rsidRPr="009B7A49" w:rsidRDefault="00B728EF" w:rsidP="000B5B37">
            <w:pPr>
              <w:snapToGrid w:val="0"/>
              <w:rPr>
                <w:rFonts w:eastAsiaTheme="minorHAnsi"/>
                <w:lang w:eastAsia="en-US"/>
              </w:rPr>
            </w:pPr>
            <w:r w:rsidRPr="009B7A49">
              <w:rPr>
                <w:rFonts w:eastAsiaTheme="minorHAnsi"/>
                <w:b/>
                <w:bCs/>
                <w:iCs/>
                <w:sz w:val="22"/>
                <w:szCs w:val="22"/>
                <w:lang w:eastAsia="en-US"/>
              </w:rPr>
              <w:t xml:space="preserve">Говорение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спонтанно реагировать на реплики собеседников.</w:t>
            </w:r>
          </w:p>
          <w:p w:rsidR="00B728EF" w:rsidRPr="00184B86" w:rsidRDefault="00B728EF" w:rsidP="000B5B37">
            <w:pPr>
              <w:snapToGrid w:val="0"/>
              <w:rPr>
                <w:rFonts w:eastAsiaTheme="minorHAnsi"/>
                <w:lang w:eastAsia="en-US"/>
              </w:rPr>
            </w:pPr>
            <w:r w:rsidRPr="009B7A49">
              <w:rPr>
                <w:rFonts w:eastAsiaTheme="minorHAnsi"/>
                <w:b/>
                <w:bCs/>
                <w:iCs/>
                <w:sz w:val="22"/>
                <w:szCs w:val="22"/>
                <w:lang w:eastAsia="en-US"/>
              </w:rPr>
              <w:t xml:space="preserve">Чтение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чита</w:t>
            </w:r>
            <w:r w:rsidR="00686C50">
              <w:rPr>
                <w:rFonts w:eastAsiaTheme="minorHAnsi"/>
                <w:sz w:val="22"/>
                <w:szCs w:val="22"/>
                <w:lang w:eastAsia="en-US"/>
              </w:rPr>
              <w:t>ть с целью нахождения запрашива</w:t>
            </w:r>
            <w:r w:rsidRPr="009B7A49">
              <w:rPr>
                <w:rFonts w:eastAsiaTheme="minorHAnsi"/>
                <w:sz w:val="22"/>
                <w:szCs w:val="22"/>
                <w:lang w:eastAsia="en-US"/>
              </w:rPr>
              <w:t>емой информациинаучно-популярные тексты.</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728EF" w:rsidRPr="009B7A49" w:rsidRDefault="00B728EF" w:rsidP="000B5B37">
            <w:pPr>
              <w:snapToGrid w:val="0"/>
            </w:pPr>
          </w:p>
        </w:tc>
      </w:tr>
      <w:tr w:rsidR="00B728EF"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728EF" w:rsidRPr="009B7A49" w:rsidRDefault="00B728EF" w:rsidP="000B5B37">
            <w:pPr>
              <w:snapToGrid w:val="0"/>
              <w:jc w:val="center"/>
            </w:pPr>
          </w:p>
          <w:p w:rsidR="00B728EF" w:rsidRDefault="00B728EF" w:rsidP="000B5B37">
            <w:pPr>
              <w:snapToGrid w:val="0"/>
              <w:jc w:val="center"/>
            </w:pPr>
          </w:p>
          <w:p w:rsidR="00B728EF" w:rsidRPr="009B7A49" w:rsidRDefault="00B728EF" w:rsidP="000B5B37">
            <w:pPr>
              <w:snapToGrid w:val="0"/>
              <w:jc w:val="center"/>
            </w:pPr>
            <w:r w:rsidRPr="009B7A49">
              <w:rPr>
                <w:sz w:val="22"/>
                <w:szCs w:val="22"/>
              </w:rPr>
              <w:t>63</w:t>
            </w:r>
          </w:p>
        </w:tc>
        <w:tc>
          <w:tcPr>
            <w:tcW w:w="917" w:type="dxa"/>
            <w:tcBorders>
              <w:top w:val="single" w:sz="4" w:space="0" w:color="auto"/>
              <w:left w:val="single" w:sz="4" w:space="0" w:color="000000"/>
              <w:bottom w:val="single" w:sz="4" w:space="0" w:color="auto"/>
              <w:right w:val="single" w:sz="4" w:space="0" w:color="000000"/>
            </w:tcBorders>
          </w:tcPr>
          <w:p w:rsidR="00B728EF" w:rsidRPr="007567E2" w:rsidRDefault="00B728EF" w:rsidP="000B5B37">
            <w:pPr>
              <w:tabs>
                <w:tab w:val="left" w:pos="8789"/>
              </w:tabs>
              <w:rPr>
                <w:color w:val="000000"/>
                <w:lang w:bidi="ru-RU"/>
              </w:rPr>
            </w:pPr>
          </w:p>
        </w:tc>
        <w:tc>
          <w:tcPr>
            <w:tcW w:w="918" w:type="dxa"/>
            <w:tcBorders>
              <w:top w:val="single" w:sz="4" w:space="0" w:color="auto"/>
              <w:left w:val="single" w:sz="4" w:space="0" w:color="000000"/>
              <w:bottom w:val="single" w:sz="4" w:space="0" w:color="auto"/>
              <w:right w:val="single" w:sz="4" w:space="0" w:color="000000"/>
            </w:tcBorders>
          </w:tcPr>
          <w:p w:rsidR="00B728EF" w:rsidRPr="009B7A49" w:rsidRDefault="00B728EF" w:rsidP="000B5B37">
            <w:pPr>
              <w:tabs>
                <w:tab w:val="left" w:pos="8789"/>
              </w:tabs>
              <w:rPr>
                <w:color w:val="000000"/>
                <w:lang w:bidi="ru-RU"/>
              </w:rPr>
            </w:pPr>
          </w:p>
        </w:tc>
        <w:tc>
          <w:tcPr>
            <w:tcW w:w="2279" w:type="dxa"/>
            <w:tcBorders>
              <w:top w:val="single" w:sz="4" w:space="0" w:color="auto"/>
              <w:left w:val="single" w:sz="4" w:space="0" w:color="000000"/>
              <w:bottom w:val="single" w:sz="4" w:space="0" w:color="auto"/>
            </w:tcBorders>
            <w:shd w:val="clear" w:color="auto" w:fill="auto"/>
          </w:tcPr>
          <w:p w:rsidR="00B728EF" w:rsidRDefault="00B728EF" w:rsidP="000B5B37">
            <w:pPr>
              <w:tabs>
                <w:tab w:val="left" w:pos="8789"/>
              </w:tabs>
            </w:pPr>
          </w:p>
          <w:p w:rsidR="00B728EF" w:rsidRPr="00476135" w:rsidRDefault="00B728EF" w:rsidP="000B5B37">
            <w:pPr>
              <w:tabs>
                <w:tab w:val="left" w:pos="8789"/>
              </w:tabs>
            </w:pPr>
            <w:r w:rsidRPr="00476135">
              <w:rPr>
                <w:sz w:val="22"/>
                <w:szCs w:val="22"/>
              </w:rPr>
              <w:t>Типичные мнения о здоровье. Энциклопедия народных рецептов.</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EB4E09" w:rsidRPr="00B55780" w:rsidRDefault="00EB4E09" w:rsidP="00EB4E09">
            <w:pPr>
              <w:widowControl w:val="0"/>
              <w:autoSpaceDE w:val="0"/>
              <w:autoSpaceDN w:val="0"/>
              <w:adjustRightInd w:val="0"/>
              <w:spacing w:before="11"/>
              <w:ind w:left="108" w:right="299"/>
              <w:rPr>
                <w:lang w:val="en-US"/>
              </w:rPr>
            </w:pPr>
            <w:r>
              <w:t>Гра</w:t>
            </w:r>
            <w:r>
              <w:rPr>
                <w:spacing w:val="-1"/>
              </w:rPr>
              <w:t>м</w:t>
            </w:r>
            <w:r>
              <w:t>м</w:t>
            </w:r>
            <w:r>
              <w:rPr>
                <w:spacing w:val="-1"/>
              </w:rPr>
              <w:t>а</w:t>
            </w:r>
            <w:r>
              <w:t>ти</w:t>
            </w:r>
            <w:r>
              <w:rPr>
                <w:spacing w:val="1"/>
              </w:rPr>
              <w:t>к</w:t>
            </w:r>
            <w:r>
              <w:t>а</w:t>
            </w:r>
            <w:r w:rsidRPr="00B55780">
              <w:rPr>
                <w:spacing w:val="-3"/>
                <w:lang w:val="en-US"/>
              </w:rPr>
              <w:t>I</w:t>
            </w:r>
            <w:r w:rsidRPr="00B55780">
              <w:rPr>
                <w:lang w:val="en-US"/>
              </w:rPr>
              <w:t>mp</w:t>
            </w:r>
            <w:r w:rsidRPr="00B55780">
              <w:rPr>
                <w:spacing w:val="1"/>
                <w:lang w:val="en-US"/>
              </w:rPr>
              <w:t>e</w:t>
            </w:r>
            <w:r w:rsidRPr="00B55780">
              <w:rPr>
                <w:lang w:val="en-US"/>
              </w:rPr>
              <w:t>r</w:t>
            </w:r>
            <w:r w:rsidRPr="00B55780">
              <w:rPr>
                <w:spacing w:val="-1"/>
                <w:lang w:val="en-US"/>
              </w:rPr>
              <w:t>a</w:t>
            </w:r>
            <w:r w:rsidRPr="00B55780">
              <w:rPr>
                <w:lang w:val="en-US"/>
              </w:rPr>
              <w:t>tives with the posit</w:t>
            </w:r>
            <w:r w:rsidRPr="00B55780">
              <w:rPr>
                <w:spacing w:val="1"/>
                <w:lang w:val="en-US"/>
              </w:rPr>
              <w:t>i</w:t>
            </w:r>
            <w:r w:rsidRPr="00B55780">
              <w:rPr>
                <w:lang w:val="en-US"/>
              </w:rPr>
              <w:t xml:space="preserve">ve </w:t>
            </w:r>
            <w:r w:rsidRPr="00B55780">
              <w:rPr>
                <w:spacing w:val="-1"/>
                <w:lang w:val="en-US"/>
              </w:rPr>
              <w:t>a</w:t>
            </w:r>
            <w:r w:rsidRPr="00B55780">
              <w:rPr>
                <w:lang w:val="en-US"/>
              </w:rPr>
              <w:t>nd neg</w:t>
            </w:r>
            <w:r w:rsidRPr="00B55780">
              <w:rPr>
                <w:spacing w:val="-1"/>
                <w:lang w:val="en-US"/>
              </w:rPr>
              <w:t>a</w:t>
            </w:r>
            <w:r w:rsidRPr="00B55780">
              <w:rPr>
                <w:lang w:val="en-US"/>
              </w:rPr>
              <w:t>tive ins</w:t>
            </w:r>
            <w:r w:rsidRPr="00B55780">
              <w:rPr>
                <w:spacing w:val="1"/>
                <w:lang w:val="en-US"/>
              </w:rPr>
              <w:t>t</w:t>
            </w:r>
            <w:r w:rsidRPr="00B55780">
              <w:rPr>
                <w:lang w:val="en-US"/>
              </w:rPr>
              <w:t>ru</w:t>
            </w:r>
            <w:r w:rsidRPr="00B55780">
              <w:rPr>
                <w:spacing w:val="-1"/>
                <w:lang w:val="en-US"/>
              </w:rPr>
              <w:t>c</w:t>
            </w:r>
            <w:r w:rsidRPr="00B55780">
              <w:rPr>
                <w:lang w:val="en-US"/>
              </w:rPr>
              <w:t>tions</w:t>
            </w:r>
          </w:p>
          <w:p w:rsidR="00B728EF" w:rsidRPr="00EB4E09" w:rsidRDefault="00B728EF" w:rsidP="000B5B37">
            <w:pPr>
              <w:tabs>
                <w:tab w:val="left" w:pos="1080"/>
                <w:tab w:val="left" w:pos="4320"/>
                <w:tab w:val="left" w:pos="5400"/>
                <w:tab w:val="left" w:pos="8820"/>
                <w:tab w:val="left" w:pos="10440"/>
                <w:tab w:val="left" w:pos="14040"/>
                <w:tab w:val="left" w:pos="14220"/>
              </w:tabs>
              <w:rPr>
                <w:lang w:val="en-US"/>
              </w:rPr>
            </w:pPr>
          </w:p>
        </w:tc>
        <w:tc>
          <w:tcPr>
            <w:tcW w:w="4111" w:type="dxa"/>
            <w:tcBorders>
              <w:top w:val="single" w:sz="4" w:space="0" w:color="auto"/>
              <w:left w:val="single" w:sz="4" w:space="0" w:color="auto"/>
              <w:bottom w:val="single" w:sz="4" w:space="0" w:color="auto"/>
            </w:tcBorders>
            <w:shd w:val="clear" w:color="auto" w:fill="auto"/>
          </w:tcPr>
          <w:p w:rsidR="00B728EF" w:rsidRPr="009B7A49" w:rsidRDefault="00B728EF" w:rsidP="000B5B37">
            <w:pPr>
              <w:snapToGrid w:val="0"/>
              <w:rPr>
                <w:rFonts w:eastAsiaTheme="minorHAnsi"/>
                <w:lang w:eastAsia="en-US"/>
              </w:rPr>
            </w:pPr>
            <w:r w:rsidRPr="009B7A49">
              <w:rPr>
                <w:rFonts w:eastAsiaTheme="minorHAnsi"/>
                <w:b/>
                <w:bCs/>
                <w:iCs/>
                <w:sz w:val="22"/>
                <w:szCs w:val="22"/>
                <w:lang w:eastAsia="en-US"/>
              </w:rPr>
              <w:t xml:space="preserve">Говорение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участвовать в диалоге / групповой дискуссии, переспрашивать и уточнять информацию.</w:t>
            </w:r>
          </w:p>
          <w:p w:rsidR="00B728EF" w:rsidRPr="009B7A49" w:rsidRDefault="00B728EF" w:rsidP="000B5B37">
            <w:pPr>
              <w:snapToGrid w:val="0"/>
            </w:pPr>
            <w:r w:rsidRPr="009B7A49">
              <w:rPr>
                <w:rFonts w:eastAsiaTheme="minorHAnsi"/>
                <w:b/>
                <w:bCs/>
                <w:iCs/>
                <w:sz w:val="22"/>
                <w:szCs w:val="22"/>
                <w:lang w:eastAsia="en-US"/>
              </w:rPr>
              <w:t xml:space="preserve">Чтение – </w:t>
            </w:r>
            <w:r w:rsidR="00604B46">
              <w:rPr>
                <w:rFonts w:eastAsiaTheme="minorHAnsi"/>
                <w:bCs/>
                <w:iCs/>
                <w:sz w:val="22"/>
                <w:szCs w:val="22"/>
                <w:lang w:eastAsia="en-US"/>
              </w:rPr>
              <w:t>научатся</w:t>
            </w:r>
            <w:r w:rsidRPr="00476135">
              <w:rPr>
                <w:sz w:val="22"/>
                <w:szCs w:val="22"/>
              </w:rPr>
              <w:t>читать информационный текст о новых технологиях в медицине с пониманием запрашиваемой информации.</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728EF" w:rsidRPr="009B7A49" w:rsidRDefault="00B728EF" w:rsidP="000B5B37">
            <w:pPr>
              <w:snapToGrid w:val="0"/>
            </w:pPr>
          </w:p>
        </w:tc>
      </w:tr>
      <w:tr w:rsidR="00B728EF"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728EF" w:rsidRPr="009B7A49" w:rsidRDefault="00B728EF" w:rsidP="000B5B37">
            <w:pPr>
              <w:snapToGrid w:val="0"/>
              <w:jc w:val="center"/>
            </w:pPr>
          </w:p>
          <w:p w:rsidR="00B728EF" w:rsidRPr="009B7A49" w:rsidRDefault="00B728EF" w:rsidP="000B5B37">
            <w:pPr>
              <w:snapToGrid w:val="0"/>
              <w:jc w:val="center"/>
            </w:pPr>
            <w:r w:rsidRPr="009B7A49">
              <w:rPr>
                <w:sz w:val="22"/>
                <w:szCs w:val="22"/>
              </w:rPr>
              <w:t>64</w:t>
            </w:r>
          </w:p>
        </w:tc>
        <w:tc>
          <w:tcPr>
            <w:tcW w:w="917" w:type="dxa"/>
            <w:tcBorders>
              <w:top w:val="single" w:sz="4" w:space="0" w:color="auto"/>
              <w:left w:val="single" w:sz="4" w:space="0" w:color="000000"/>
              <w:bottom w:val="single" w:sz="4" w:space="0" w:color="auto"/>
              <w:right w:val="single" w:sz="4" w:space="0" w:color="000000"/>
            </w:tcBorders>
          </w:tcPr>
          <w:p w:rsidR="00B728EF" w:rsidRPr="007567E2" w:rsidRDefault="00B728EF" w:rsidP="000B5B37">
            <w:pPr>
              <w:rPr>
                <w:color w:val="000000"/>
                <w:lang w:bidi="ru-RU"/>
              </w:rPr>
            </w:pPr>
          </w:p>
        </w:tc>
        <w:tc>
          <w:tcPr>
            <w:tcW w:w="918" w:type="dxa"/>
            <w:tcBorders>
              <w:top w:val="single" w:sz="4" w:space="0" w:color="auto"/>
              <w:left w:val="single" w:sz="4" w:space="0" w:color="000000"/>
              <w:bottom w:val="single" w:sz="4" w:space="0" w:color="auto"/>
              <w:right w:val="single" w:sz="4" w:space="0" w:color="000000"/>
            </w:tcBorders>
          </w:tcPr>
          <w:p w:rsidR="00B728EF" w:rsidRPr="009B7A49" w:rsidRDefault="00B728EF" w:rsidP="000B5B37">
            <w:pPr>
              <w:rPr>
                <w:color w:val="000000"/>
                <w:lang w:bidi="ru-RU"/>
              </w:rPr>
            </w:pPr>
          </w:p>
        </w:tc>
        <w:tc>
          <w:tcPr>
            <w:tcW w:w="2279" w:type="dxa"/>
            <w:tcBorders>
              <w:top w:val="single" w:sz="4" w:space="0" w:color="auto"/>
              <w:left w:val="single" w:sz="4" w:space="0" w:color="000000"/>
              <w:bottom w:val="single" w:sz="4" w:space="0" w:color="auto"/>
            </w:tcBorders>
            <w:shd w:val="clear" w:color="auto" w:fill="auto"/>
          </w:tcPr>
          <w:p w:rsidR="00B728EF" w:rsidRPr="009B7A49" w:rsidRDefault="00B728EF" w:rsidP="000B5B37">
            <w:pPr>
              <w:rPr>
                <w:color w:val="000000"/>
                <w:lang w:bidi="ru-RU"/>
              </w:rPr>
            </w:pPr>
          </w:p>
          <w:p w:rsidR="00B728EF" w:rsidRPr="00B51F44" w:rsidRDefault="00B728EF" w:rsidP="000B5B37">
            <w:pPr>
              <w:rPr>
                <w:color w:val="000000"/>
                <w:lang w:bidi="ru-RU"/>
              </w:rPr>
            </w:pPr>
            <w:r w:rsidRPr="00B51F44">
              <w:rPr>
                <w:sz w:val="22"/>
                <w:szCs w:val="22"/>
              </w:rPr>
              <w:t xml:space="preserve">Современные технологии и окружающая среда. Угрозы окружающей среде и их </w:t>
            </w:r>
            <w:r w:rsidRPr="00B51F44">
              <w:rPr>
                <w:sz w:val="22"/>
                <w:szCs w:val="22"/>
              </w:rPr>
              <w:lastRenderedPageBreak/>
              <w:t>устранение.</w:t>
            </w:r>
          </w:p>
          <w:p w:rsidR="00B728EF" w:rsidRPr="009B7A49" w:rsidRDefault="00B728EF" w:rsidP="000B5B37">
            <w:pPr>
              <w:tabs>
                <w:tab w:val="left" w:pos="8789"/>
              </w:tabs>
            </w:pP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728EF" w:rsidRPr="009B7A49" w:rsidRDefault="00EB4E09" w:rsidP="00EB4E09">
            <w:pPr>
              <w:widowControl w:val="0"/>
              <w:autoSpaceDE w:val="0"/>
              <w:autoSpaceDN w:val="0"/>
              <w:adjustRightInd w:val="0"/>
              <w:ind w:right="-20" w:firstLine="566"/>
            </w:pPr>
            <w:r>
              <w:lastRenderedPageBreak/>
              <w:t>Лексика по теме «Защита окружающей среды»</w:t>
            </w:r>
          </w:p>
        </w:tc>
        <w:tc>
          <w:tcPr>
            <w:tcW w:w="4111" w:type="dxa"/>
            <w:tcBorders>
              <w:top w:val="single" w:sz="4" w:space="0" w:color="auto"/>
              <w:left w:val="single" w:sz="4" w:space="0" w:color="auto"/>
              <w:bottom w:val="single" w:sz="4" w:space="0" w:color="auto"/>
            </w:tcBorders>
            <w:shd w:val="clear" w:color="auto" w:fill="auto"/>
          </w:tcPr>
          <w:p w:rsidR="00B728EF" w:rsidRPr="009E19BD" w:rsidRDefault="00B728EF" w:rsidP="000B5B37">
            <w:pPr>
              <w:snapToGrid w:val="0"/>
              <w:rPr>
                <w:rFonts w:eastAsiaTheme="minorHAnsi"/>
                <w:bCs/>
                <w:iCs/>
                <w:lang w:eastAsia="en-US"/>
              </w:rPr>
            </w:pPr>
            <w:r>
              <w:rPr>
                <w:rFonts w:eastAsiaTheme="minorHAnsi"/>
                <w:b/>
                <w:bCs/>
                <w:iCs/>
                <w:sz w:val="22"/>
                <w:szCs w:val="22"/>
                <w:lang w:eastAsia="en-US"/>
              </w:rPr>
              <w:t>Аудирование</w:t>
            </w:r>
            <w:r>
              <w:rPr>
                <w:rFonts w:eastAsiaTheme="minorHAnsi"/>
                <w:bCs/>
                <w:iCs/>
                <w:sz w:val="22"/>
                <w:szCs w:val="22"/>
                <w:lang w:eastAsia="en-US"/>
              </w:rPr>
              <w:t>-</w:t>
            </w:r>
            <w:r w:rsidRPr="009E19BD">
              <w:rPr>
                <w:sz w:val="22"/>
                <w:szCs w:val="22"/>
              </w:rPr>
              <w:t>прослушивать и соединять высказывани</w:t>
            </w:r>
            <w:r>
              <w:rPr>
                <w:sz w:val="22"/>
                <w:szCs w:val="22"/>
              </w:rPr>
              <w:t>я людей с данными утверждениями.</w:t>
            </w:r>
          </w:p>
          <w:p w:rsidR="00B728EF" w:rsidRPr="009B7A49" w:rsidRDefault="00B728EF" w:rsidP="000B5B37">
            <w:pPr>
              <w:snapToGrid w:val="0"/>
            </w:pPr>
            <w:r w:rsidRPr="009B7A49">
              <w:rPr>
                <w:rFonts w:eastAsiaTheme="minorHAnsi"/>
                <w:b/>
                <w:bCs/>
                <w:iCs/>
                <w:sz w:val="22"/>
                <w:szCs w:val="22"/>
                <w:lang w:eastAsia="en-US"/>
              </w:rPr>
              <w:t xml:space="preserve">Чтение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читать с полным пониманием тексты прагматического характера</w:t>
            </w:r>
            <w:r>
              <w:rPr>
                <w:rFonts w:eastAsiaTheme="minorHAnsi"/>
                <w:sz w:val="22"/>
                <w:szCs w:val="22"/>
                <w:lang w:eastAsia="en-US"/>
              </w:rPr>
              <w:t>,</w:t>
            </w:r>
            <w:r w:rsidRPr="00746B9C">
              <w:rPr>
                <w:sz w:val="22"/>
                <w:szCs w:val="22"/>
              </w:rPr>
              <w:t>располага</w:t>
            </w:r>
            <w:r>
              <w:rPr>
                <w:sz w:val="22"/>
                <w:szCs w:val="22"/>
              </w:rPr>
              <w:t>я</w:t>
            </w:r>
            <w:r w:rsidRPr="00746B9C">
              <w:rPr>
                <w:sz w:val="22"/>
                <w:szCs w:val="22"/>
              </w:rPr>
              <w:t xml:space="preserve"> события в </w:t>
            </w:r>
            <w:r w:rsidRPr="00746B9C">
              <w:rPr>
                <w:sz w:val="22"/>
                <w:szCs w:val="22"/>
              </w:rPr>
              <w:lastRenderedPageBreak/>
              <w:t>правильном порядке</w:t>
            </w:r>
            <w:r>
              <w:rPr>
                <w:rFonts w:eastAsiaTheme="minorHAnsi"/>
                <w:sz w:val="22"/>
                <w:szCs w:val="22"/>
                <w:lang w:eastAsia="en-US"/>
              </w:rPr>
              <w:t>.</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728EF" w:rsidRPr="009B7A49" w:rsidRDefault="00B728EF" w:rsidP="000B5B37">
            <w:pPr>
              <w:snapToGrid w:val="0"/>
            </w:pPr>
          </w:p>
        </w:tc>
      </w:tr>
      <w:tr w:rsidR="00B728EF"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728EF" w:rsidRPr="009B7A49" w:rsidRDefault="00B728EF" w:rsidP="000B5B37">
            <w:pPr>
              <w:snapToGrid w:val="0"/>
            </w:pPr>
          </w:p>
          <w:p w:rsidR="00B728EF" w:rsidRPr="009B7A49" w:rsidRDefault="00B728EF" w:rsidP="000B5B37">
            <w:pPr>
              <w:snapToGrid w:val="0"/>
              <w:jc w:val="center"/>
            </w:pPr>
            <w:r w:rsidRPr="009B7A49">
              <w:rPr>
                <w:sz w:val="22"/>
                <w:szCs w:val="22"/>
              </w:rPr>
              <w:t>65</w:t>
            </w:r>
          </w:p>
        </w:tc>
        <w:tc>
          <w:tcPr>
            <w:tcW w:w="917" w:type="dxa"/>
            <w:tcBorders>
              <w:top w:val="single" w:sz="4" w:space="0" w:color="auto"/>
              <w:left w:val="single" w:sz="4" w:space="0" w:color="000000"/>
              <w:bottom w:val="single" w:sz="4" w:space="0" w:color="auto"/>
              <w:right w:val="single" w:sz="4" w:space="0" w:color="000000"/>
            </w:tcBorders>
          </w:tcPr>
          <w:p w:rsidR="00B728EF" w:rsidRPr="007567E2" w:rsidRDefault="00B728EF" w:rsidP="000B5B37">
            <w:pPr>
              <w:tabs>
                <w:tab w:val="left" w:pos="8789"/>
              </w:tabs>
            </w:pPr>
          </w:p>
        </w:tc>
        <w:tc>
          <w:tcPr>
            <w:tcW w:w="918" w:type="dxa"/>
            <w:tcBorders>
              <w:top w:val="single" w:sz="4" w:space="0" w:color="auto"/>
              <w:left w:val="single" w:sz="4" w:space="0" w:color="000000"/>
              <w:bottom w:val="single" w:sz="4" w:space="0" w:color="auto"/>
              <w:right w:val="single" w:sz="4" w:space="0" w:color="000000"/>
            </w:tcBorders>
          </w:tcPr>
          <w:p w:rsidR="00B728EF" w:rsidRDefault="00B728EF" w:rsidP="000B5B37">
            <w:pPr>
              <w:tabs>
                <w:tab w:val="left" w:pos="8789"/>
              </w:tabs>
            </w:pPr>
          </w:p>
        </w:tc>
        <w:tc>
          <w:tcPr>
            <w:tcW w:w="2279" w:type="dxa"/>
            <w:tcBorders>
              <w:top w:val="single" w:sz="4" w:space="0" w:color="auto"/>
              <w:left w:val="single" w:sz="4" w:space="0" w:color="000000"/>
              <w:bottom w:val="single" w:sz="4" w:space="0" w:color="auto"/>
            </w:tcBorders>
            <w:shd w:val="clear" w:color="auto" w:fill="auto"/>
          </w:tcPr>
          <w:p w:rsidR="00B728EF" w:rsidRDefault="00B728EF" w:rsidP="000B5B37">
            <w:pPr>
              <w:tabs>
                <w:tab w:val="left" w:pos="8789"/>
              </w:tabs>
            </w:pPr>
          </w:p>
          <w:p w:rsidR="00B728EF" w:rsidRPr="009B7A49" w:rsidRDefault="00B728EF" w:rsidP="000B5B37">
            <w:pPr>
              <w:tabs>
                <w:tab w:val="left" w:pos="8789"/>
              </w:tabs>
            </w:pPr>
            <w:r>
              <w:rPr>
                <w:sz w:val="22"/>
                <w:szCs w:val="22"/>
              </w:rPr>
              <w:t>Окружающая с</w:t>
            </w:r>
            <w:r w:rsidRPr="00D81505">
              <w:rPr>
                <w:sz w:val="22"/>
                <w:szCs w:val="22"/>
              </w:rPr>
              <w:t>реда и крупные производства/ компании. Проблема бытового и промышленного шума.</w:t>
            </w:r>
            <w:r w:rsidRPr="009B7A49">
              <w:rPr>
                <w:sz w:val="22"/>
                <w:szCs w:val="22"/>
              </w:rPr>
              <w:tab/>
            </w:r>
            <w:r w:rsidRPr="009B7A49">
              <w:rPr>
                <w:color w:val="000000"/>
                <w:sz w:val="22"/>
                <w:szCs w:val="22"/>
                <w:lang w:bidi="ru-RU"/>
              </w:rPr>
              <w:t xml:space="preserve"> XX века</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EB4E09" w:rsidRPr="00815AC4" w:rsidRDefault="00EB4E09" w:rsidP="00EB4E09">
            <w:pPr>
              <w:widowControl w:val="0"/>
              <w:autoSpaceDE w:val="0"/>
              <w:autoSpaceDN w:val="0"/>
              <w:adjustRightInd w:val="0"/>
              <w:ind w:right="-20"/>
            </w:pPr>
            <w:r>
              <w:t>Словообразование</w:t>
            </w:r>
          </w:p>
          <w:p w:rsidR="00EB4E09" w:rsidRDefault="00EB4E09" w:rsidP="00EB4E09">
            <w:pPr>
              <w:widowControl w:val="0"/>
              <w:autoSpaceDE w:val="0"/>
              <w:autoSpaceDN w:val="0"/>
              <w:adjustRightInd w:val="0"/>
              <w:spacing w:line="238" w:lineRule="auto"/>
              <w:ind w:right="-20"/>
            </w:pPr>
            <w:r w:rsidRPr="00B55780">
              <w:rPr>
                <w:spacing w:val="-3"/>
                <w:lang w:val="en-US"/>
              </w:rPr>
              <w:t>I</w:t>
            </w:r>
            <w:r w:rsidRPr="00B55780">
              <w:rPr>
                <w:lang w:val="en-US"/>
              </w:rPr>
              <w:t>fon</w:t>
            </w:r>
            <w:r w:rsidRPr="00B55780">
              <w:rPr>
                <w:spacing w:val="2"/>
                <w:lang w:val="en-US"/>
              </w:rPr>
              <w:t>l</w:t>
            </w:r>
            <w:r w:rsidRPr="00B55780">
              <w:rPr>
                <w:lang w:val="en-US"/>
              </w:rPr>
              <w:t>y</w:t>
            </w:r>
            <w:r w:rsidRPr="00815AC4">
              <w:t xml:space="preserve">…+ </w:t>
            </w:r>
            <w:r w:rsidRPr="00B55780">
              <w:rPr>
                <w:lang w:val="en-US"/>
              </w:rPr>
              <w:t>V</w:t>
            </w:r>
            <w:r w:rsidRPr="00B55780">
              <w:rPr>
                <w:spacing w:val="-1"/>
                <w:lang w:val="en-US"/>
              </w:rPr>
              <w:t>e</w:t>
            </w:r>
            <w:r w:rsidRPr="00B55780">
              <w:rPr>
                <w:lang w:val="en-US"/>
              </w:rPr>
              <w:t>b</w:t>
            </w:r>
            <w:r w:rsidRPr="00815AC4">
              <w:t>2</w:t>
            </w:r>
            <w:r w:rsidRPr="00815AC4">
              <w:rPr>
                <w:spacing w:val="1"/>
              </w:rPr>
              <w:t>,</w:t>
            </w:r>
            <w:r w:rsidRPr="00B55780">
              <w:rPr>
                <w:spacing w:val="-2"/>
                <w:lang w:val="en-US"/>
              </w:rPr>
              <w:t>I</w:t>
            </w:r>
            <w:r w:rsidRPr="00B55780">
              <w:rPr>
                <w:lang w:val="en-US"/>
              </w:rPr>
              <w:t>fon</w:t>
            </w:r>
            <w:r w:rsidRPr="00B55780">
              <w:rPr>
                <w:spacing w:val="3"/>
                <w:lang w:val="en-US"/>
              </w:rPr>
              <w:t>l</w:t>
            </w:r>
            <w:r w:rsidRPr="00B55780">
              <w:rPr>
                <w:lang w:val="en-US"/>
              </w:rPr>
              <w:t>y</w:t>
            </w:r>
            <w:r w:rsidRPr="00815AC4">
              <w:t xml:space="preserve"> … </w:t>
            </w:r>
            <w:r>
              <w:t>+ h</w:t>
            </w:r>
            <w:r>
              <w:rPr>
                <w:spacing w:val="-1"/>
              </w:rPr>
              <w:t>a</w:t>
            </w:r>
            <w:r>
              <w:t>d + V</w:t>
            </w:r>
            <w:r>
              <w:rPr>
                <w:spacing w:val="-1"/>
              </w:rPr>
              <w:t>e</w:t>
            </w:r>
            <w:r>
              <w:t>b3</w:t>
            </w:r>
            <w:r>
              <w:rPr>
                <w:spacing w:val="-1"/>
              </w:rPr>
              <w:t>(</w:t>
            </w:r>
            <w:r w:rsidR="00244C4E">
              <w:t>повторе</w:t>
            </w:r>
            <w:r>
              <w:rPr>
                <w:spacing w:val="1"/>
              </w:rPr>
              <w:t>ни</w:t>
            </w:r>
            <w:r>
              <w:t>е)</w:t>
            </w:r>
          </w:p>
          <w:p w:rsidR="00B728EF" w:rsidRPr="009B7A49" w:rsidRDefault="00B728EF"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728EF" w:rsidRPr="00B604F6" w:rsidRDefault="00B728EF" w:rsidP="000B5B37">
            <w:pPr>
              <w:snapToGrid w:val="0"/>
              <w:rPr>
                <w:rFonts w:eastAsiaTheme="minorHAnsi"/>
                <w:lang w:eastAsia="en-US"/>
              </w:rPr>
            </w:pPr>
            <w:r w:rsidRPr="009B7A49">
              <w:rPr>
                <w:rFonts w:eastAsiaTheme="minorHAnsi"/>
                <w:b/>
                <w:bCs/>
                <w:iCs/>
                <w:sz w:val="22"/>
                <w:szCs w:val="22"/>
                <w:lang w:eastAsia="en-US"/>
              </w:rPr>
              <w:t xml:space="preserve">Говорение – </w:t>
            </w:r>
            <w:r w:rsidR="00604B46">
              <w:rPr>
                <w:rFonts w:eastAsiaTheme="minorHAnsi"/>
                <w:bCs/>
                <w:iCs/>
                <w:sz w:val="22"/>
                <w:szCs w:val="22"/>
                <w:lang w:eastAsia="en-US"/>
              </w:rPr>
              <w:t>научатся</w:t>
            </w:r>
            <w:r w:rsidRPr="00B604F6">
              <w:rPr>
                <w:sz w:val="22"/>
                <w:szCs w:val="22"/>
              </w:rPr>
              <w:t>обсуждать листовки, вопросы по теме</w:t>
            </w:r>
            <w:r>
              <w:rPr>
                <w:sz w:val="22"/>
                <w:szCs w:val="22"/>
              </w:rPr>
              <w:t>.</w:t>
            </w:r>
          </w:p>
          <w:p w:rsidR="00B728EF" w:rsidRPr="009B7A49" w:rsidRDefault="00B728EF" w:rsidP="000B5B37">
            <w:pPr>
              <w:snapToGrid w:val="0"/>
              <w:rPr>
                <w:rFonts w:eastAsiaTheme="minorHAnsi"/>
                <w:lang w:eastAsia="en-US"/>
              </w:rPr>
            </w:pPr>
            <w:r w:rsidRPr="009B7A49">
              <w:rPr>
                <w:rFonts w:eastAsiaTheme="minorHAnsi"/>
                <w:sz w:val="22"/>
                <w:szCs w:val="22"/>
                <w:lang w:eastAsia="en-US"/>
              </w:rPr>
              <w:t>информации.</w:t>
            </w:r>
          </w:p>
          <w:p w:rsidR="00B728EF" w:rsidRPr="009B7A49" w:rsidRDefault="00B728EF" w:rsidP="00184B86">
            <w:pPr>
              <w:snapToGrid w:val="0"/>
            </w:pPr>
            <w:r w:rsidRPr="009B7A49">
              <w:rPr>
                <w:rFonts w:eastAsiaTheme="minorHAnsi"/>
                <w:b/>
                <w:bCs/>
                <w:iCs/>
                <w:sz w:val="22"/>
                <w:szCs w:val="22"/>
                <w:lang w:eastAsia="en-US"/>
              </w:rPr>
              <w:t xml:space="preserve">Письмо – </w:t>
            </w:r>
            <w:r w:rsidR="00604B46">
              <w:rPr>
                <w:rFonts w:eastAsiaTheme="minorHAnsi"/>
                <w:bCs/>
                <w:iCs/>
                <w:sz w:val="22"/>
                <w:szCs w:val="22"/>
                <w:lang w:eastAsia="en-US"/>
              </w:rPr>
              <w:t>научатся</w:t>
            </w:r>
            <w:r w:rsidRPr="009B7A49">
              <w:rPr>
                <w:rFonts w:eastAsiaTheme="minorHAnsi"/>
                <w:sz w:val="22"/>
                <w:szCs w:val="22"/>
                <w:lang w:eastAsia="en-US"/>
              </w:rPr>
              <w:t xml:space="preserve"> писать текст с элементами описания и рассуждения о</w:t>
            </w:r>
            <w:r w:rsidR="00184B86">
              <w:rPr>
                <w:rFonts w:eastAsiaTheme="minorHAnsi"/>
                <w:sz w:val="22"/>
                <w:szCs w:val="22"/>
                <w:lang w:eastAsia="en-US"/>
              </w:rPr>
              <w:t>проблемах окружающей среды.</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728EF" w:rsidRPr="009B7A49" w:rsidRDefault="00B728EF" w:rsidP="000B5B37">
            <w:pPr>
              <w:snapToGrid w:val="0"/>
            </w:pPr>
          </w:p>
        </w:tc>
      </w:tr>
      <w:tr w:rsidR="00B728EF"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728EF" w:rsidRPr="009B7A49" w:rsidRDefault="00B728EF" w:rsidP="000B5B37">
            <w:pPr>
              <w:snapToGrid w:val="0"/>
              <w:jc w:val="center"/>
            </w:pPr>
          </w:p>
          <w:p w:rsidR="00B728EF" w:rsidRPr="009B7A49" w:rsidRDefault="00B728EF" w:rsidP="000B5B37">
            <w:pPr>
              <w:snapToGrid w:val="0"/>
              <w:jc w:val="center"/>
            </w:pPr>
          </w:p>
          <w:p w:rsidR="00B728EF" w:rsidRPr="009B7A49" w:rsidRDefault="00B728EF" w:rsidP="000B5B37">
            <w:pPr>
              <w:snapToGrid w:val="0"/>
              <w:jc w:val="center"/>
            </w:pPr>
            <w:r w:rsidRPr="009B7A49">
              <w:rPr>
                <w:sz w:val="22"/>
                <w:szCs w:val="22"/>
              </w:rPr>
              <w:t>66</w:t>
            </w:r>
          </w:p>
        </w:tc>
        <w:tc>
          <w:tcPr>
            <w:tcW w:w="917" w:type="dxa"/>
            <w:tcBorders>
              <w:top w:val="single" w:sz="4" w:space="0" w:color="auto"/>
              <w:left w:val="single" w:sz="4" w:space="0" w:color="000000"/>
              <w:bottom w:val="single" w:sz="4" w:space="0" w:color="auto"/>
              <w:right w:val="single" w:sz="4" w:space="0" w:color="000000"/>
            </w:tcBorders>
          </w:tcPr>
          <w:p w:rsidR="00B728EF" w:rsidRPr="007567E2" w:rsidRDefault="00B728EF" w:rsidP="000B5B37"/>
        </w:tc>
        <w:tc>
          <w:tcPr>
            <w:tcW w:w="918" w:type="dxa"/>
            <w:tcBorders>
              <w:top w:val="single" w:sz="4" w:space="0" w:color="auto"/>
              <w:left w:val="single" w:sz="4" w:space="0" w:color="000000"/>
              <w:bottom w:val="single" w:sz="4" w:space="0" w:color="auto"/>
              <w:right w:val="single" w:sz="4" w:space="0" w:color="000000"/>
            </w:tcBorders>
          </w:tcPr>
          <w:p w:rsidR="00B728EF" w:rsidRPr="009679F7" w:rsidRDefault="00B728EF" w:rsidP="000B5B37"/>
        </w:tc>
        <w:tc>
          <w:tcPr>
            <w:tcW w:w="2279" w:type="dxa"/>
            <w:tcBorders>
              <w:top w:val="single" w:sz="4" w:space="0" w:color="auto"/>
              <w:left w:val="single" w:sz="4" w:space="0" w:color="000000"/>
              <w:bottom w:val="single" w:sz="4" w:space="0" w:color="auto"/>
            </w:tcBorders>
            <w:shd w:val="clear" w:color="auto" w:fill="auto"/>
          </w:tcPr>
          <w:p w:rsidR="00B728EF" w:rsidRPr="009679F7" w:rsidRDefault="00B728EF" w:rsidP="000B5B37"/>
          <w:p w:rsidR="00B728EF" w:rsidRPr="009679F7" w:rsidRDefault="00B728EF" w:rsidP="000B5B37">
            <w:r w:rsidRPr="009679F7">
              <w:rPr>
                <w:sz w:val="22"/>
                <w:szCs w:val="22"/>
              </w:rPr>
              <w:t>Открываем путь в цифровую эпоху.</w:t>
            </w:r>
          </w:p>
          <w:p w:rsidR="00B728EF" w:rsidRPr="009679F7" w:rsidRDefault="00B728EF" w:rsidP="000B5B37"/>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728EF" w:rsidRPr="009B7A49" w:rsidRDefault="00B728EF"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728EF" w:rsidRPr="009B7A49" w:rsidRDefault="00B728EF" w:rsidP="000B5B37">
            <w:pPr>
              <w:snapToGrid w:val="0"/>
              <w:rPr>
                <w:rFonts w:eastAsiaTheme="minorHAnsi"/>
                <w:lang w:eastAsia="en-US"/>
              </w:rPr>
            </w:pPr>
            <w:r w:rsidRPr="009B7A49">
              <w:rPr>
                <w:rFonts w:eastAsiaTheme="minorHAnsi"/>
                <w:b/>
                <w:bCs/>
                <w:iCs/>
                <w:sz w:val="22"/>
                <w:szCs w:val="22"/>
                <w:lang w:eastAsia="en-US"/>
              </w:rPr>
              <w:t xml:space="preserve">Говорение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переспрашивать и уточнять информацию.</w:t>
            </w:r>
          </w:p>
          <w:p w:rsidR="00B728EF" w:rsidRPr="009B7A49" w:rsidRDefault="00B728EF" w:rsidP="00184B86">
            <w:pPr>
              <w:snapToGrid w:val="0"/>
            </w:pPr>
            <w:r w:rsidRPr="009B7A49">
              <w:rPr>
                <w:rFonts w:eastAsiaTheme="minorHAnsi"/>
                <w:b/>
                <w:bCs/>
                <w:iCs/>
                <w:sz w:val="22"/>
                <w:szCs w:val="22"/>
                <w:lang w:eastAsia="en-US"/>
              </w:rPr>
              <w:t xml:space="preserve">Аудирование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воспринимать на слух текст с пониманием запрашиваемой</w:t>
            </w:r>
            <w:r w:rsidR="00184B86">
              <w:rPr>
                <w:rFonts w:eastAsiaTheme="minorHAnsi"/>
                <w:sz w:val="22"/>
                <w:szCs w:val="22"/>
                <w:lang w:eastAsia="en-US"/>
              </w:rPr>
              <w:t>информации.</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728EF" w:rsidRPr="009B7A49" w:rsidRDefault="00B728EF" w:rsidP="000B5B37">
            <w:pPr>
              <w:snapToGrid w:val="0"/>
            </w:pPr>
          </w:p>
        </w:tc>
      </w:tr>
      <w:tr w:rsidR="00B728EF"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728EF" w:rsidRPr="009B7A49" w:rsidRDefault="00B728EF" w:rsidP="000B5B37">
            <w:pPr>
              <w:snapToGrid w:val="0"/>
              <w:jc w:val="center"/>
            </w:pPr>
          </w:p>
          <w:p w:rsidR="00B728EF" w:rsidRPr="009B7A49" w:rsidRDefault="00B728EF" w:rsidP="000B5B37">
            <w:pPr>
              <w:snapToGrid w:val="0"/>
              <w:jc w:val="center"/>
            </w:pPr>
          </w:p>
          <w:p w:rsidR="00B728EF" w:rsidRPr="009B7A49" w:rsidRDefault="00B728EF" w:rsidP="000B5B37">
            <w:pPr>
              <w:snapToGrid w:val="0"/>
              <w:jc w:val="center"/>
            </w:pPr>
            <w:r w:rsidRPr="009B7A49">
              <w:rPr>
                <w:sz w:val="22"/>
                <w:szCs w:val="22"/>
              </w:rPr>
              <w:t>67</w:t>
            </w:r>
          </w:p>
        </w:tc>
        <w:tc>
          <w:tcPr>
            <w:tcW w:w="917" w:type="dxa"/>
            <w:tcBorders>
              <w:top w:val="single" w:sz="4" w:space="0" w:color="auto"/>
              <w:left w:val="single" w:sz="4" w:space="0" w:color="000000"/>
              <w:bottom w:val="single" w:sz="4" w:space="0" w:color="auto"/>
              <w:right w:val="single" w:sz="4" w:space="0" w:color="000000"/>
            </w:tcBorders>
          </w:tcPr>
          <w:p w:rsidR="00B728EF" w:rsidRPr="007567E2" w:rsidRDefault="00B728EF" w:rsidP="000B5B37"/>
        </w:tc>
        <w:tc>
          <w:tcPr>
            <w:tcW w:w="918" w:type="dxa"/>
            <w:tcBorders>
              <w:top w:val="single" w:sz="4" w:space="0" w:color="auto"/>
              <w:left w:val="single" w:sz="4" w:space="0" w:color="000000"/>
              <w:bottom w:val="single" w:sz="4" w:space="0" w:color="auto"/>
              <w:right w:val="single" w:sz="4" w:space="0" w:color="000000"/>
            </w:tcBorders>
          </w:tcPr>
          <w:p w:rsidR="00B728EF" w:rsidRPr="009679F7" w:rsidRDefault="00B728EF" w:rsidP="000B5B37"/>
        </w:tc>
        <w:tc>
          <w:tcPr>
            <w:tcW w:w="2279" w:type="dxa"/>
            <w:tcBorders>
              <w:top w:val="single" w:sz="4" w:space="0" w:color="auto"/>
              <w:left w:val="single" w:sz="4" w:space="0" w:color="000000"/>
              <w:bottom w:val="single" w:sz="4" w:space="0" w:color="auto"/>
            </w:tcBorders>
            <w:shd w:val="clear" w:color="auto" w:fill="auto"/>
          </w:tcPr>
          <w:p w:rsidR="00B728EF" w:rsidRPr="009679F7" w:rsidRDefault="00B728EF" w:rsidP="000B5B37"/>
          <w:p w:rsidR="00B728EF" w:rsidRPr="009679F7" w:rsidRDefault="00B728EF" w:rsidP="000B5B37">
            <w:r w:rsidRPr="009679F7">
              <w:rPr>
                <w:sz w:val="22"/>
                <w:szCs w:val="22"/>
              </w:rPr>
              <w:t>Любопытные факты об интерне</w:t>
            </w:r>
            <w:r>
              <w:rPr>
                <w:sz w:val="22"/>
                <w:szCs w:val="22"/>
              </w:rPr>
              <w:t>те. Язык</w:t>
            </w:r>
            <w:r w:rsidRPr="009679F7">
              <w:rPr>
                <w:sz w:val="22"/>
                <w:szCs w:val="22"/>
              </w:rPr>
              <w:t xml:space="preserve"> интернета.</w:t>
            </w:r>
          </w:p>
          <w:p w:rsidR="00B728EF" w:rsidRPr="009679F7" w:rsidRDefault="00B728EF" w:rsidP="000B5B37"/>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728EF" w:rsidRPr="009B7A49" w:rsidRDefault="00B728EF"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728EF" w:rsidRPr="009B7A49" w:rsidRDefault="00B728EF" w:rsidP="000B5B37">
            <w:pPr>
              <w:snapToGrid w:val="0"/>
              <w:rPr>
                <w:rFonts w:eastAsiaTheme="minorHAnsi"/>
                <w:lang w:eastAsia="en-US"/>
              </w:rPr>
            </w:pPr>
            <w:r w:rsidRPr="009B7A49">
              <w:rPr>
                <w:rFonts w:eastAsiaTheme="minorHAnsi"/>
                <w:b/>
                <w:bCs/>
                <w:iCs/>
                <w:sz w:val="22"/>
                <w:szCs w:val="22"/>
                <w:lang w:eastAsia="en-US"/>
              </w:rPr>
              <w:t xml:space="preserve">Говорение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задавать вопросы, спонтанно и эмоционально реагировать на реплики собеседников.</w:t>
            </w:r>
          </w:p>
          <w:p w:rsidR="00B728EF" w:rsidRPr="009B7A49" w:rsidRDefault="00B728EF" w:rsidP="000B5B37">
            <w:pPr>
              <w:snapToGrid w:val="0"/>
            </w:pPr>
            <w:r w:rsidRPr="009B7A49">
              <w:rPr>
                <w:rFonts w:eastAsiaTheme="minorHAnsi"/>
                <w:b/>
                <w:bCs/>
                <w:iCs/>
                <w:sz w:val="22"/>
                <w:szCs w:val="22"/>
                <w:lang w:eastAsia="en-US"/>
              </w:rPr>
              <w:t xml:space="preserve">Письмо – </w:t>
            </w:r>
            <w:r w:rsidR="00604B46">
              <w:rPr>
                <w:rFonts w:eastAsiaTheme="minorHAnsi"/>
                <w:bCs/>
                <w:iCs/>
                <w:sz w:val="22"/>
                <w:szCs w:val="22"/>
                <w:lang w:eastAsia="en-US"/>
              </w:rPr>
              <w:t>научатся</w:t>
            </w:r>
            <w:r w:rsidRPr="009B7A49">
              <w:rPr>
                <w:rFonts w:eastAsiaTheme="minorHAnsi"/>
                <w:sz w:val="22"/>
                <w:szCs w:val="22"/>
                <w:lang w:eastAsia="en-US"/>
              </w:rPr>
              <w:t xml:space="preserve"> письменно восполнять пропуски при чтении текста, делать краткие заметки.</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728EF" w:rsidRPr="009B7A49" w:rsidRDefault="00B728EF" w:rsidP="000B5B37">
            <w:pPr>
              <w:snapToGrid w:val="0"/>
            </w:pPr>
          </w:p>
        </w:tc>
      </w:tr>
      <w:tr w:rsidR="00B728EF"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728EF" w:rsidRPr="009B7A49" w:rsidRDefault="00B728EF" w:rsidP="000B5B37">
            <w:pPr>
              <w:snapToGrid w:val="0"/>
              <w:jc w:val="center"/>
            </w:pPr>
          </w:p>
          <w:p w:rsidR="00B728EF" w:rsidRDefault="00B728EF" w:rsidP="000B5B37">
            <w:pPr>
              <w:snapToGrid w:val="0"/>
              <w:jc w:val="center"/>
            </w:pPr>
          </w:p>
          <w:p w:rsidR="00B728EF" w:rsidRPr="009B7A49" w:rsidRDefault="00B728EF" w:rsidP="000B5B37">
            <w:pPr>
              <w:snapToGrid w:val="0"/>
              <w:jc w:val="center"/>
            </w:pPr>
            <w:r w:rsidRPr="009B7A49">
              <w:rPr>
                <w:sz w:val="22"/>
                <w:szCs w:val="22"/>
              </w:rPr>
              <w:t>68</w:t>
            </w:r>
          </w:p>
        </w:tc>
        <w:tc>
          <w:tcPr>
            <w:tcW w:w="917" w:type="dxa"/>
            <w:tcBorders>
              <w:top w:val="single" w:sz="4" w:space="0" w:color="auto"/>
              <w:left w:val="single" w:sz="4" w:space="0" w:color="000000"/>
              <w:bottom w:val="single" w:sz="4" w:space="0" w:color="auto"/>
              <w:right w:val="single" w:sz="4" w:space="0" w:color="000000"/>
            </w:tcBorders>
          </w:tcPr>
          <w:p w:rsidR="00B728EF" w:rsidRPr="007567E2" w:rsidRDefault="00B728EF" w:rsidP="000B5B37"/>
        </w:tc>
        <w:tc>
          <w:tcPr>
            <w:tcW w:w="918" w:type="dxa"/>
            <w:tcBorders>
              <w:top w:val="single" w:sz="4" w:space="0" w:color="auto"/>
              <w:left w:val="single" w:sz="4" w:space="0" w:color="000000"/>
              <w:bottom w:val="single" w:sz="4" w:space="0" w:color="auto"/>
              <w:right w:val="single" w:sz="4" w:space="0" w:color="000000"/>
            </w:tcBorders>
          </w:tcPr>
          <w:p w:rsidR="00B728EF" w:rsidRPr="009679F7" w:rsidRDefault="00B728EF" w:rsidP="000B5B37"/>
        </w:tc>
        <w:tc>
          <w:tcPr>
            <w:tcW w:w="2279" w:type="dxa"/>
            <w:tcBorders>
              <w:top w:val="single" w:sz="4" w:space="0" w:color="auto"/>
              <w:left w:val="single" w:sz="4" w:space="0" w:color="000000"/>
              <w:bottom w:val="single" w:sz="4" w:space="0" w:color="auto"/>
            </w:tcBorders>
            <w:shd w:val="clear" w:color="auto" w:fill="auto"/>
          </w:tcPr>
          <w:p w:rsidR="00B728EF" w:rsidRPr="009679F7" w:rsidRDefault="00B728EF" w:rsidP="000B5B37">
            <w:r w:rsidRPr="009679F7">
              <w:rPr>
                <w:sz w:val="22"/>
                <w:szCs w:val="22"/>
              </w:rPr>
              <w:t>Интернет в жизни современного поколения: «за» и «против».</w:t>
            </w:r>
          </w:p>
          <w:p w:rsidR="00B728EF" w:rsidRPr="009679F7" w:rsidRDefault="00B728EF" w:rsidP="000B5B37"/>
        </w:tc>
        <w:tc>
          <w:tcPr>
            <w:tcW w:w="2268" w:type="dxa"/>
            <w:tcBorders>
              <w:left w:val="single" w:sz="4" w:space="0" w:color="000000"/>
              <w:bottom w:val="single" w:sz="4" w:space="0" w:color="auto"/>
              <w:right w:val="single" w:sz="4" w:space="0" w:color="auto"/>
            </w:tcBorders>
            <w:shd w:val="clear" w:color="auto" w:fill="auto"/>
          </w:tcPr>
          <w:p w:rsidR="00B728EF" w:rsidRPr="009B7A49" w:rsidRDefault="00B728EF"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728EF" w:rsidRPr="009B7A49" w:rsidRDefault="00B728EF" w:rsidP="000B5B37">
            <w:pPr>
              <w:snapToGrid w:val="0"/>
              <w:rPr>
                <w:rFonts w:eastAsiaTheme="minorHAnsi"/>
                <w:lang w:eastAsia="en-US"/>
              </w:rPr>
            </w:pPr>
            <w:r w:rsidRPr="009B7A49">
              <w:rPr>
                <w:rFonts w:eastAsiaTheme="minorHAnsi"/>
                <w:b/>
                <w:bCs/>
                <w:iCs/>
                <w:sz w:val="22"/>
                <w:szCs w:val="22"/>
                <w:lang w:eastAsia="en-US"/>
              </w:rPr>
              <w:t xml:space="preserve">Говорение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переспрашивать и уточнять информацию.</w:t>
            </w:r>
          </w:p>
          <w:p w:rsidR="00B728EF" w:rsidRPr="009B7A49" w:rsidRDefault="00B728EF" w:rsidP="000B5B37">
            <w:pPr>
              <w:snapToGrid w:val="0"/>
              <w:rPr>
                <w:rFonts w:eastAsiaTheme="minorHAnsi"/>
                <w:lang w:eastAsia="en-US"/>
              </w:rPr>
            </w:pPr>
            <w:r w:rsidRPr="009B7A49">
              <w:rPr>
                <w:rFonts w:eastAsiaTheme="minorHAnsi"/>
                <w:b/>
                <w:bCs/>
                <w:iCs/>
                <w:sz w:val="22"/>
                <w:szCs w:val="22"/>
                <w:lang w:eastAsia="en-US"/>
              </w:rPr>
              <w:t xml:space="preserve">Аудирование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воспринимать текст на слух с пониманием основного содержания.</w:t>
            </w:r>
          </w:p>
          <w:p w:rsidR="00B728EF" w:rsidRPr="009B7A49" w:rsidRDefault="00B728EF" w:rsidP="000B5B37">
            <w:pPr>
              <w:snapToGrid w:val="0"/>
            </w:pP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728EF" w:rsidRPr="009B7A49" w:rsidRDefault="00B728EF" w:rsidP="000B5B37">
            <w:pPr>
              <w:snapToGrid w:val="0"/>
            </w:pPr>
          </w:p>
        </w:tc>
      </w:tr>
      <w:tr w:rsidR="00B728EF"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728EF" w:rsidRPr="009B7A49" w:rsidRDefault="00B728EF" w:rsidP="000B5B37">
            <w:pPr>
              <w:snapToGrid w:val="0"/>
            </w:pPr>
          </w:p>
          <w:p w:rsidR="00B728EF" w:rsidRDefault="00B728EF" w:rsidP="000B5B37">
            <w:pPr>
              <w:snapToGrid w:val="0"/>
              <w:jc w:val="center"/>
            </w:pPr>
          </w:p>
          <w:p w:rsidR="00B728EF" w:rsidRPr="009B7A49" w:rsidRDefault="00B728EF" w:rsidP="000B5B37">
            <w:pPr>
              <w:snapToGrid w:val="0"/>
              <w:jc w:val="center"/>
            </w:pPr>
            <w:r w:rsidRPr="009B7A49">
              <w:rPr>
                <w:sz w:val="22"/>
                <w:szCs w:val="22"/>
              </w:rPr>
              <w:t>69</w:t>
            </w:r>
          </w:p>
        </w:tc>
        <w:tc>
          <w:tcPr>
            <w:tcW w:w="917" w:type="dxa"/>
            <w:tcBorders>
              <w:top w:val="single" w:sz="4" w:space="0" w:color="auto"/>
              <w:left w:val="single" w:sz="4" w:space="0" w:color="000000"/>
              <w:bottom w:val="single" w:sz="4" w:space="0" w:color="auto"/>
              <w:right w:val="single" w:sz="4" w:space="0" w:color="000000"/>
            </w:tcBorders>
          </w:tcPr>
          <w:p w:rsidR="00B728EF" w:rsidRPr="007567E2" w:rsidRDefault="00B728EF" w:rsidP="000B5B37">
            <w:pPr>
              <w:ind w:right="-112"/>
            </w:pPr>
          </w:p>
        </w:tc>
        <w:tc>
          <w:tcPr>
            <w:tcW w:w="918" w:type="dxa"/>
            <w:tcBorders>
              <w:top w:val="single" w:sz="4" w:space="0" w:color="auto"/>
              <w:left w:val="single" w:sz="4" w:space="0" w:color="000000"/>
              <w:bottom w:val="single" w:sz="4" w:space="0" w:color="auto"/>
              <w:right w:val="single" w:sz="4" w:space="0" w:color="000000"/>
            </w:tcBorders>
          </w:tcPr>
          <w:p w:rsidR="00B728EF" w:rsidRPr="009B7A49" w:rsidRDefault="00B728EF" w:rsidP="000B5B37">
            <w:pPr>
              <w:ind w:right="-112"/>
            </w:pPr>
          </w:p>
        </w:tc>
        <w:tc>
          <w:tcPr>
            <w:tcW w:w="2279" w:type="dxa"/>
            <w:tcBorders>
              <w:top w:val="single" w:sz="4" w:space="0" w:color="auto"/>
              <w:left w:val="single" w:sz="4" w:space="0" w:color="000000"/>
              <w:bottom w:val="single" w:sz="4" w:space="0" w:color="auto"/>
            </w:tcBorders>
            <w:shd w:val="clear" w:color="auto" w:fill="auto"/>
          </w:tcPr>
          <w:p w:rsidR="00B728EF" w:rsidRPr="009B7A49" w:rsidRDefault="00B728EF" w:rsidP="000B5B37">
            <w:pPr>
              <w:ind w:right="-112"/>
            </w:pPr>
          </w:p>
          <w:p w:rsidR="00B728EF" w:rsidRDefault="00B728EF" w:rsidP="000B5B37">
            <w:pPr>
              <w:ind w:right="-112"/>
            </w:pPr>
          </w:p>
          <w:p w:rsidR="00B728EF" w:rsidRPr="00FE37DF" w:rsidRDefault="00B728EF" w:rsidP="000B5B37">
            <w:pPr>
              <w:ind w:right="-112"/>
            </w:pPr>
            <w:r w:rsidRPr="00FE37DF">
              <w:rPr>
                <w:sz w:val="22"/>
                <w:szCs w:val="22"/>
              </w:rPr>
              <w:t>Как интернет влияет на твою жизнь.</w:t>
            </w:r>
          </w:p>
          <w:p w:rsidR="00B728EF" w:rsidRPr="009B7A49" w:rsidRDefault="00B728EF" w:rsidP="000B5B37">
            <w:pPr>
              <w:tabs>
                <w:tab w:val="left" w:pos="8789"/>
              </w:tabs>
            </w:pPr>
          </w:p>
          <w:p w:rsidR="00B728EF" w:rsidRPr="009B7A49" w:rsidRDefault="00B728EF" w:rsidP="000B5B37">
            <w:pPr>
              <w:tabs>
                <w:tab w:val="left" w:pos="8789"/>
              </w:tabs>
            </w:pPr>
            <w:r w:rsidRPr="009B7A49">
              <w:rPr>
                <w:sz w:val="22"/>
                <w:szCs w:val="22"/>
              </w:rPr>
              <w:t>Подготовка к к/р.</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728EF" w:rsidRPr="009B7A49" w:rsidRDefault="00B728EF"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728EF" w:rsidRPr="00BE43CA" w:rsidRDefault="00B728EF" w:rsidP="000B5B37">
            <w:pPr>
              <w:snapToGrid w:val="0"/>
              <w:rPr>
                <w:rFonts w:eastAsiaTheme="minorHAnsi"/>
                <w:lang w:eastAsia="en-US"/>
              </w:rPr>
            </w:pPr>
            <w:r w:rsidRPr="009B7A49">
              <w:rPr>
                <w:rFonts w:eastAsiaTheme="minorHAnsi"/>
                <w:b/>
                <w:bCs/>
                <w:iCs/>
                <w:sz w:val="22"/>
                <w:szCs w:val="22"/>
                <w:lang w:eastAsia="en-US"/>
              </w:rPr>
              <w:t xml:space="preserve">Говорение – </w:t>
            </w:r>
            <w:r w:rsidR="00604B46">
              <w:rPr>
                <w:rFonts w:eastAsiaTheme="minorHAnsi"/>
                <w:bCs/>
                <w:iCs/>
                <w:sz w:val="22"/>
                <w:szCs w:val="22"/>
                <w:lang w:eastAsia="en-US"/>
              </w:rPr>
              <w:t>научатся</w:t>
            </w:r>
            <w:r w:rsidRPr="00BE43CA">
              <w:rPr>
                <w:sz w:val="22"/>
                <w:szCs w:val="22"/>
              </w:rPr>
              <w:t>представлять свои размышления на тему «Как интернет влияет на твою жизнь» перечислив положительные и отрицательные моменты;</w:t>
            </w:r>
            <w:r w:rsidRPr="00BE43CA">
              <w:rPr>
                <w:rFonts w:eastAsiaTheme="minorHAnsi"/>
                <w:sz w:val="22"/>
                <w:szCs w:val="22"/>
                <w:lang w:eastAsia="en-US"/>
              </w:rPr>
              <w:t xml:space="preserve"> спонтанно реагировать на реплики собеседников.</w:t>
            </w:r>
          </w:p>
          <w:p w:rsidR="00B728EF" w:rsidRPr="009B7A49" w:rsidRDefault="00B728EF" w:rsidP="000B5B37">
            <w:pPr>
              <w:snapToGrid w:val="0"/>
              <w:rPr>
                <w:rFonts w:eastAsiaTheme="minorHAnsi"/>
                <w:lang w:eastAsia="en-US"/>
              </w:rPr>
            </w:pPr>
            <w:r w:rsidRPr="009B7A49">
              <w:rPr>
                <w:rFonts w:eastAsiaTheme="minorHAnsi"/>
                <w:b/>
                <w:bCs/>
                <w:iCs/>
                <w:sz w:val="22"/>
                <w:szCs w:val="22"/>
                <w:lang w:eastAsia="en-US"/>
              </w:rPr>
              <w:t xml:space="preserve">Письмо – </w:t>
            </w:r>
            <w:r w:rsidR="00604B46">
              <w:rPr>
                <w:rFonts w:eastAsiaTheme="minorHAnsi"/>
                <w:bCs/>
                <w:iCs/>
                <w:sz w:val="22"/>
                <w:szCs w:val="22"/>
                <w:lang w:eastAsia="en-US"/>
              </w:rPr>
              <w:t>научатся</w:t>
            </w:r>
            <w:r w:rsidRPr="009B7A49">
              <w:rPr>
                <w:rFonts w:eastAsiaTheme="minorHAnsi"/>
                <w:sz w:val="22"/>
                <w:szCs w:val="22"/>
                <w:lang w:eastAsia="en-US"/>
              </w:rPr>
              <w:t>употр</w:t>
            </w:r>
            <w:r w:rsidR="00686C50">
              <w:rPr>
                <w:rFonts w:eastAsiaTheme="minorHAnsi"/>
                <w:sz w:val="22"/>
                <w:szCs w:val="22"/>
                <w:lang w:eastAsia="en-US"/>
              </w:rPr>
              <w:t>еблять в письменной речи изучен</w:t>
            </w:r>
            <w:r w:rsidRPr="009B7A49">
              <w:rPr>
                <w:rFonts w:eastAsiaTheme="minorHAnsi"/>
                <w:sz w:val="22"/>
                <w:szCs w:val="22"/>
                <w:lang w:eastAsia="en-US"/>
              </w:rPr>
              <w:t>ные лексические единицыв их основном значении.</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728EF" w:rsidRPr="009B7A49" w:rsidRDefault="00B728EF" w:rsidP="000B5B37">
            <w:pPr>
              <w:snapToGrid w:val="0"/>
            </w:pPr>
          </w:p>
        </w:tc>
      </w:tr>
      <w:tr w:rsidR="00F822B0" w:rsidRPr="00E1607F" w:rsidTr="001D1254">
        <w:trPr>
          <w:trHeight w:val="317"/>
        </w:trPr>
        <w:tc>
          <w:tcPr>
            <w:tcW w:w="706" w:type="dxa"/>
            <w:tcBorders>
              <w:top w:val="single" w:sz="4" w:space="0" w:color="000000"/>
              <w:left w:val="single" w:sz="4" w:space="0" w:color="000000"/>
              <w:bottom w:val="single" w:sz="4" w:space="0" w:color="000000"/>
            </w:tcBorders>
            <w:shd w:val="clear" w:color="auto" w:fill="auto"/>
          </w:tcPr>
          <w:p w:rsidR="00F822B0" w:rsidRPr="009B7A49" w:rsidRDefault="00F822B0" w:rsidP="000B5B37">
            <w:pPr>
              <w:snapToGrid w:val="0"/>
              <w:jc w:val="center"/>
            </w:pPr>
          </w:p>
          <w:p w:rsidR="00F822B0" w:rsidRPr="009B7A49" w:rsidRDefault="00F822B0" w:rsidP="000B5B37">
            <w:pPr>
              <w:snapToGrid w:val="0"/>
              <w:jc w:val="center"/>
            </w:pPr>
          </w:p>
          <w:p w:rsidR="00F822B0" w:rsidRPr="009B7A49" w:rsidRDefault="00F822B0" w:rsidP="000B5B37">
            <w:pPr>
              <w:snapToGrid w:val="0"/>
              <w:jc w:val="center"/>
            </w:pPr>
            <w:r w:rsidRPr="009B7A49">
              <w:rPr>
                <w:sz w:val="22"/>
                <w:szCs w:val="22"/>
              </w:rPr>
              <w:t>70</w:t>
            </w:r>
          </w:p>
        </w:tc>
        <w:tc>
          <w:tcPr>
            <w:tcW w:w="917" w:type="dxa"/>
            <w:tcBorders>
              <w:top w:val="single" w:sz="4" w:space="0" w:color="auto"/>
              <w:left w:val="single" w:sz="4" w:space="0" w:color="000000"/>
              <w:bottom w:val="single" w:sz="4" w:space="0" w:color="auto"/>
              <w:right w:val="single" w:sz="4" w:space="0" w:color="000000"/>
            </w:tcBorders>
          </w:tcPr>
          <w:p w:rsidR="00F822B0" w:rsidRPr="007567E2" w:rsidRDefault="00F822B0" w:rsidP="000B5B37">
            <w:pPr>
              <w:tabs>
                <w:tab w:val="left" w:pos="8789"/>
              </w:tabs>
              <w:rPr>
                <w:i/>
                <w:color w:val="000000"/>
              </w:rPr>
            </w:pPr>
          </w:p>
        </w:tc>
        <w:tc>
          <w:tcPr>
            <w:tcW w:w="918" w:type="dxa"/>
            <w:tcBorders>
              <w:top w:val="single" w:sz="4" w:space="0" w:color="auto"/>
              <w:left w:val="single" w:sz="4" w:space="0" w:color="000000"/>
              <w:bottom w:val="single" w:sz="4" w:space="0" w:color="auto"/>
              <w:right w:val="single" w:sz="4" w:space="0" w:color="000000"/>
            </w:tcBorders>
          </w:tcPr>
          <w:p w:rsidR="00F822B0" w:rsidRPr="009B7A49" w:rsidRDefault="00F822B0" w:rsidP="000B5B37">
            <w:pPr>
              <w:tabs>
                <w:tab w:val="left" w:pos="8789"/>
              </w:tabs>
              <w:rPr>
                <w:i/>
                <w:color w:val="000000"/>
              </w:rPr>
            </w:pPr>
          </w:p>
        </w:tc>
        <w:tc>
          <w:tcPr>
            <w:tcW w:w="2279" w:type="dxa"/>
            <w:tcBorders>
              <w:top w:val="single" w:sz="4" w:space="0" w:color="auto"/>
              <w:left w:val="single" w:sz="4" w:space="0" w:color="000000"/>
              <w:bottom w:val="single" w:sz="4" w:space="0" w:color="auto"/>
            </w:tcBorders>
            <w:shd w:val="clear" w:color="auto" w:fill="auto"/>
          </w:tcPr>
          <w:p w:rsidR="00F822B0" w:rsidRPr="00F822B0" w:rsidRDefault="00F822B0" w:rsidP="000B5B37">
            <w:pPr>
              <w:tabs>
                <w:tab w:val="left" w:pos="8789"/>
              </w:tabs>
            </w:pPr>
            <w:r>
              <w:t>Контрольная работа по разделу</w:t>
            </w:r>
            <w:r w:rsidR="007567E2">
              <w:t xml:space="preserve"> «Навстречу новому лучшему миру»</w:t>
            </w:r>
          </w:p>
        </w:tc>
        <w:tc>
          <w:tcPr>
            <w:tcW w:w="2268" w:type="dxa"/>
            <w:vMerge w:val="restart"/>
            <w:tcBorders>
              <w:top w:val="single" w:sz="4" w:space="0" w:color="auto"/>
              <w:left w:val="single" w:sz="4" w:space="0" w:color="000000"/>
              <w:right w:val="single" w:sz="4" w:space="0" w:color="auto"/>
            </w:tcBorders>
            <w:shd w:val="clear" w:color="auto" w:fill="auto"/>
          </w:tcPr>
          <w:p w:rsidR="00F822B0" w:rsidRPr="00F822B0" w:rsidRDefault="00F822B0" w:rsidP="000B5B37">
            <w:pPr>
              <w:tabs>
                <w:tab w:val="left" w:pos="1080"/>
                <w:tab w:val="left" w:pos="4320"/>
                <w:tab w:val="left" w:pos="5400"/>
                <w:tab w:val="left" w:pos="8820"/>
                <w:tab w:val="left" w:pos="10440"/>
                <w:tab w:val="left" w:pos="14040"/>
                <w:tab w:val="left" w:pos="14220"/>
              </w:tabs>
            </w:pPr>
            <w:r>
              <w:t>Сравнение прошедшего и настоящего времени.</w:t>
            </w:r>
          </w:p>
          <w:p w:rsidR="00F822B0" w:rsidRPr="00F822B0" w:rsidRDefault="00F822B0" w:rsidP="000B5B37">
            <w:pPr>
              <w:tabs>
                <w:tab w:val="left" w:pos="1080"/>
                <w:tab w:val="left" w:pos="4320"/>
                <w:tab w:val="left" w:pos="5400"/>
                <w:tab w:val="left" w:pos="8820"/>
                <w:tab w:val="left" w:pos="10440"/>
                <w:tab w:val="left" w:pos="14040"/>
                <w:tab w:val="left" w:pos="14220"/>
              </w:tabs>
              <w:rPr>
                <w:lang w:val="en-US"/>
              </w:rPr>
            </w:pPr>
            <w:r>
              <w:rPr>
                <w:lang w:val="en-US"/>
              </w:rPr>
              <w:t>-Past perfect in Passive voice.</w:t>
            </w:r>
          </w:p>
        </w:tc>
        <w:tc>
          <w:tcPr>
            <w:tcW w:w="4111" w:type="dxa"/>
            <w:tcBorders>
              <w:top w:val="single" w:sz="4" w:space="0" w:color="auto"/>
              <w:left w:val="single" w:sz="4" w:space="0" w:color="auto"/>
              <w:bottom w:val="single" w:sz="4" w:space="0" w:color="auto"/>
            </w:tcBorders>
            <w:shd w:val="clear" w:color="auto" w:fill="auto"/>
          </w:tcPr>
          <w:p w:rsidR="00F822B0" w:rsidRPr="001D1254" w:rsidRDefault="00F822B0" w:rsidP="000B5B37">
            <w:pPr>
              <w:snapToGrid w:val="0"/>
              <w:rPr>
                <w:lang w:val="en-US"/>
              </w:rPr>
            </w:pP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F822B0" w:rsidRPr="001D1254" w:rsidRDefault="00F822B0" w:rsidP="000B5B37">
            <w:pPr>
              <w:snapToGrid w:val="0"/>
              <w:rPr>
                <w:lang w:val="en-US"/>
              </w:rPr>
            </w:pPr>
          </w:p>
        </w:tc>
      </w:tr>
      <w:tr w:rsidR="00F822B0" w:rsidRPr="009B7A49" w:rsidTr="001D1254">
        <w:trPr>
          <w:trHeight w:val="317"/>
        </w:trPr>
        <w:tc>
          <w:tcPr>
            <w:tcW w:w="706" w:type="dxa"/>
            <w:tcBorders>
              <w:top w:val="single" w:sz="4" w:space="0" w:color="000000"/>
              <w:left w:val="single" w:sz="4" w:space="0" w:color="000000"/>
              <w:bottom w:val="single" w:sz="4" w:space="0" w:color="000000"/>
            </w:tcBorders>
            <w:shd w:val="clear" w:color="auto" w:fill="auto"/>
          </w:tcPr>
          <w:p w:rsidR="00F822B0" w:rsidRPr="001D1254" w:rsidRDefault="00F822B0" w:rsidP="000B5B37">
            <w:pPr>
              <w:snapToGrid w:val="0"/>
              <w:jc w:val="center"/>
              <w:rPr>
                <w:lang w:val="en-US"/>
              </w:rPr>
            </w:pPr>
          </w:p>
          <w:p w:rsidR="00F822B0" w:rsidRPr="009B7A49" w:rsidRDefault="00F822B0" w:rsidP="000B5B37">
            <w:pPr>
              <w:snapToGrid w:val="0"/>
              <w:jc w:val="center"/>
            </w:pPr>
            <w:r w:rsidRPr="009B7A49">
              <w:rPr>
                <w:sz w:val="22"/>
                <w:szCs w:val="22"/>
              </w:rPr>
              <w:t>71</w:t>
            </w:r>
          </w:p>
        </w:tc>
        <w:tc>
          <w:tcPr>
            <w:tcW w:w="917" w:type="dxa"/>
            <w:tcBorders>
              <w:top w:val="single" w:sz="4" w:space="0" w:color="auto"/>
              <w:left w:val="single" w:sz="4" w:space="0" w:color="000000"/>
              <w:bottom w:val="single" w:sz="4" w:space="0" w:color="auto"/>
              <w:right w:val="single" w:sz="4" w:space="0" w:color="000000"/>
            </w:tcBorders>
          </w:tcPr>
          <w:p w:rsidR="00F822B0" w:rsidRPr="007567E2" w:rsidRDefault="00F822B0" w:rsidP="000B5B37">
            <w:pPr>
              <w:tabs>
                <w:tab w:val="left" w:pos="8789"/>
              </w:tabs>
              <w:rPr>
                <w:color w:val="000000"/>
              </w:rPr>
            </w:pPr>
          </w:p>
        </w:tc>
        <w:tc>
          <w:tcPr>
            <w:tcW w:w="918" w:type="dxa"/>
            <w:tcBorders>
              <w:top w:val="single" w:sz="4" w:space="0" w:color="auto"/>
              <w:left w:val="single" w:sz="4" w:space="0" w:color="000000"/>
              <w:bottom w:val="single" w:sz="4" w:space="0" w:color="auto"/>
              <w:right w:val="single" w:sz="4" w:space="0" w:color="000000"/>
            </w:tcBorders>
          </w:tcPr>
          <w:p w:rsidR="00F822B0" w:rsidRPr="009B7A49" w:rsidRDefault="00F822B0" w:rsidP="000B5B37">
            <w:pPr>
              <w:tabs>
                <w:tab w:val="left" w:pos="8789"/>
              </w:tabs>
              <w:rPr>
                <w:color w:val="000000"/>
              </w:rPr>
            </w:pPr>
          </w:p>
        </w:tc>
        <w:tc>
          <w:tcPr>
            <w:tcW w:w="2279" w:type="dxa"/>
            <w:tcBorders>
              <w:top w:val="single" w:sz="4" w:space="0" w:color="auto"/>
              <w:left w:val="single" w:sz="4" w:space="0" w:color="000000"/>
              <w:bottom w:val="single" w:sz="4" w:space="0" w:color="auto"/>
            </w:tcBorders>
            <w:shd w:val="clear" w:color="auto" w:fill="auto"/>
          </w:tcPr>
          <w:p w:rsidR="00F822B0" w:rsidRPr="00F822B0" w:rsidRDefault="00F822B0" w:rsidP="000B5B37">
            <w:pPr>
              <w:tabs>
                <w:tab w:val="left" w:pos="8789"/>
              </w:tabs>
            </w:pPr>
            <w:r w:rsidRPr="00F822B0">
              <w:rPr>
                <w:color w:val="000000"/>
                <w:sz w:val="22"/>
                <w:szCs w:val="22"/>
              </w:rPr>
              <w:t>Анализ контрольной работы</w:t>
            </w:r>
          </w:p>
        </w:tc>
        <w:tc>
          <w:tcPr>
            <w:tcW w:w="2268" w:type="dxa"/>
            <w:vMerge/>
            <w:tcBorders>
              <w:left w:val="single" w:sz="4" w:space="0" w:color="000000"/>
              <w:bottom w:val="single" w:sz="4" w:space="0" w:color="auto"/>
              <w:right w:val="single" w:sz="4" w:space="0" w:color="auto"/>
            </w:tcBorders>
            <w:shd w:val="clear" w:color="auto" w:fill="auto"/>
          </w:tcPr>
          <w:p w:rsidR="00F822B0" w:rsidRPr="009B7A49" w:rsidRDefault="00F822B0"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F822B0" w:rsidRPr="009B7A49" w:rsidRDefault="00F822B0" w:rsidP="000B5B37">
            <w:pPr>
              <w:snapToGrid w:val="0"/>
            </w:pP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F822B0" w:rsidRPr="009B7A49" w:rsidRDefault="00F822B0" w:rsidP="000B5B37">
            <w:pPr>
              <w:snapToGrid w:val="0"/>
            </w:pPr>
          </w:p>
        </w:tc>
      </w:tr>
      <w:tr w:rsidR="00B728EF"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728EF" w:rsidRPr="009B7A49" w:rsidRDefault="00B728EF" w:rsidP="000B5B37">
            <w:pPr>
              <w:snapToGrid w:val="0"/>
              <w:jc w:val="center"/>
            </w:pPr>
          </w:p>
          <w:p w:rsidR="00B728EF" w:rsidRPr="009B7A49" w:rsidRDefault="00B728EF" w:rsidP="000B5B37">
            <w:pPr>
              <w:snapToGrid w:val="0"/>
              <w:jc w:val="center"/>
            </w:pPr>
          </w:p>
          <w:p w:rsidR="00B728EF" w:rsidRPr="009B7A49" w:rsidRDefault="00B728EF" w:rsidP="000B5B37">
            <w:pPr>
              <w:snapToGrid w:val="0"/>
              <w:jc w:val="center"/>
            </w:pPr>
            <w:r w:rsidRPr="009B7A49">
              <w:rPr>
                <w:sz w:val="22"/>
                <w:szCs w:val="22"/>
              </w:rPr>
              <w:t>72</w:t>
            </w:r>
          </w:p>
        </w:tc>
        <w:tc>
          <w:tcPr>
            <w:tcW w:w="917" w:type="dxa"/>
            <w:tcBorders>
              <w:top w:val="single" w:sz="4" w:space="0" w:color="auto"/>
              <w:left w:val="single" w:sz="4" w:space="0" w:color="000000"/>
              <w:bottom w:val="single" w:sz="4" w:space="0" w:color="auto"/>
              <w:right w:val="single" w:sz="4" w:space="0" w:color="000000"/>
            </w:tcBorders>
          </w:tcPr>
          <w:p w:rsidR="00B728EF" w:rsidRPr="007567E2" w:rsidRDefault="00B728EF" w:rsidP="000B5B37">
            <w:pPr>
              <w:rPr>
                <w:i/>
                <w:color w:val="000000"/>
              </w:rPr>
            </w:pPr>
          </w:p>
        </w:tc>
        <w:tc>
          <w:tcPr>
            <w:tcW w:w="918" w:type="dxa"/>
            <w:tcBorders>
              <w:top w:val="single" w:sz="4" w:space="0" w:color="auto"/>
              <w:left w:val="single" w:sz="4" w:space="0" w:color="000000"/>
              <w:bottom w:val="single" w:sz="4" w:space="0" w:color="auto"/>
              <w:right w:val="single" w:sz="4" w:space="0" w:color="000000"/>
            </w:tcBorders>
          </w:tcPr>
          <w:p w:rsidR="00B728EF" w:rsidRPr="009B7A49" w:rsidRDefault="00B728EF" w:rsidP="000B5B37">
            <w:pPr>
              <w:rPr>
                <w:i/>
                <w:color w:val="000000"/>
              </w:rPr>
            </w:pPr>
          </w:p>
        </w:tc>
        <w:tc>
          <w:tcPr>
            <w:tcW w:w="2279" w:type="dxa"/>
            <w:tcBorders>
              <w:top w:val="single" w:sz="4" w:space="0" w:color="auto"/>
              <w:left w:val="single" w:sz="4" w:space="0" w:color="000000"/>
              <w:bottom w:val="single" w:sz="4" w:space="0" w:color="auto"/>
            </w:tcBorders>
            <w:shd w:val="clear" w:color="auto" w:fill="auto"/>
          </w:tcPr>
          <w:p w:rsidR="00B728EF" w:rsidRPr="00F822B0" w:rsidRDefault="007567E2" w:rsidP="000B5B37">
            <w:pPr>
              <w:tabs>
                <w:tab w:val="left" w:pos="8789"/>
              </w:tabs>
            </w:pPr>
            <w:r>
              <w:t>«На встречу новому лучшему миру»- проектная деятельность</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728EF" w:rsidRPr="009B7A49" w:rsidRDefault="00B728EF"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728EF" w:rsidRPr="009B7A49" w:rsidRDefault="00B728EF" w:rsidP="000B5B37">
            <w:pPr>
              <w:snapToGrid w:val="0"/>
            </w:pP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728EF" w:rsidRPr="009B7A49" w:rsidRDefault="00B728EF" w:rsidP="000B5B37">
            <w:pPr>
              <w:snapToGrid w:val="0"/>
            </w:pPr>
          </w:p>
        </w:tc>
      </w:tr>
      <w:tr w:rsidR="00B728EF"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728EF" w:rsidRPr="009B7A49" w:rsidRDefault="00B728EF" w:rsidP="000B5B37">
            <w:pPr>
              <w:snapToGrid w:val="0"/>
              <w:jc w:val="center"/>
            </w:pPr>
          </w:p>
          <w:p w:rsidR="00B728EF" w:rsidRPr="009B7A49" w:rsidRDefault="00B728EF" w:rsidP="000B5B37">
            <w:pPr>
              <w:snapToGrid w:val="0"/>
              <w:jc w:val="center"/>
            </w:pPr>
          </w:p>
          <w:p w:rsidR="00B728EF" w:rsidRPr="009B7A49" w:rsidRDefault="00B728EF" w:rsidP="000B5B37">
            <w:pPr>
              <w:snapToGrid w:val="0"/>
              <w:jc w:val="center"/>
            </w:pPr>
            <w:r w:rsidRPr="009B7A49">
              <w:rPr>
                <w:sz w:val="22"/>
                <w:szCs w:val="22"/>
              </w:rPr>
              <w:t>73</w:t>
            </w:r>
          </w:p>
        </w:tc>
        <w:tc>
          <w:tcPr>
            <w:tcW w:w="917" w:type="dxa"/>
            <w:tcBorders>
              <w:top w:val="single" w:sz="4" w:space="0" w:color="auto"/>
              <w:left w:val="single" w:sz="4" w:space="0" w:color="000000"/>
              <w:bottom w:val="single" w:sz="4" w:space="0" w:color="auto"/>
              <w:right w:val="single" w:sz="4" w:space="0" w:color="000000"/>
            </w:tcBorders>
          </w:tcPr>
          <w:p w:rsidR="00B728EF" w:rsidRPr="007567E2" w:rsidRDefault="00B728EF" w:rsidP="000B5B37">
            <w:pPr>
              <w:rPr>
                <w:i/>
                <w:color w:val="000000"/>
              </w:rPr>
            </w:pPr>
          </w:p>
        </w:tc>
        <w:tc>
          <w:tcPr>
            <w:tcW w:w="918" w:type="dxa"/>
            <w:tcBorders>
              <w:top w:val="single" w:sz="4" w:space="0" w:color="auto"/>
              <w:left w:val="single" w:sz="4" w:space="0" w:color="000000"/>
              <w:bottom w:val="single" w:sz="4" w:space="0" w:color="auto"/>
              <w:right w:val="single" w:sz="4" w:space="0" w:color="000000"/>
            </w:tcBorders>
          </w:tcPr>
          <w:p w:rsidR="00B728EF" w:rsidRPr="009B7A49" w:rsidRDefault="00B728EF" w:rsidP="000B5B37">
            <w:pPr>
              <w:rPr>
                <w:i/>
                <w:color w:val="000000"/>
              </w:rPr>
            </w:pPr>
          </w:p>
        </w:tc>
        <w:tc>
          <w:tcPr>
            <w:tcW w:w="2279" w:type="dxa"/>
            <w:tcBorders>
              <w:top w:val="single" w:sz="4" w:space="0" w:color="auto"/>
              <w:left w:val="single" w:sz="4" w:space="0" w:color="000000"/>
              <w:bottom w:val="single" w:sz="4" w:space="0" w:color="auto"/>
            </w:tcBorders>
            <w:shd w:val="clear" w:color="auto" w:fill="auto"/>
          </w:tcPr>
          <w:p w:rsidR="00B728EF" w:rsidRPr="009B7A49" w:rsidRDefault="00B728EF" w:rsidP="000B5B37">
            <w:pPr>
              <w:tabs>
                <w:tab w:val="left" w:pos="8789"/>
              </w:tabs>
            </w:pPr>
            <w:r w:rsidRPr="009B7A49">
              <w:rPr>
                <w:color w:val="000000"/>
                <w:sz w:val="22"/>
                <w:szCs w:val="22"/>
              </w:rPr>
              <w:t>Выполнение заданий в формате ЕГЭ.</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728EF" w:rsidRPr="009B7A49" w:rsidRDefault="00B728EF" w:rsidP="00184B86">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728EF" w:rsidRPr="009B7A49" w:rsidRDefault="00B728EF" w:rsidP="000B5B37">
            <w:pPr>
              <w:snapToGrid w:val="0"/>
            </w:pP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728EF" w:rsidRPr="009B7A49" w:rsidRDefault="00B728EF" w:rsidP="000B5B37">
            <w:pPr>
              <w:snapToGrid w:val="0"/>
            </w:pPr>
          </w:p>
        </w:tc>
      </w:tr>
      <w:tr w:rsidR="00B728EF"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728EF" w:rsidRPr="009B7A49" w:rsidRDefault="00B728EF" w:rsidP="000B5B37">
            <w:pPr>
              <w:snapToGrid w:val="0"/>
              <w:jc w:val="center"/>
            </w:pPr>
          </w:p>
          <w:p w:rsidR="00B728EF" w:rsidRPr="009B7A49" w:rsidRDefault="00B728EF" w:rsidP="000B5B37">
            <w:pPr>
              <w:snapToGrid w:val="0"/>
              <w:jc w:val="center"/>
            </w:pPr>
            <w:r w:rsidRPr="009B7A49">
              <w:rPr>
                <w:sz w:val="22"/>
                <w:szCs w:val="22"/>
              </w:rPr>
              <w:t>74</w:t>
            </w:r>
          </w:p>
        </w:tc>
        <w:tc>
          <w:tcPr>
            <w:tcW w:w="917" w:type="dxa"/>
            <w:tcBorders>
              <w:top w:val="single" w:sz="4" w:space="0" w:color="auto"/>
              <w:left w:val="single" w:sz="4" w:space="0" w:color="000000"/>
              <w:bottom w:val="single" w:sz="4" w:space="0" w:color="auto"/>
              <w:right w:val="single" w:sz="4" w:space="0" w:color="000000"/>
            </w:tcBorders>
          </w:tcPr>
          <w:p w:rsidR="00B728EF" w:rsidRPr="007567E2" w:rsidRDefault="00B728EF" w:rsidP="000B5B37">
            <w:pPr>
              <w:rPr>
                <w:color w:val="000000"/>
              </w:rPr>
            </w:pPr>
          </w:p>
        </w:tc>
        <w:tc>
          <w:tcPr>
            <w:tcW w:w="918" w:type="dxa"/>
            <w:tcBorders>
              <w:top w:val="single" w:sz="4" w:space="0" w:color="auto"/>
              <w:left w:val="single" w:sz="4" w:space="0" w:color="000000"/>
              <w:bottom w:val="single" w:sz="4" w:space="0" w:color="auto"/>
              <w:right w:val="single" w:sz="4" w:space="0" w:color="000000"/>
            </w:tcBorders>
          </w:tcPr>
          <w:p w:rsidR="00B728EF" w:rsidRPr="009B7A49" w:rsidRDefault="00B728EF" w:rsidP="000B5B37">
            <w:pPr>
              <w:rPr>
                <w:color w:val="000000"/>
              </w:rPr>
            </w:pPr>
          </w:p>
        </w:tc>
        <w:tc>
          <w:tcPr>
            <w:tcW w:w="2279" w:type="dxa"/>
            <w:tcBorders>
              <w:top w:val="single" w:sz="4" w:space="0" w:color="auto"/>
              <w:left w:val="single" w:sz="4" w:space="0" w:color="000000"/>
              <w:bottom w:val="single" w:sz="4" w:space="0" w:color="auto"/>
            </w:tcBorders>
            <w:shd w:val="clear" w:color="auto" w:fill="auto"/>
          </w:tcPr>
          <w:p w:rsidR="00B728EF" w:rsidRPr="00F822B0" w:rsidRDefault="00F822B0" w:rsidP="00F822B0">
            <w:r>
              <w:rPr>
                <w:color w:val="000000"/>
                <w:sz w:val="22"/>
                <w:szCs w:val="22"/>
              </w:rPr>
              <w:t>Повторение грамматических тем  связанных с артиклями английского языка</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728EF" w:rsidRPr="009B7A49" w:rsidRDefault="00B728EF"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728EF" w:rsidRPr="009B7A49" w:rsidRDefault="00B728EF" w:rsidP="000B5B37">
            <w:pPr>
              <w:snapToGrid w:val="0"/>
            </w:pPr>
            <w:r w:rsidRPr="009B7A49">
              <w:rPr>
                <w:sz w:val="22"/>
                <w:szCs w:val="22"/>
              </w:rPr>
              <w:t xml:space="preserve">Показывают результат осуществления контроля своих достижений, </w:t>
            </w:r>
            <w:r w:rsidR="00604B46">
              <w:rPr>
                <w:sz w:val="22"/>
                <w:szCs w:val="22"/>
              </w:rPr>
              <w:t>научатся</w:t>
            </w:r>
            <w:r w:rsidRPr="009B7A49">
              <w:rPr>
                <w:sz w:val="22"/>
                <w:szCs w:val="22"/>
              </w:rPr>
              <w:t xml:space="preserve"> объективно оценивать себя.</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728EF" w:rsidRPr="009B7A49" w:rsidRDefault="00B728EF" w:rsidP="000B5B37">
            <w:pPr>
              <w:snapToGrid w:val="0"/>
            </w:pPr>
          </w:p>
        </w:tc>
      </w:tr>
      <w:tr w:rsidR="00B728EF" w:rsidRPr="009B7A49" w:rsidTr="00EB4E09">
        <w:trPr>
          <w:trHeight w:val="1311"/>
        </w:trPr>
        <w:tc>
          <w:tcPr>
            <w:tcW w:w="706" w:type="dxa"/>
            <w:tcBorders>
              <w:top w:val="single" w:sz="4" w:space="0" w:color="000000"/>
              <w:left w:val="single" w:sz="4" w:space="0" w:color="000000"/>
            </w:tcBorders>
            <w:shd w:val="clear" w:color="auto" w:fill="auto"/>
          </w:tcPr>
          <w:p w:rsidR="00B728EF" w:rsidRPr="009B7A49" w:rsidRDefault="00B728EF" w:rsidP="000B5B37">
            <w:pPr>
              <w:snapToGrid w:val="0"/>
              <w:jc w:val="center"/>
            </w:pPr>
          </w:p>
          <w:p w:rsidR="00B728EF" w:rsidRPr="009B7A49" w:rsidRDefault="00B728EF" w:rsidP="000B5B37">
            <w:pPr>
              <w:snapToGrid w:val="0"/>
              <w:jc w:val="center"/>
            </w:pPr>
            <w:r w:rsidRPr="009B7A49">
              <w:rPr>
                <w:sz w:val="22"/>
                <w:szCs w:val="22"/>
              </w:rPr>
              <w:t>75</w:t>
            </w:r>
          </w:p>
          <w:p w:rsidR="00B728EF" w:rsidRPr="009B7A49" w:rsidRDefault="00B728EF" w:rsidP="000B5B37">
            <w:pPr>
              <w:snapToGrid w:val="0"/>
              <w:jc w:val="center"/>
            </w:pPr>
          </w:p>
          <w:p w:rsidR="00B728EF" w:rsidRPr="009B7A49" w:rsidRDefault="00B728EF" w:rsidP="000B5B37">
            <w:pPr>
              <w:snapToGrid w:val="0"/>
              <w:jc w:val="center"/>
            </w:pPr>
          </w:p>
        </w:tc>
        <w:tc>
          <w:tcPr>
            <w:tcW w:w="917" w:type="dxa"/>
            <w:tcBorders>
              <w:top w:val="single" w:sz="4" w:space="0" w:color="auto"/>
              <w:left w:val="single" w:sz="4" w:space="0" w:color="000000"/>
              <w:bottom w:val="single" w:sz="4" w:space="0" w:color="auto"/>
              <w:right w:val="single" w:sz="4" w:space="0" w:color="000000"/>
            </w:tcBorders>
          </w:tcPr>
          <w:p w:rsidR="00B728EF" w:rsidRPr="007567E2" w:rsidRDefault="00B728EF" w:rsidP="000B5B37">
            <w:pPr>
              <w:rPr>
                <w:color w:val="000000"/>
              </w:rPr>
            </w:pPr>
          </w:p>
        </w:tc>
        <w:tc>
          <w:tcPr>
            <w:tcW w:w="918" w:type="dxa"/>
            <w:tcBorders>
              <w:top w:val="single" w:sz="4" w:space="0" w:color="auto"/>
              <w:left w:val="single" w:sz="4" w:space="0" w:color="000000"/>
              <w:bottom w:val="single" w:sz="4" w:space="0" w:color="auto"/>
              <w:right w:val="single" w:sz="4" w:space="0" w:color="000000"/>
            </w:tcBorders>
          </w:tcPr>
          <w:p w:rsidR="00B728EF" w:rsidRPr="009B7A49" w:rsidRDefault="00B728EF" w:rsidP="000B5B37">
            <w:pPr>
              <w:rPr>
                <w:color w:val="000000"/>
              </w:rPr>
            </w:pPr>
          </w:p>
        </w:tc>
        <w:tc>
          <w:tcPr>
            <w:tcW w:w="2279" w:type="dxa"/>
            <w:tcBorders>
              <w:top w:val="single" w:sz="4" w:space="0" w:color="auto"/>
              <w:left w:val="single" w:sz="4" w:space="0" w:color="000000"/>
            </w:tcBorders>
            <w:shd w:val="clear" w:color="auto" w:fill="auto"/>
          </w:tcPr>
          <w:p w:rsidR="00B728EF" w:rsidRPr="009B7A49" w:rsidRDefault="00F822B0" w:rsidP="00F822B0">
            <w:r>
              <w:rPr>
                <w:color w:val="000000"/>
                <w:sz w:val="22"/>
                <w:szCs w:val="22"/>
              </w:rPr>
              <w:t>Восполнение пробелов в темах связанных со словообразованием английского языка</w:t>
            </w:r>
          </w:p>
        </w:tc>
        <w:tc>
          <w:tcPr>
            <w:tcW w:w="2268" w:type="dxa"/>
            <w:tcBorders>
              <w:top w:val="single" w:sz="4" w:space="0" w:color="auto"/>
              <w:left w:val="single" w:sz="4" w:space="0" w:color="000000"/>
              <w:right w:val="single" w:sz="4" w:space="0" w:color="auto"/>
            </w:tcBorders>
            <w:shd w:val="clear" w:color="auto" w:fill="auto"/>
          </w:tcPr>
          <w:p w:rsidR="00B728EF" w:rsidRPr="009B7A49" w:rsidRDefault="00B728EF" w:rsidP="000B5B37">
            <w:pPr>
              <w:tabs>
                <w:tab w:val="left" w:pos="1167"/>
                <w:tab w:val="left" w:pos="1309"/>
                <w:tab w:val="left" w:pos="4320"/>
                <w:tab w:val="left" w:pos="5400"/>
                <w:tab w:val="left" w:pos="8820"/>
                <w:tab w:val="left" w:pos="10440"/>
                <w:tab w:val="left" w:pos="14040"/>
                <w:tab w:val="left" w:pos="14220"/>
              </w:tabs>
              <w:ind w:right="-108"/>
            </w:pPr>
          </w:p>
        </w:tc>
        <w:tc>
          <w:tcPr>
            <w:tcW w:w="4111" w:type="dxa"/>
            <w:tcBorders>
              <w:top w:val="single" w:sz="4" w:space="0" w:color="auto"/>
              <w:left w:val="single" w:sz="4" w:space="0" w:color="auto"/>
            </w:tcBorders>
            <w:shd w:val="clear" w:color="auto" w:fill="auto"/>
          </w:tcPr>
          <w:p w:rsidR="00B728EF" w:rsidRPr="009B7A49" w:rsidRDefault="00B728EF" w:rsidP="000B5B37">
            <w:pPr>
              <w:snapToGrid w:val="0"/>
            </w:pPr>
            <w:r w:rsidRPr="009B7A49">
              <w:rPr>
                <w:sz w:val="22"/>
                <w:szCs w:val="22"/>
              </w:rPr>
              <w:t xml:space="preserve">Показывают результат овладения новыми знаниями, умениями, навыками, умение осуществлять контроль своих достижений, </w:t>
            </w:r>
            <w:r w:rsidR="00604B46">
              <w:rPr>
                <w:sz w:val="22"/>
                <w:szCs w:val="22"/>
              </w:rPr>
              <w:t>научатся</w:t>
            </w:r>
            <w:r w:rsidRPr="009B7A49">
              <w:rPr>
                <w:sz w:val="22"/>
                <w:szCs w:val="22"/>
              </w:rPr>
              <w:t xml:space="preserve"> объективно оценивать себя.</w:t>
            </w:r>
          </w:p>
        </w:tc>
        <w:tc>
          <w:tcPr>
            <w:tcW w:w="2693" w:type="dxa"/>
            <w:tcBorders>
              <w:top w:val="single" w:sz="4" w:space="0" w:color="auto"/>
              <w:left w:val="single" w:sz="4" w:space="0" w:color="000000"/>
              <w:right w:val="single" w:sz="4" w:space="0" w:color="000000"/>
            </w:tcBorders>
            <w:shd w:val="clear" w:color="auto" w:fill="auto"/>
          </w:tcPr>
          <w:p w:rsidR="00B728EF" w:rsidRPr="009B7A49" w:rsidRDefault="00B728EF" w:rsidP="000B5B37">
            <w:pPr>
              <w:snapToGrid w:val="0"/>
            </w:pPr>
          </w:p>
        </w:tc>
      </w:tr>
      <w:tr w:rsidR="00B728EF"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728EF" w:rsidRPr="009B7A49" w:rsidRDefault="00B728EF" w:rsidP="00184B86">
            <w:pPr>
              <w:snapToGrid w:val="0"/>
            </w:pPr>
            <w:r w:rsidRPr="009B7A49">
              <w:rPr>
                <w:sz w:val="22"/>
                <w:szCs w:val="22"/>
              </w:rPr>
              <w:t>76</w:t>
            </w:r>
          </w:p>
        </w:tc>
        <w:tc>
          <w:tcPr>
            <w:tcW w:w="917" w:type="dxa"/>
            <w:tcBorders>
              <w:top w:val="single" w:sz="4" w:space="0" w:color="auto"/>
              <w:left w:val="single" w:sz="4" w:space="0" w:color="000000"/>
              <w:bottom w:val="single" w:sz="4" w:space="0" w:color="auto"/>
              <w:right w:val="single" w:sz="4" w:space="0" w:color="000000"/>
            </w:tcBorders>
          </w:tcPr>
          <w:p w:rsidR="00B728EF" w:rsidRPr="007567E2" w:rsidRDefault="00B728EF" w:rsidP="000B5B37">
            <w:pPr>
              <w:tabs>
                <w:tab w:val="left" w:pos="8789"/>
              </w:tabs>
              <w:rPr>
                <w:color w:val="000000"/>
              </w:rPr>
            </w:pPr>
          </w:p>
        </w:tc>
        <w:tc>
          <w:tcPr>
            <w:tcW w:w="918" w:type="dxa"/>
            <w:tcBorders>
              <w:top w:val="single" w:sz="4" w:space="0" w:color="auto"/>
              <w:left w:val="single" w:sz="4" w:space="0" w:color="000000"/>
              <w:bottom w:val="single" w:sz="4" w:space="0" w:color="auto"/>
              <w:right w:val="single" w:sz="4" w:space="0" w:color="000000"/>
            </w:tcBorders>
          </w:tcPr>
          <w:p w:rsidR="00B728EF" w:rsidRPr="009B7A49" w:rsidRDefault="00B728EF" w:rsidP="000B5B37">
            <w:pPr>
              <w:tabs>
                <w:tab w:val="left" w:pos="8789"/>
              </w:tabs>
              <w:rPr>
                <w:color w:val="000000"/>
              </w:rPr>
            </w:pPr>
          </w:p>
        </w:tc>
        <w:tc>
          <w:tcPr>
            <w:tcW w:w="2279" w:type="dxa"/>
            <w:tcBorders>
              <w:top w:val="single" w:sz="4" w:space="0" w:color="auto"/>
              <w:left w:val="single" w:sz="4" w:space="0" w:color="000000"/>
              <w:bottom w:val="single" w:sz="4" w:space="0" w:color="auto"/>
            </w:tcBorders>
            <w:shd w:val="clear" w:color="auto" w:fill="auto"/>
          </w:tcPr>
          <w:p w:rsidR="00B728EF" w:rsidRPr="009B7A49" w:rsidRDefault="00B728EF" w:rsidP="000B5B37">
            <w:pPr>
              <w:tabs>
                <w:tab w:val="left" w:pos="8789"/>
              </w:tabs>
            </w:pPr>
            <w:r w:rsidRPr="009B7A49">
              <w:rPr>
                <w:color w:val="000000"/>
                <w:sz w:val="22"/>
                <w:szCs w:val="22"/>
              </w:rPr>
              <w:t>Активизация грамматического материала.</w:t>
            </w:r>
          </w:p>
        </w:tc>
        <w:tc>
          <w:tcPr>
            <w:tcW w:w="2268" w:type="dxa"/>
            <w:vMerge w:val="restart"/>
            <w:tcBorders>
              <w:top w:val="single" w:sz="4" w:space="0" w:color="auto"/>
              <w:left w:val="single" w:sz="4" w:space="0" w:color="000000"/>
              <w:right w:val="single" w:sz="4" w:space="0" w:color="auto"/>
            </w:tcBorders>
            <w:shd w:val="clear" w:color="auto" w:fill="auto"/>
          </w:tcPr>
          <w:p w:rsidR="00B728EF" w:rsidRPr="009B7A49" w:rsidRDefault="00B728EF"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728EF" w:rsidRPr="009B7A49" w:rsidRDefault="00B728EF" w:rsidP="000B5B37">
            <w:pPr>
              <w:snapToGrid w:val="0"/>
            </w:pPr>
            <w:r w:rsidRPr="009B7A49">
              <w:rPr>
                <w:sz w:val="22"/>
                <w:szCs w:val="22"/>
              </w:rPr>
              <w:t xml:space="preserve">Показывают результат осуществления контроля своих достижений, </w:t>
            </w:r>
            <w:r w:rsidR="00604B46">
              <w:rPr>
                <w:sz w:val="22"/>
                <w:szCs w:val="22"/>
              </w:rPr>
              <w:t>научатся</w:t>
            </w:r>
            <w:r w:rsidRPr="009B7A49">
              <w:rPr>
                <w:sz w:val="22"/>
                <w:szCs w:val="22"/>
              </w:rPr>
              <w:t xml:space="preserve"> объективно оценивать себя.</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728EF" w:rsidRPr="009B7A49" w:rsidRDefault="00B728EF" w:rsidP="000B5B37">
            <w:pPr>
              <w:snapToGrid w:val="0"/>
            </w:pPr>
          </w:p>
        </w:tc>
      </w:tr>
      <w:tr w:rsidR="00B728EF"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728EF" w:rsidRPr="009B7A49" w:rsidRDefault="00B728EF" w:rsidP="000B5B37">
            <w:pPr>
              <w:snapToGrid w:val="0"/>
              <w:jc w:val="center"/>
            </w:pPr>
          </w:p>
          <w:p w:rsidR="00B728EF" w:rsidRPr="009B7A49" w:rsidRDefault="00B728EF" w:rsidP="000B5B37">
            <w:pPr>
              <w:snapToGrid w:val="0"/>
              <w:jc w:val="center"/>
            </w:pPr>
            <w:r w:rsidRPr="009B7A49">
              <w:rPr>
                <w:sz w:val="22"/>
                <w:szCs w:val="22"/>
              </w:rPr>
              <w:t>77</w:t>
            </w:r>
          </w:p>
        </w:tc>
        <w:tc>
          <w:tcPr>
            <w:tcW w:w="917" w:type="dxa"/>
            <w:tcBorders>
              <w:top w:val="single" w:sz="4" w:space="0" w:color="auto"/>
              <w:left w:val="single" w:sz="4" w:space="0" w:color="000000"/>
              <w:right w:val="single" w:sz="4" w:space="0" w:color="000000"/>
            </w:tcBorders>
          </w:tcPr>
          <w:p w:rsidR="00B728EF" w:rsidRPr="009B7A49" w:rsidRDefault="00B728EF" w:rsidP="000B5B37">
            <w:pPr>
              <w:tabs>
                <w:tab w:val="left" w:pos="8789"/>
              </w:tabs>
              <w:rPr>
                <w:color w:val="000000"/>
              </w:rPr>
            </w:pPr>
          </w:p>
        </w:tc>
        <w:tc>
          <w:tcPr>
            <w:tcW w:w="918" w:type="dxa"/>
            <w:tcBorders>
              <w:top w:val="single" w:sz="4" w:space="0" w:color="auto"/>
              <w:left w:val="single" w:sz="4" w:space="0" w:color="000000"/>
              <w:right w:val="single" w:sz="4" w:space="0" w:color="000000"/>
            </w:tcBorders>
          </w:tcPr>
          <w:p w:rsidR="00B728EF" w:rsidRPr="009B7A49" w:rsidRDefault="00B728EF" w:rsidP="000B5B37">
            <w:pPr>
              <w:tabs>
                <w:tab w:val="left" w:pos="8789"/>
              </w:tabs>
              <w:rPr>
                <w:color w:val="000000"/>
              </w:rPr>
            </w:pPr>
          </w:p>
        </w:tc>
        <w:tc>
          <w:tcPr>
            <w:tcW w:w="2279" w:type="dxa"/>
            <w:tcBorders>
              <w:top w:val="single" w:sz="4" w:space="0" w:color="auto"/>
              <w:left w:val="single" w:sz="4" w:space="0" w:color="000000"/>
              <w:bottom w:val="single" w:sz="4" w:space="0" w:color="auto"/>
            </w:tcBorders>
            <w:shd w:val="clear" w:color="auto" w:fill="auto"/>
          </w:tcPr>
          <w:p w:rsidR="00B728EF" w:rsidRPr="009B7A49" w:rsidRDefault="00B728EF" w:rsidP="000B5B37">
            <w:pPr>
              <w:tabs>
                <w:tab w:val="left" w:pos="8789"/>
              </w:tabs>
            </w:pPr>
            <w:r w:rsidRPr="009B7A49">
              <w:rPr>
                <w:color w:val="000000"/>
                <w:sz w:val="22"/>
                <w:szCs w:val="22"/>
              </w:rPr>
              <w:t>Активизация лексического материала.</w:t>
            </w:r>
          </w:p>
        </w:tc>
        <w:tc>
          <w:tcPr>
            <w:tcW w:w="2268" w:type="dxa"/>
            <w:vMerge/>
            <w:tcBorders>
              <w:left w:val="single" w:sz="4" w:space="0" w:color="000000"/>
              <w:right w:val="single" w:sz="4" w:space="0" w:color="auto"/>
            </w:tcBorders>
            <w:shd w:val="clear" w:color="auto" w:fill="auto"/>
          </w:tcPr>
          <w:p w:rsidR="00B728EF" w:rsidRPr="009B7A49" w:rsidRDefault="00B728EF"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728EF" w:rsidRPr="009B7A49" w:rsidRDefault="00B728EF" w:rsidP="000B5B37">
            <w:pPr>
              <w:snapToGrid w:val="0"/>
            </w:pPr>
            <w:r w:rsidRPr="009B7A49">
              <w:rPr>
                <w:sz w:val="22"/>
                <w:szCs w:val="22"/>
              </w:rPr>
              <w:t xml:space="preserve">Показывают результат осуществления контроля своих достижений, </w:t>
            </w:r>
            <w:r w:rsidR="00604B46">
              <w:rPr>
                <w:sz w:val="22"/>
                <w:szCs w:val="22"/>
              </w:rPr>
              <w:t>научатся</w:t>
            </w:r>
            <w:r w:rsidRPr="009B7A49">
              <w:rPr>
                <w:sz w:val="22"/>
                <w:szCs w:val="22"/>
              </w:rPr>
              <w:t xml:space="preserve"> объективно оценивать себя.</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728EF" w:rsidRPr="009B7A49" w:rsidRDefault="00B728EF" w:rsidP="000B5B37">
            <w:pPr>
              <w:snapToGrid w:val="0"/>
            </w:pPr>
          </w:p>
        </w:tc>
      </w:tr>
      <w:tr w:rsidR="00B728EF"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728EF" w:rsidRPr="009B7A49" w:rsidRDefault="00B728EF" w:rsidP="000B5B37">
            <w:pPr>
              <w:snapToGrid w:val="0"/>
              <w:jc w:val="center"/>
            </w:pPr>
          </w:p>
          <w:p w:rsidR="00B728EF" w:rsidRPr="009B7A49" w:rsidRDefault="00B728EF" w:rsidP="000B5B37">
            <w:pPr>
              <w:snapToGrid w:val="0"/>
              <w:jc w:val="center"/>
            </w:pPr>
            <w:r w:rsidRPr="009B7A49">
              <w:rPr>
                <w:sz w:val="22"/>
                <w:szCs w:val="22"/>
              </w:rPr>
              <w:t>78</w:t>
            </w:r>
          </w:p>
        </w:tc>
        <w:tc>
          <w:tcPr>
            <w:tcW w:w="917" w:type="dxa"/>
            <w:tcBorders>
              <w:top w:val="single" w:sz="4" w:space="0" w:color="auto"/>
              <w:left w:val="single" w:sz="4" w:space="0" w:color="000000"/>
              <w:bottom w:val="single" w:sz="4" w:space="0" w:color="auto"/>
              <w:right w:val="single" w:sz="4" w:space="0" w:color="000000"/>
            </w:tcBorders>
          </w:tcPr>
          <w:p w:rsidR="00B728EF" w:rsidRPr="009B7A49" w:rsidRDefault="00B728EF" w:rsidP="000B5B37">
            <w:pPr>
              <w:tabs>
                <w:tab w:val="left" w:pos="8789"/>
              </w:tabs>
              <w:rPr>
                <w:color w:val="000000"/>
              </w:rPr>
            </w:pPr>
          </w:p>
        </w:tc>
        <w:tc>
          <w:tcPr>
            <w:tcW w:w="918" w:type="dxa"/>
            <w:tcBorders>
              <w:top w:val="single" w:sz="4" w:space="0" w:color="auto"/>
              <w:left w:val="single" w:sz="4" w:space="0" w:color="000000"/>
              <w:bottom w:val="single" w:sz="4" w:space="0" w:color="auto"/>
              <w:right w:val="single" w:sz="4" w:space="0" w:color="000000"/>
            </w:tcBorders>
          </w:tcPr>
          <w:p w:rsidR="00B728EF" w:rsidRPr="009B7A49" w:rsidRDefault="00B728EF" w:rsidP="000B5B37">
            <w:pPr>
              <w:tabs>
                <w:tab w:val="left" w:pos="8789"/>
              </w:tabs>
              <w:rPr>
                <w:color w:val="000000"/>
              </w:rPr>
            </w:pPr>
          </w:p>
        </w:tc>
        <w:tc>
          <w:tcPr>
            <w:tcW w:w="2279" w:type="dxa"/>
            <w:tcBorders>
              <w:top w:val="single" w:sz="4" w:space="0" w:color="auto"/>
              <w:left w:val="single" w:sz="4" w:space="0" w:color="000000"/>
              <w:bottom w:val="single" w:sz="4" w:space="0" w:color="auto"/>
            </w:tcBorders>
            <w:shd w:val="clear" w:color="auto" w:fill="auto"/>
          </w:tcPr>
          <w:p w:rsidR="00B728EF" w:rsidRDefault="00B728EF" w:rsidP="000B5B37">
            <w:pPr>
              <w:tabs>
                <w:tab w:val="left" w:pos="8789"/>
              </w:tabs>
              <w:rPr>
                <w:color w:val="000000"/>
              </w:rPr>
            </w:pPr>
            <w:r w:rsidRPr="009B7A49">
              <w:rPr>
                <w:color w:val="000000"/>
                <w:sz w:val="22"/>
                <w:szCs w:val="22"/>
              </w:rPr>
              <w:t>Активизация фонетического материала.</w:t>
            </w:r>
          </w:p>
          <w:p w:rsidR="00244C4E" w:rsidRDefault="00244C4E" w:rsidP="000B5B37">
            <w:pPr>
              <w:tabs>
                <w:tab w:val="left" w:pos="8789"/>
              </w:tabs>
              <w:rPr>
                <w:color w:val="000000"/>
              </w:rPr>
            </w:pPr>
          </w:p>
          <w:p w:rsidR="00244C4E" w:rsidRPr="009B7A49" w:rsidRDefault="00244C4E" w:rsidP="000B5B37">
            <w:pPr>
              <w:tabs>
                <w:tab w:val="left" w:pos="8789"/>
              </w:tabs>
            </w:pPr>
          </w:p>
        </w:tc>
        <w:tc>
          <w:tcPr>
            <w:tcW w:w="2268" w:type="dxa"/>
            <w:vMerge/>
            <w:tcBorders>
              <w:left w:val="single" w:sz="4" w:space="0" w:color="000000"/>
              <w:bottom w:val="single" w:sz="4" w:space="0" w:color="auto"/>
              <w:right w:val="single" w:sz="4" w:space="0" w:color="auto"/>
            </w:tcBorders>
            <w:shd w:val="clear" w:color="auto" w:fill="auto"/>
          </w:tcPr>
          <w:p w:rsidR="00B728EF" w:rsidRPr="009B7A49" w:rsidRDefault="00B728EF"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728EF" w:rsidRDefault="00B728EF" w:rsidP="000B5B37">
            <w:pPr>
              <w:snapToGrid w:val="0"/>
            </w:pPr>
            <w:r w:rsidRPr="009B7A49">
              <w:rPr>
                <w:sz w:val="22"/>
                <w:szCs w:val="22"/>
              </w:rPr>
              <w:t xml:space="preserve">Показывают результат осуществления контроля своих достижений, </w:t>
            </w:r>
            <w:r w:rsidR="00604B46">
              <w:rPr>
                <w:sz w:val="22"/>
                <w:szCs w:val="22"/>
              </w:rPr>
              <w:t>научатся</w:t>
            </w:r>
            <w:r w:rsidRPr="009B7A49">
              <w:rPr>
                <w:sz w:val="22"/>
                <w:szCs w:val="22"/>
              </w:rPr>
              <w:t xml:space="preserve"> объективно оценивать себя.</w:t>
            </w:r>
          </w:p>
          <w:p w:rsidR="00244C4E" w:rsidRPr="009B7A49" w:rsidRDefault="00244C4E" w:rsidP="000B5B37">
            <w:pPr>
              <w:snapToGrid w:val="0"/>
            </w:pPr>
          </w:p>
        </w:tc>
        <w:tc>
          <w:tcPr>
            <w:tcW w:w="2693" w:type="dxa"/>
            <w:tcBorders>
              <w:top w:val="single" w:sz="4" w:space="0" w:color="auto"/>
              <w:left w:val="single" w:sz="4" w:space="0" w:color="000000"/>
              <w:bottom w:val="single" w:sz="4" w:space="0" w:color="auto"/>
            </w:tcBorders>
          </w:tcPr>
          <w:p w:rsidR="00B728EF" w:rsidRPr="009B7A49" w:rsidRDefault="00B728EF" w:rsidP="000B5B37">
            <w:pPr>
              <w:snapToGrid w:val="0"/>
            </w:pPr>
          </w:p>
        </w:tc>
      </w:tr>
      <w:tr w:rsidR="00B728EF" w:rsidRPr="00BF210C" w:rsidTr="00C835A1">
        <w:trPr>
          <w:trHeight w:val="317"/>
        </w:trPr>
        <w:tc>
          <w:tcPr>
            <w:tcW w:w="13892" w:type="dxa"/>
            <w:gridSpan w:val="7"/>
            <w:tcBorders>
              <w:top w:val="single" w:sz="4" w:space="0" w:color="000000"/>
              <w:left w:val="single" w:sz="4" w:space="0" w:color="000000"/>
              <w:bottom w:val="single" w:sz="4" w:space="0" w:color="000000"/>
              <w:right w:val="single" w:sz="4" w:space="0" w:color="000000"/>
            </w:tcBorders>
          </w:tcPr>
          <w:p w:rsidR="00B728EF" w:rsidRPr="00BF210C" w:rsidRDefault="00B728EF" w:rsidP="00BF210C">
            <w:pPr>
              <w:snapToGrid w:val="0"/>
              <w:jc w:val="center"/>
            </w:pPr>
            <w:r w:rsidRPr="00E32196">
              <w:rPr>
                <w:b/>
              </w:rPr>
              <w:t>Тема</w:t>
            </w:r>
            <w:r w:rsidRPr="00BA6386">
              <w:rPr>
                <w:b/>
              </w:rPr>
              <w:t xml:space="preserve"> 4. </w:t>
            </w:r>
            <w:r w:rsidR="00BF210C" w:rsidRPr="008E71F2">
              <w:rPr>
                <w:b/>
              </w:rPr>
              <w:t>Что ты знаешь о своём происхождении?</w:t>
            </w:r>
          </w:p>
        </w:tc>
      </w:tr>
      <w:tr w:rsidR="00B51DEB"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51DEB" w:rsidRPr="00BF210C" w:rsidRDefault="00B51DEB" w:rsidP="000B5B37">
            <w:pPr>
              <w:snapToGrid w:val="0"/>
            </w:pPr>
          </w:p>
          <w:p w:rsidR="00B51DEB" w:rsidRPr="00BF210C" w:rsidRDefault="00B51DEB" w:rsidP="000B5B37">
            <w:pPr>
              <w:snapToGrid w:val="0"/>
              <w:jc w:val="center"/>
            </w:pPr>
          </w:p>
          <w:p w:rsidR="00B51DEB" w:rsidRPr="009B7A49" w:rsidRDefault="00B51DEB" w:rsidP="000B5B37">
            <w:pPr>
              <w:snapToGrid w:val="0"/>
              <w:jc w:val="center"/>
            </w:pPr>
            <w:r w:rsidRPr="009B7A49">
              <w:rPr>
                <w:sz w:val="22"/>
                <w:szCs w:val="22"/>
              </w:rPr>
              <w:t>79</w:t>
            </w:r>
          </w:p>
        </w:tc>
        <w:tc>
          <w:tcPr>
            <w:tcW w:w="917" w:type="dxa"/>
            <w:tcBorders>
              <w:top w:val="single" w:sz="4" w:space="0" w:color="auto"/>
              <w:left w:val="single" w:sz="4" w:space="0" w:color="000000"/>
              <w:bottom w:val="single" w:sz="4" w:space="0" w:color="auto"/>
              <w:right w:val="single" w:sz="4" w:space="0" w:color="000000"/>
            </w:tcBorders>
          </w:tcPr>
          <w:p w:rsidR="00B51DEB" w:rsidRPr="00774DFA" w:rsidRDefault="00B51DEB" w:rsidP="000B5B37"/>
        </w:tc>
        <w:tc>
          <w:tcPr>
            <w:tcW w:w="918" w:type="dxa"/>
            <w:tcBorders>
              <w:top w:val="single" w:sz="4" w:space="0" w:color="auto"/>
              <w:left w:val="single" w:sz="4" w:space="0" w:color="000000"/>
              <w:bottom w:val="single" w:sz="4" w:space="0" w:color="auto"/>
              <w:right w:val="single" w:sz="4" w:space="0" w:color="000000"/>
            </w:tcBorders>
          </w:tcPr>
          <w:p w:rsidR="00B51DEB" w:rsidRPr="00FA78B6" w:rsidRDefault="00B51DEB" w:rsidP="000B5B37"/>
        </w:tc>
        <w:tc>
          <w:tcPr>
            <w:tcW w:w="2279" w:type="dxa"/>
            <w:tcBorders>
              <w:top w:val="single" w:sz="4" w:space="0" w:color="auto"/>
              <w:left w:val="single" w:sz="4" w:space="0" w:color="000000"/>
              <w:bottom w:val="single" w:sz="4" w:space="0" w:color="auto"/>
            </w:tcBorders>
            <w:shd w:val="clear" w:color="auto" w:fill="auto"/>
          </w:tcPr>
          <w:p w:rsidR="00B51DEB" w:rsidRPr="00FA78B6" w:rsidRDefault="00B51DEB" w:rsidP="000B5B37"/>
          <w:p w:rsidR="00B51DEB" w:rsidRDefault="00B51DEB" w:rsidP="000B5B37"/>
          <w:p w:rsidR="00B51DEB" w:rsidRPr="000E2578" w:rsidRDefault="00B51DEB" w:rsidP="000B5B37">
            <w:r w:rsidRPr="000E2578">
              <w:rPr>
                <w:sz w:val="22"/>
                <w:szCs w:val="22"/>
              </w:rPr>
              <w:t>Город и село. Чем отличаются люди в городе и селе?</w:t>
            </w:r>
          </w:p>
          <w:p w:rsidR="00B51DEB" w:rsidRPr="00FA78B6" w:rsidRDefault="00B51DEB" w:rsidP="000B5B37"/>
        </w:tc>
        <w:tc>
          <w:tcPr>
            <w:tcW w:w="2268" w:type="dxa"/>
            <w:tcBorders>
              <w:top w:val="single" w:sz="4" w:space="0" w:color="auto"/>
              <w:left w:val="single" w:sz="4" w:space="0" w:color="000000"/>
              <w:bottom w:val="single" w:sz="4" w:space="0" w:color="auto"/>
              <w:right w:val="single" w:sz="4" w:space="0" w:color="auto"/>
            </w:tcBorders>
            <w:shd w:val="clear" w:color="auto" w:fill="auto"/>
          </w:tcPr>
          <w:p w:rsidR="00244C4E" w:rsidRDefault="00244C4E" w:rsidP="00244C4E">
            <w:pPr>
              <w:widowControl w:val="0"/>
              <w:autoSpaceDE w:val="0"/>
              <w:autoSpaceDN w:val="0"/>
              <w:adjustRightInd w:val="0"/>
              <w:spacing w:before="14"/>
              <w:ind w:left="108" w:right="411"/>
            </w:pPr>
            <w:r>
              <w:lastRenderedPageBreak/>
              <w:t>Лекси</w:t>
            </w:r>
            <w:r>
              <w:rPr>
                <w:spacing w:val="1"/>
              </w:rPr>
              <w:t>к</w:t>
            </w:r>
            <w:r>
              <w:t xml:space="preserve">а по </w:t>
            </w:r>
            <w:r>
              <w:rPr>
                <w:spacing w:val="1"/>
              </w:rPr>
              <w:lastRenderedPageBreak/>
              <w:t>т</w:t>
            </w:r>
            <w:r>
              <w:t>е</w:t>
            </w:r>
            <w:r>
              <w:rPr>
                <w:spacing w:val="-1"/>
              </w:rPr>
              <w:t>м</w:t>
            </w:r>
            <w:r>
              <w:t xml:space="preserve">е </w:t>
            </w:r>
            <w:r>
              <w:rPr>
                <w:spacing w:val="-4"/>
              </w:rPr>
              <w:t>«</w:t>
            </w:r>
            <w:r>
              <w:t>Жи</w:t>
            </w:r>
            <w:r>
              <w:rPr>
                <w:spacing w:val="1"/>
              </w:rPr>
              <w:t>зн</w:t>
            </w:r>
            <w:r>
              <w:t>ьвгороде и дер</w:t>
            </w:r>
            <w:r>
              <w:rPr>
                <w:spacing w:val="-1"/>
              </w:rPr>
              <w:t>е</w:t>
            </w:r>
            <w:r>
              <w:t>н</w:t>
            </w:r>
            <w:r>
              <w:rPr>
                <w:spacing w:val="4"/>
              </w:rPr>
              <w:t>е</w:t>
            </w:r>
            <w:r>
              <w:t>»</w:t>
            </w:r>
          </w:p>
          <w:p w:rsidR="00B51DEB" w:rsidRPr="009B7A49" w:rsidRDefault="00B51DEB"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51DEB" w:rsidRPr="009B7A49" w:rsidRDefault="00B51DEB" w:rsidP="000B5B37">
            <w:pPr>
              <w:rPr>
                <w:rFonts w:eastAsiaTheme="minorHAnsi"/>
                <w:lang w:eastAsia="en-US"/>
              </w:rPr>
            </w:pPr>
            <w:r w:rsidRPr="009B7A49">
              <w:rPr>
                <w:rFonts w:eastAsiaTheme="minorHAnsi"/>
                <w:b/>
                <w:bCs/>
                <w:iCs/>
                <w:sz w:val="22"/>
                <w:szCs w:val="22"/>
                <w:lang w:eastAsia="en-US"/>
              </w:rPr>
              <w:lastRenderedPageBreak/>
              <w:t xml:space="preserve">Говорение – </w:t>
            </w:r>
            <w:r w:rsidR="00604B46">
              <w:rPr>
                <w:rFonts w:eastAsiaTheme="minorHAnsi"/>
                <w:bCs/>
                <w:iCs/>
                <w:sz w:val="22"/>
                <w:szCs w:val="22"/>
                <w:lang w:eastAsia="en-US"/>
              </w:rPr>
              <w:t>научатся</w:t>
            </w:r>
            <w:r w:rsidRPr="00C479E1">
              <w:rPr>
                <w:sz w:val="22"/>
                <w:szCs w:val="22"/>
              </w:rPr>
              <w:t xml:space="preserve">составлять </w:t>
            </w:r>
            <w:r w:rsidRPr="00C479E1">
              <w:rPr>
                <w:sz w:val="22"/>
                <w:szCs w:val="22"/>
              </w:rPr>
              <w:lastRenderedPageBreak/>
              <w:t>короткие монологические высказывания; обсуждать в группах кто и как проводит свободное время живя в городе</w:t>
            </w:r>
            <w:r w:rsidRPr="00C479E1">
              <w:rPr>
                <w:rFonts w:eastAsiaTheme="minorHAnsi"/>
                <w:sz w:val="22"/>
                <w:szCs w:val="22"/>
                <w:lang w:eastAsia="en-US"/>
              </w:rPr>
              <w:t>.</w:t>
            </w:r>
          </w:p>
          <w:p w:rsidR="00B51DEB" w:rsidRPr="009B7A49" w:rsidRDefault="00B51DEB" w:rsidP="000B5B37">
            <w:r w:rsidRPr="009B7A49">
              <w:rPr>
                <w:b/>
                <w:sz w:val="22"/>
                <w:szCs w:val="22"/>
              </w:rPr>
              <w:t>Аудирование</w:t>
            </w:r>
            <w:r w:rsidRPr="009B7A49">
              <w:rPr>
                <w:sz w:val="22"/>
                <w:szCs w:val="22"/>
              </w:rPr>
              <w:t>–</w:t>
            </w:r>
            <w:r w:rsidR="00604B46">
              <w:rPr>
                <w:rFonts w:eastAsiaTheme="minorHAnsi"/>
                <w:bCs/>
                <w:iCs/>
                <w:sz w:val="22"/>
                <w:szCs w:val="22"/>
                <w:lang w:eastAsia="en-US"/>
              </w:rPr>
              <w:t>научатся</w:t>
            </w:r>
            <w:r w:rsidRPr="009B7A49">
              <w:rPr>
                <w:sz w:val="22"/>
                <w:szCs w:val="22"/>
              </w:rPr>
              <w:t xml:space="preserve">  воспринимать на слух и понимать полностью высказывания одноклассников в ходе групповых дискуссий.</w:t>
            </w:r>
          </w:p>
          <w:p w:rsidR="00B51DEB" w:rsidRPr="009B7A49" w:rsidRDefault="00B51DEB" w:rsidP="000B5B37">
            <w:pPr>
              <w:autoSpaceDE w:val="0"/>
              <w:autoSpaceDN w:val="0"/>
              <w:adjustRightInd w:val="0"/>
              <w:rPr>
                <w:rFonts w:eastAsiaTheme="minorHAnsi"/>
                <w:b/>
                <w:bCs/>
                <w:iCs/>
                <w:lang w:eastAsia="en-US"/>
              </w:rPr>
            </w:pPr>
            <w:r w:rsidRPr="009B7A49">
              <w:rPr>
                <w:rFonts w:eastAsiaTheme="minorHAnsi"/>
                <w:b/>
                <w:bCs/>
                <w:iCs/>
                <w:sz w:val="22"/>
                <w:szCs w:val="22"/>
                <w:lang w:eastAsia="en-US"/>
              </w:rPr>
              <w:t xml:space="preserve">Письмо – </w:t>
            </w:r>
            <w:r w:rsidR="00604B46">
              <w:rPr>
                <w:rFonts w:eastAsiaTheme="minorHAnsi"/>
                <w:bCs/>
                <w:iCs/>
                <w:sz w:val="22"/>
                <w:szCs w:val="22"/>
                <w:lang w:eastAsia="en-US"/>
              </w:rPr>
              <w:t>научатся</w:t>
            </w:r>
            <w:r w:rsidRPr="009B7A49">
              <w:rPr>
                <w:rFonts w:eastAsiaTheme="minorHAnsi"/>
                <w:sz w:val="22"/>
                <w:szCs w:val="22"/>
                <w:lang w:eastAsia="en-US"/>
              </w:rPr>
              <w:t>делать краткие выписки из текста с целью их использования в устном высказывании.</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51DEB" w:rsidRPr="009B7A49" w:rsidRDefault="00B51DEB" w:rsidP="000B5B37">
            <w:pPr>
              <w:snapToGrid w:val="0"/>
            </w:pPr>
          </w:p>
        </w:tc>
      </w:tr>
      <w:tr w:rsidR="00B51DEB"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51DEB" w:rsidRPr="009B7A49" w:rsidRDefault="00B51DEB" w:rsidP="000B5B37">
            <w:pPr>
              <w:snapToGrid w:val="0"/>
              <w:jc w:val="center"/>
            </w:pPr>
          </w:p>
          <w:p w:rsidR="00B51DEB" w:rsidRPr="009B7A49" w:rsidRDefault="00B51DEB" w:rsidP="000B5B37">
            <w:pPr>
              <w:snapToGrid w:val="0"/>
              <w:jc w:val="center"/>
            </w:pPr>
          </w:p>
          <w:p w:rsidR="00B51DEB" w:rsidRPr="009B7A49" w:rsidRDefault="00B51DEB" w:rsidP="000B5B37">
            <w:pPr>
              <w:snapToGrid w:val="0"/>
              <w:jc w:val="center"/>
            </w:pPr>
            <w:r w:rsidRPr="009B7A49">
              <w:rPr>
                <w:sz w:val="22"/>
                <w:szCs w:val="22"/>
              </w:rPr>
              <w:t>80</w:t>
            </w:r>
          </w:p>
        </w:tc>
        <w:tc>
          <w:tcPr>
            <w:tcW w:w="917" w:type="dxa"/>
            <w:tcBorders>
              <w:top w:val="single" w:sz="4" w:space="0" w:color="000000"/>
              <w:left w:val="single" w:sz="4" w:space="0" w:color="000000"/>
              <w:bottom w:val="single" w:sz="4" w:space="0" w:color="000000"/>
              <w:right w:val="single" w:sz="4" w:space="0" w:color="000000"/>
            </w:tcBorders>
            <w:shd w:val="clear" w:color="auto" w:fill="auto"/>
          </w:tcPr>
          <w:p w:rsidR="00B51DEB" w:rsidRPr="0038506F" w:rsidRDefault="00B51DEB" w:rsidP="000B5B37"/>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B51DEB" w:rsidRPr="00FA78B6" w:rsidRDefault="00B51DEB" w:rsidP="000B5B37"/>
        </w:tc>
        <w:tc>
          <w:tcPr>
            <w:tcW w:w="2279" w:type="dxa"/>
            <w:tcBorders>
              <w:top w:val="single" w:sz="4" w:space="0" w:color="auto"/>
              <w:left w:val="single" w:sz="4" w:space="0" w:color="000000"/>
              <w:bottom w:val="single" w:sz="4" w:space="0" w:color="auto"/>
            </w:tcBorders>
            <w:shd w:val="clear" w:color="auto" w:fill="auto"/>
          </w:tcPr>
          <w:p w:rsidR="00B51DEB" w:rsidRPr="00FA78B6" w:rsidRDefault="00B51DEB" w:rsidP="000B5B37"/>
          <w:p w:rsidR="00B51DEB" w:rsidRPr="000E2578" w:rsidRDefault="00B51DEB" w:rsidP="000B5B37">
            <w:r w:rsidRPr="000E2578">
              <w:rPr>
                <w:sz w:val="22"/>
                <w:szCs w:val="22"/>
              </w:rPr>
              <w:t xml:space="preserve">Сельский образ жизни – возможность быть </w:t>
            </w:r>
          </w:p>
          <w:p w:rsidR="00B51DEB" w:rsidRPr="00FA78B6" w:rsidRDefault="00B51DEB" w:rsidP="000B5B37">
            <w:r w:rsidRPr="000E2578">
              <w:rPr>
                <w:sz w:val="22"/>
                <w:szCs w:val="22"/>
              </w:rPr>
              <w:t>естественнее и добрее к людям.</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244C4E" w:rsidRPr="00B55780" w:rsidRDefault="00244C4E" w:rsidP="00244C4E">
            <w:pPr>
              <w:widowControl w:val="0"/>
              <w:autoSpaceDE w:val="0"/>
              <w:autoSpaceDN w:val="0"/>
              <w:adjustRightInd w:val="0"/>
              <w:spacing w:before="14"/>
              <w:ind w:left="107" w:right="112"/>
              <w:rPr>
                <w:lang w:val="en-US"/>
              </w:rPr>
            </w:pPr>
            <w:r>
              <w:t>Словообразование</w:t>
            </w:r>
          </w:p>
          <w:p w:rsidR="00244C4E" w:rsidRPr="00B55780" w:rsidRDefault="00244C4E" w:rsidP="00244C4E">
            <w:pPr>
              <w:widowControl w:val="0"/>
              <w:autoSpaceDE w:val="0"/>
              <w:autoSpaceDN w:val="0"/>
              <w:adjustRightInd w:val="0"/>
              <w:ind w:left="107" w:right="139"/>
              <w:rPr>
                <w:lang w:val="en-US"/>
              </w:rPr>
            </w:pPr>
            <w:r w:rsidRPr="00B55780">
              <w:rPr>
                <w:spacing w:val="-3"/>
                <w:lang w:val="en-US"/>
              </w:rPr>
              <w:t>I</w:t>
            </w:r>
            <w:r w:rsidRPr="00B55780">
              <w:rPr>
                <w:spacing w:val="2"/>
                <w:lang w:val="en-US"/>
              </w:rPr>
              <w:t>n</w:t>
            </w:r>
            <w:r w:rsidRPr="00B55780">
              <w:rPr>
                <w:lang w:val="en-US"/>
              </w:rPr>
              <w:t>finit</w:t>
            </w:r>
            <w:r w:rsidRPr="00B55780">
              <w:rPr>
                <w:spacing w:val="1"/>
                <w:lang w:val="en-US"/>
              </w:rPr>
              <w:t>i</w:t>
            </w:r>
            <w:r w:rsidRPr="00B55780">
              <w:rPr>
                <w:lang w:val="en-US"/>
              </w:rPr>
              <w:t>ve constru</w:t>
            </w:r>
            <w:r w:rsidRPr="00B55780">
              <w:rPr>
                <w:spacing w:val="-2"/>
                <w:lang w:val="en-US"/>
              </w:rPr>
              <w:t>c</w:t>
            </w:r>
            <w:r w:rsidRPr="00B55780">
              <w:rPr>
                <w:lang w:val="en-US"/>
              </w:rPr>
              <w:t>tion (</w:t>
            </w:r>
            <w:r>
              <w:t>повторен</w:t>
            </w:r>
            <w:r>
              <w:rPr>
                <w:spacing w:val="1"/>
              </w:rPr>
              <w:t>и</w:t>
            </w:r>
            <w:r>
              <w:t>е</w:t>
            </w:r>
            <w:r w:rsidRPr="00B55780">
              <w:rPr>
                <w:lang w:val="en-US"/>
              </w:rPr>
              <w:t>); phr</w:t>
            </w:r>
            <w:r w:rsidRPr="00B55780">
              <w:rPr>
                <w:spacing w:val="-1"/>
                <w:lang w:val="en-US"/>
              </w:rPr>
              <w:t>a</w:t>
            </w:r>
            <w:r w:rsidRPr="00B55780">
              <w:rPr>
                <w:lang w:val="en-US"/>
              </w:rPr>
              <w:t>se</w:t>
            </w:r>
            <w:r w:rsidRPr="00B55780">
              <w:rPr>
                <w:spacing w:val="-1"/>
                <w:lang w:val="en-US"/>
              </w:rPr>
              <w:t xml:space="preserve"> a</w:t>
            </w:r>
            <w:r w:rsidRPr="00B55780">
              <w:rPr>
                <w:lang w:val="en-US"/>
              </w:rPr>
              <w:t>nd</w:t>
            </w:r>
          </w:p>
          <w:p w:rsidR="00244C4E" w:rsidRDefault="00244C4E" w:rsidP="00244C4E">
            <w:pPr>
              <w:widowControl w:val="0"/>
              <w:autoSpaceDE w:val="0"/>
              <w:autoSpaceDN w:val="0"/>
              <w:adjustRightInd w:val="0"/>
              <w:spacing w:before="40"/>
              <w:ind w:left="107" w:right="-20"/>
            </w:pPr>
            <w:r>
              <w:t>idiomaticverbs</w:t>
            </w:r>
          </w:p>
          <w:p w:rsidR="00B51DEB" w:rsidRPr="009B7A49" w:rsidRDefault="00B51DEB"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51DEB" w:rsidRPr="00C479E1" w:rsidRDefault="00B51DEB" w:rsidP="000B5B37">
            <w:pPr>
              <w:rPr>
                <w:rFonts w:eastAsiaTheme="minorHAnsi"/>
                <w:lang w:eastAsia="en-US"/>
              </w:rPr>
            </w:pPr>
            <w:r w:rsidRPr="009B7A49">
              <w:rPr>
                <w:rFonts w:eastAsiaTheme="minorHAnsi"/>
                <w:b/>
                <w:bCs/>
                <w:iCs/>
                <w:sz w:val="22"/>
                <w:szCs w:val="22"/>
                <w:lang w:eastAsia="en-US"/>
              </w:rPr>
              <w:t xml:space="preserve">Говорение – </w:t>
            </w:r>
            <w:r w:rsidR="00604B46">
              <w:rPr>
                <w:rFonts w:eastAsiaTheme="minorHAnsi"/>
                <w:bCs/>
                <w:iCs/>
                <w:sz w:val="22"/>
                <w:szCs w:val="22"/>
                <w:lang w:eastAsia="en-US"/>
              </w:rPr>
              <w:t>научатся</w:t>
            </w:r>
            <w:r w:rsidRPr="00C479E1">
              <w:rPr>
                <w:sz w:val="22"/>
                <w:szCs w:val="22"/>
              </w:rPr>
              <w:t xml:space="preserve">высказываться на </w:t>
            </w:r>
            <w:r>
              <w:rPr>
                <w:sz w:val="22"/>
                <w:szCs w:val="22"/>
              </w:rPr>
              <w:t>тему:</w:t>
            </w:r>
            <w:r w:rsidRPr="00C479E1">
              <w:rPr>
                <w:sz w:val="22"/>
                <w:szCs w:val="22"/>
              </w:rPr>
              <w:t xml:space="preserve"> чем современный подросток может заниматься в городе и в селе, аргументируя высказывание</w:t>
            </w:r>
            <w:r w:rsidRPr="00C479E1">
              <w:rPr>
                <w:rFonts w:eastAsiaTheme="minorHAnsi"/>
                <w:sz w:val="22"/>
                <w:szCs w:val="22"/>
                <w:lang w:eastAsia="en-US"/>
              </w:rPr>
              <w:t>.</w:t>
            </w:r>
          </w:p>
          <w:p w:rsidR="00B51DEB" w:rsidRPr="009B7A49" w:rsidRDefault="00184B86" w:rsidP="000B5B37">
            <w:r>
              <w:rPr>
                <w:b/>
                <w:sz w:val="22"/>
                <w:szCs w:val="22"/>
              </w:rPr>
              <w:t>Аудирование</w:t>
            </w:r>
            <w:r w:rsidR="00B51DEB" w:rsidRPr="009B7A49">
              <w:rPr>
                <w:sz w:val="22"/>
                <w:szCs w:val="22"/>
              </w:rPr>
              <w:t>–</w:t>
            </w:r>
            <w:r w:rsidR="00604B46">
              <w:rPr>
                <w:rFonts w:eastAsiaTheme="minorHAnsi"/>
                <w:bCs/>
                <w:iCs/>
                <w:sz w:val="22"/>
                <w:szCs w:val="22"/>
                <w:lang w:eastAsia="en-US"/>
              </w:rPr>
              <w:t>научатся</w:t>
            </w:r>
            <w:r w:rsidR="00B51DEB" w:rsidRPr="009B7A49">
              <w:rPr>
                <w:sz w:val="22"/>
                <w:szCs w:val="22"/>
              </w:rPr>
              <w:t xml:space="preserve">  воспринимать на слух и понимать полностью высказыва</w:t>
            </w:r>
            <w:r w:rsidR="00B51DEB">
              <w:rPr>
                <w:sz w:val="22"/>
                <w:szCs w:val="22"/>
              </w:rPr>
              <w:t>ния одноклассников в ходе беседы</w:t>
            </w:r>
            <w:r w:rsidR="00B51DEB" w:rsidRPr="009B7A49">
              <w:rPr>
                <w:sz w:val="22"/>
                <w:szCs w:val="22"/>
              </w:rPr>
              <w:t>.</w:t>
            </w:r>
          </w:p>
          <w:p w:rsidR="00B51DEB" w:rsidRPr="00C479E1" w:rsidRDefault="00B51DEB" w:rsidP="000B5B37">
            <w:r w:rsidRPr="009B7A49">
              <w:rPr>
                <w:b/>
                <w:sz w:val="22"/>
                <w:szCs w:val="22"/>
              </w:rPr>
              <w:t xml:space="preserve">Чтение  </w:t>
            </w:r>
            <w:r w:rsidRPr="009B7A49">
              <w:rPr>
                <w:sz w:val="22"/>
                <w:szCs w:val="22"/>
              </w:rPr>
              <w:t xml:space="preserve">– </w:t>
            </w:r>
            <w:r w:rsidR="00604B46">
              <w:rPr>
                <w:rFonts w:eastAsiaTheme="minorHAnsi"/>
                <w:bCs/>
                <w:iCs/>
                <w:sz w:val="22"/>
                <w:szCs w:val="22"/>
                <w:lang w:eastAsia="en-US"/>
              </w:rPr>
              <w:t>научатся</w:t>
            </w:r>
            <w:r w:rsidRPr="009B7A49">
              <w:rPr>
                <w:sz w:val="22"/>
                <w:szCs w:val="22"/>
              </w:rPr>
              <w:t xml:space="preserve"> читать текст, восполняя в нём пропущенные факты, сформулированные в задании.</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51DEB" w:rsidRPr="009B7A49" w:rsidRDefault="00B51DEB" w:rsidP="000B5B37">
            <w:pPr>
              <w:snapToGrid w:val="0"/>
            </w:pPr>
          </w:p>
        </w:tc>
      </w:tr>
      <w:tr w:rsidR="00B51DEB"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51DEB" w:rsidRPr="000E2578" w:rsidRDefault="00B51DEB" w:rsidP="000B5B37">
            <w:pPr>
              <w:snapToGrid w:val="0"/>
              <w:jc w:val="center"/>
            </w:pPr>
          </w:p>
          <w:p w:rsidR="00B51DEB" w:rsidRDefault="00B51DEB" w:rsidP="000B5B37">
            <w:pPr>
              <w:snapToGrid w:val="0"/>
              <w:jc w:val="center"/>
            </w:pPr>
          </w:p>
          <w:p w:rsidR="00B51DEB" w:rsidRPr="000E2578" w:rsidRDefault="00B51DEB" w:rsidP="000B5B37">
            <w:pPr>
              <w:snapToGrid w:val="0"/>
              <w:jc w:val="center"/>
            </w:pPr>
            <w:r w:rsidRPr="000E2578">
              <w:rPr>
                <w:sz w:val="22"/>
                <w:szCs w:val="22"/>
              </w:rPr>
              <w:t>81</w:t>
            </w:r>
          </w:p>
          <w:p w:rsidR="00B51DEB" w:rsidRPr="000E2578" w:rsidRDefault="00B51DEB" w:rsidP="000B5B37">
            <w:pPr>
              <w:snapToGrid w:val="0"/>
              <w:jc w:val="center"/>
            </w:pPr>
          </w:p>
        </w:tc>
        <w:tc>
          <w:tcPr>
            <w:tcW w:w="917" w:type="dxa"/>
            <w:tcBorders>
              <w:top w:val="single" w:sz="4" w:space="0" w:color="auto"/>
              <w:left w:val="single" w:sz="4" w:space="0" w:color="000000"/>
              <w:bottom w:val="single" w:sz="4" w:space="0" w:color="auto"/>
              <w:right w:val="single" w:sz="4" w:space="0" w:color="000000"/>
            </w:tcBorders>
          </w:tcPr>
          <w:p w:rsidR="00B51DEB" w:rsidRPr="0038506F" w:rsidRDefault="00B51DEB" w:rsidP="000B5B37"/>
        </w:tc>
        <w:tc>
          <w:tcPr>
            <w:tcW w:w="918" w:type="dxa"/>
            <w:tcBorders>
              <w:top w:val="single" w:sz="4" w:space="0" w:color="auto"/>
              <w:left w:val="single" w:sz="4" w:space="0" w:color="000000"/>
              <w:bottom w:val="single" w:sz="4" w:space="0" w:color="auto"/>
              <w:right w:val="single" w:sz="4" w:space="0" w:color="000000"/>
            </w:tcBorders>
          </w:tcPr>
          <w:p w:rsidR="00B51DEB" w:rsidRDefault="00B51DEB" w:rsidP="000B5B37"/>
        </w:tc>
        <w:tc>
          <w:tcPr>
            <w:tcW w:w="2279" w:type="dxa"/>
            <w:tcBorders>
              <w:top w:val="single" w:sz="4" w:space="0" w:color="auto"/>
              <w:left w:val="single" w:sz="4" w:space="0" w:color="000000"/>
              <w:bottom w:val="single" w:sz="4" w:space="0" w:color="auto"/>
            </w:tcBorders>
            <w:shd w:val="clear" w:color="auto" w:fill="auto"/>
          </w:tcPr>
          <w:p w:rsidR="00B51DEB" w:rsidRDefault="00B51DEB" w:rsidP="000B5B37"/>
          <w:p w:rsidR="00B51DEB" w:rsidRDefault="00B51DEB" w:rsidP="000B5B37"/>
          <w:p w:rsidR="00B51DEB" w:rsidRPr="000E2578" w:rsidRDefault="00B51DEB" w:rsidP="000B5B37">
            <w:r w:rsidRPr="000E2578">
              <w:rPr>
                <w:sz w:val="22"/>
                <w:szCs w:val="22"/>
              </w:rPr>
              <w:t xml:space="preserve">Дискуссия «Будущее города и села». </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51DEB" w:rsidRPr="00815AC4" w:rsidRDefault="00B51DEB"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51DEB" w:rsidRPr="0086621D" w:rsidRDefault="00B51DEB" w:rsidP="000B5B37">
            <w:pPr>
              <w:snapToGrid w:val="0"/>
              <w:rPr>
                <w:rFonts w:eastAsiaTheme="minorHAnsi"/>
                <w:lang w:eastAsia="en-US"/>
              </w:rPr>
            </w:pPr>
            <w:r w:rsidRPr="009B7A49">
              <w:rPr>
                <w:rFonts w:eastAsiaTheme="minorHAnsi"/>
                <w:b/>
                <w:bCs/>
                <w:iCs/>
                <w:sz w:val="22"/>
                <w:szCs w:val="22"/>
                <w:lang w:eastAsia="en-US"/>
              </w:rPr>
              <w:t xml:space="preserve">Говорение – </w:t>
            </w:r>
            <w:r w:rsidR="00604B46">
              <w:rPr>
                <w:rFonts w:eastAsiaTheme="minorHAnsi"/>
                <w:bCs/>
                <w:iCs/>
                <w:sz w:val="22"/>
                <w:szCs w:val="22"/>
                <w:lang w:eastAsia="en-US"/>
              </w:rPr>
              <w:t>научатся</w:t>
            </w:r>
            <w:r w:rsidRPr="0086621D">
              <w:rPr>
                <w:sz w:val="22"/>
                <w:szCs w:val="22"/>
              </w:rPr>
              <w:t xml:space="preserve">составлять высказывание  на тему: «Будущее города и села». </w:t>
            </w:r>
          </w:p>
          <w:p w:rsidR="00B51DEB" w:rsidRPr="009B7A49" w:rsidRDefault="00B51DEB" w:rsidP="000B5B37">
            <w:pPr>
              <w:snapToGrid w:val="0"/>
            </w:pPr>
            <w:r w:rsidRPr="009B7A49">
              <w:rPr>
                <w:b/>
                <w:sz w:val="22"/>
                <w:szCs w:val="22"/>
              </w:rPr>
              <w:t>Аудирование</w:t>
            </w:r>
            <w:r w:rsidRPr="009B7A49">
              <w:rPr>
                <w:sz w:val="22"/>
                <w:szCs w:val="22"/>
              </w:rPr>
              <w:t>–</w:t>
            </w:r>
            <w:r w:rsidR="00604B46">
              <w:rPr>
                <w:rFonts w:eastAsiaTheme="minorHAnsi"/>
                <w:bCs/>
                <w:iCs/>
                <w:sz w:val="22"/>
                <w:szCs w:val="22"/>
                <w:lang w:eastAsia="en-US"/>
              </w:rPr>
              <w:t>научатся</w:t>
            </w:r>
            <w:r w:rsidRPr="009B7A49">
              <w:rPr>
                <w:sz w:val="22"/>
                <w:szCs w:val="22"/>
              </w:rPr>
              <w:t xml:space="preserve"> воспринимать на слух и понимать запрашиваемую информацию</w:t>
            </w:r>
            <w:r>
              <w:rPr>
                <w:sz w:val="22"/>
                <w:szCs w:val="22"/>
              </w:rPr>
              <w:t xml:space="preserve"> и высказывания </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51DEB" w:rsidRPr="009B7A49" w:rsidRDefault="00B51DEB" w:rsidP="000B5B37">
            <w:pPr>
              <w:snapToGrid w:val="0"/>
            </w:pPr>
          </w:p>
        </w:tc>
      </w:tr>
      <w:tr w:rsidR="00B51DEB"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51DEB" w:rsidRPr="009B7A49" w:rsidRDefault="00B51DEB" w:rsidP="000B5B37">
            <w:pPr>
              <w:snapToGrid w:val="0"/>
              <w:jc w:val="center"/>
            </w:pPr>
          </w:p>
          <w:p w:rsidR="00B51DEB" w:rsidRPr="009B7A49" w:rsidRDefault="00B51DEB" w:rsidP="000B5B37">
            <w:pPr>
              <w:snapToGrid w:val="0"/>
              <w:jc w:val="center"/>
            </w:pPr>
          </w:p>
          <w:p w:rsidR="00B51DEB" w:rsidRPr="009B7A49" w:rsidRDefault="00B51DEB" w:rsidP="000B5B37">
            <w:pPr>
              <w:snapToGrid w:val="0"/>
              <w:jc w:val="center"/>
            </w:pPr>
            <w:r w:rsidRPr="009B7A49">
              <w:rPr>
                <w:sz w:val="22"/>
                <w:szCs w:val="22"/>
              </w:rPr>
              <w:t>8</w:t>
            </w:r>
            <w:r>
              <w:rPr>
                <w:sz w:val="22"/>
                <w:szCs w:val="22"/>
              </w:rPr>
              <w:t>2</w:t>
            </w:r>
          </w:p>
        </w:tc>
        <w:tc>
          <w:tcPr>
            <w:tcW w:w="917" w:type="dxa"/>
            <w:tcBorders>
              <w:top w:val="single" w:sz="4" w:space="0" w:color="auto"/>
              <w:left w:val="single" w:sz="4" w:space="0" w:color="000000"/>
              <w:bottom w:val="single" w:sz="4" w:space="0" w:color="auto"/>
              <w:right w:val="single" w:sz="4" w:space="0" w:color="000000"/>
            </w:tcBorders>
          </w:tcPr>
          <w:p w:rsidR="00B51DEB" w:rsidRPr="0038506F" w:rsidRDefault="00B51DEB" w:rsidP="000B5B37">
            <w:pPr>
              <w:tabs>
                <w:tab w:val="left" w:pos="8789"/>
              </w:tabs>
              <w:rPr>
                <w:color w:val="000000"/>
                <w:lang w:bidi="ru-RU"/>
              </w:rPr>
            </w:pPr>
          </w:p>
        </w:tc>
        <w:tc>
          <w:tcPr>
            <w:tcW w:w="918" w:type="dxa"/>
            <w:tcBorders>
              <w:top w:val="single" w:sz="4" w:space="0" w:color="auto"/>
              <w:left w:val="single" w:sz="4" w:space="0" w:color="000000"/>
              <w:bottom w:val="single" w:sz="4" w:space="0" w:color="auto"/>
              <w:right w:val="single" w:sz="4" w:space="0" w:color="000000"/>
            </w:tcBorders>
          </w:tcPr>
          <w:p w:rsidR="00B51DEB" w:rsidRPr="009B7A49" w:rsidRDefault="00B51DEB" w:rsidP="000B5B37">
            <w:pPr>
              <w:tabs>
                <w:tab w:val="left" w:pos="8789"/>
              </w:tabs>
              <w:rPr>
                <w:color w:val="000000"/>
                <w:lang w:bidi="ru-RU"/>
              </w:rPr>
            </w:pPr>
          </w:p>
        </w:tc>
        <w:tc>
          <w:tcPr>
            <w:tcW w:w="2279" w:type="dxa"/>
            <w:tcBorders>
              <w:top w:val="single" w:sz="4" w:space="0" w:color="auto"/>
              <w:left w:val="single" w:sz="4" w:space="0" w:color="000000"/>
              <w:bottom w:val="single" w:sz="4" w:space="0" w:color="auto"/>
            </w:tcBorders>
            <w:shd w:val="clear" w:color="auto" w:fill="auto"/>
          </w:tcPr>
          <w:p w:rsidR="00B51DEB" w:rsidRPr="009B7A49" w:rsidRDefault="00B51DEB" w:rsidP="000B5B37">
            <w:pPr>
              <w:tabs>
                <w:tab w:val="left" w:pos="8789"/>
              </w:tabs>
              <w:rPr>
                <w:color w:val="000000"/>
                <w:lang w:bidi="ru-RU"/>
              </w:rPr>
            </w:pPr>
          </w:p>
          <w:p w:rsidR="00B51DEB" w:rsidRDefault="00B51DEB" w:rsidP="000B5B37">
            <w:pPr>
              <w:tabs>
                <w:tab w:val="left" w:pos="8789"/>
              </w:tabs>
            </w:pPr>
          </w:p>
          <w:p w:rsidR="00B51DEB" w:rsidRPr="009B7A49" w:rsidRDefault="00B51DEB" w:rsidP="000B5B37">
            <w:pPr>
              <w:tabs>
                <w:tab w:val="left" w:pos="8789"/>
              </w:tabs>
            </w:pPr>
            <w:r w:rsidRPr="000E2578">
              <w:rPr>
                <w:sz w:val="22"/>
                <w:szCs w:val="22"/>
              </w:rPr>
              <w:t xml:space="preserve">Интересы и увлечения. </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244C4E" w:rsidRDefault="00244C4E" w:rsidP="00244C4E">
            <w:pPr>
              <w:widowControl w:val="0"/>
              <w:autoSpaceDE w:val="0"/>
              <w:autoSpaceDN w:val="0"/>
              <w:adjustRightInd w:val="0"/>
              <w:spacing w:before="14"/>
              <w:ind w:left="108" w:right="534"/>
            </w:pPr>
            <w:r>
              <w:t>Лекси</w:t>
            </w:r>
            <w:r>
              <w:rPr>
                <w:spacing w:val="1"/>
              </w:rPr>
              <w:t>к</w:t>
            </w:r>
            <w:r>
              <w:t xml:space="preserve">а по </w:t>
            </w:r>
            <w:r>
              <w:rPr>
                <w:spacing w:val="1"/>
              </w:rPr>
              <w:t>т</w:t>
            </w:r>
            <w:r>
              <w:t>е</w:t>
            </w:r>
            <w:r>
              <w:rPr>
                <w:spacing w:val="-1"/>
              </w:rPr>
              <w:t>м</w:t>
            </w:r>
            <w:r>
              <w:t>е</w:t>
            </w:r>
          </w:p>
          <w:p w:rsidR="00244C4E" w:rsidRDefault="00244C4E" w:rsidP="00244C4E">
            <w:pPr>
              <w:widowControl w:val="0"/>
              <w:autoSpaceDE w:val="0"/>
              <w:autoSpaceDN w:val="0"/>
              <w:adjustRightInd w:val="0"/>
              <w:ind w:left="108" w:right="66"/>
            </w:pPr>
            <w:r>
              <w:rPr>
                <w:spacing w:val="-4"/>
              </w:rPr>
              <w:t>«</w:t>
            </w:r>
            <w:r>
              <w:t>И</w:t>
            </w:r>
            <w:r>
              <w:rPr>
                <w:spacing w:val="1"/>
              </w:rPr>
              <w:t>нт</w:t>
            </w:r>
            <w:r>
              <w:t xml:space="preserve">ересы и </w:t>
            </w:r>
            <w:r>
              <w:rPr>
                <w:spacing w:val="-4"/>
              </w:rPr>
              <w:t>у</w:t>
            </w:r>
            <w:r>
              <w:t>в</w:t>
            </w:r>
            <w:r>
              <w:rPr>
                <w:spacing w:val="3"/>
              </w:rPr>
              <w:t>л</w:t>
            </w:r>
            <w:r>
              <w:t>е</w:t>
            </w:r>
            <w:r>
              <w:rPr>
                <w:spacing w:val="-1"/>
              </w:rPr>
              <w:t>че</w:t>
            </w:r>
            <w:r>
              <w:t>н</w:t>
            </w:r>
            <w:r>
              <w:rPr>
                <w:spacing w:val="1"/>
              </w:rPr>
              <w:t>и</w:t>
            </w:r>
            <w:r>
              <w:rPr>
                <w:spacing w:val="5"/>
              </w:rPr>
              <w:t>я</w:t>
            </w:r>
            <w:r>
              <w:t>»</w:t>
            </w:r>
          </w:p>
          <w:p w:rsidR="00B51DEB" w:rsidRPr="009B7A49" w:rsidRDefault="00B51DEB"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51DEB" w:rsidRPr="009B7A49" w:rsidRDefault="00B51DEB" w:rsidP="000B5B37">
            <w:pPr>
              <w:snapToGrid w:val="0"/>
              <w:rPr>
                <w:rFonts w:eastAsiaTheme="minorHAnsi"/>
                <w:lang w:eastAsia="en-US"/>
              </w:rPr>
            </w:pPr>
            <w:r w:rsidRPr="009B7A49">
              <w:rPr>
                <w:rFonts w:eastAsiaTheme="minorHAnsi"/>
                <w:b/>
                <w:bCs/>
                <w:iCs/>
                <w:sz w:val="22"/>
                <w:szCs w:val="22"/>
                <w:lang w:eastAsia="en-US"/>
              </w:rPr>
              <w:t xml:space="preserve">Говорение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вести диалог / полилог обмен мнениями: выслушивать мнение собеседника и выражать свою точку зрения.</w:t>
            </w:r>
          </w:p>
          <w:p w:rsidR="00B51DEB" w:rsidRDefault="00B51DEB" w:rsidP="00244C4E">
            <w:pPr>
              <w:snapToGrid w:val="0"/>
            </w:pPr>
            <w:r w:rsidRPr="009B7A49">
              <w:rPr>
                <w:b/>
                <w:sz w:val="22"/>
                <w:szCs w:val="22"/>
              </w:rPr>
              <w:t>Аудирование</w:t>
            </w:r>
            <w:r w:rsidRPr="009B7A49">
              <w:rPr>
                <w:sz w:val="22"/>
                <w:szCs w:val="22"/>
              </w:rPr>
              <w:t>–</w:t>
            </w:r>
            <w:r w:rsidR="00604B46">
              <w:rPr>
                <w:rFonts w:eastAsiaTheme="minorHAnsi"/>
                <w:bCs/>
                <w:iCs/>
                <w:sz w:val="22"/>
                <w:szCs w:val="22"/>
                <w:lang w:eastAsia="en-US"/>
              </w:rPr>
              <w:t>научатся</w:t>
            </w:r>
            <w:r w:rsidRPr="0086621D">
              <w:rPr>
                <w:sz w:val="22"/>
                <w:szCs w:val="22"/>
              </w:rPr>
              <w:t>воспринимать на слух текст о хобби-сайтах, понимать запрашиваемую информацию.</w:t>
            </w:r>
          </w:p>
          <w:p w:rsidR="00244C4E" w:rsidRPr="009B7A49" w:rsidRDefault="00244C4E" w:rsidP="00244C4E">
            <w:pPr>
              <w:snapToGrid w:val="0"/>
            </w:pP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51DEB" w:rsidRPr="009B7A49" w:rsidRDefault="00B51DEB" w:rsidP="000B5B37">
            <w:pPr>
              <w:snapToGrid w:val="0"/>
            </w:pPr>
          </w:p>
        </w:tc>
      </w:tr>
      <w:tr w:rsidR="00B51DEB"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51DEB" w:rsidRPr="009B7A49" w:rsidRDefault="00B51DEB" w:rsidP="000B5B37">
            <w:pPr>
              <w:snapToGrid w:val="0"/>
              <w:jc w:val="center"/>
            </w:pPr>
          </w:p>
          <w:p w:rsidR="00B51DEB" w:rsidRPr="009B7A49" w:rsidRDefault="00B51DEB" w:rsidP="000B5B37">
            <w:pPr>
              <w:snapToGrid w:val="0"/>
              <w:jc w:val="center"/>
            </w:pPr>
          </w:p>
          <w:p w:rsidR="00B51DEB" w:rsidRPr="009B7A49" w:rsidRDefault="00B51DEB" w:rsidP="000B5B37">
            <w:pPr>
              <w:snapToGrid w:val="0"/>
              <w:jc w:val="center"/>
            </w:pPr>
            <w:r w:rsidRPr="009B7A49">
              <w:rPr>
                <w:sz w:val="22"/>
                <w:szCs w:val="22"/>
              </w:rPr>
              <w:t>8</w:t>
            </w:r>
            <w:r>
              <w:rPr>
                <w:sz w:val="22"/>
                <w:szCs w:val="22"/>
              </w:rPr>
              <w:t>3</w:t>
            </w:r>
          </w:p>
        </w:tc>
        <w:tc>
          <w:tcPr>
            <w:tcW w:w="917" w:type="dxa"/>
            <w:tcBorders>
              <w:top w:val="single" w:sz="4" w:space="0" w:color="auto"/>
              <w:left w:val="single" w:sz="4" w:space="0" w:color="000000"/>
              <w:bottom w:val="single" w:sz="4" w:space="0" w:color="auto"/>
              <w:right w:val="single" w:sz="4" w:space="0" w:color="000000"/>
            </w:tcBorders>
          </w:tcPr>
          <w:p w:rsidR="00B51DEB" w:rsidRPr="0038506F" w:rsidRDefault="00B51DEB" w:rsidP="000B5B37">
            <w:pPr>
              <w:tabs>
                <w:tab w:val="left" w:pos="8789"/>
              </w:tabs>
              <w:rPr>
                <w:color w:val="000000"/>
                <w:lang w:bidi="ru-RU"/>
              </w:rPr>
            </w:pPr>
          </w:p>
        </w:tc>
        <w:tc>
          <w:tcPr>
            <w:tcW w:w="918" w:type="dxa"/>
            <w:tcBorders>
              <w:top w:val="single" w:sz="4" w:space="0" w:color="auto"/>
              <w:left w:val="single" w:sz="4" w:space="0" w:color="000000"/>
              <w:bottom w:val="single" w:sz="4" w:space="0" w:color="auto"/>
              <w:right w:val="single" w:sz="4" w:space="0" w:color="000000"/>
            </w:tcBorders>
          </w:tcPr>
          <w:p w:rsidR="00B51DEB" w:rsidRPr="009B7A49" w:rsidRDefault="00B51DEB" w:rsidP="000B5B37">
            <w:pPr>
              <w:tabs>
                <w:tab w:val="left" w:pos="8789"/>
              </w:tabs>
              <w:rPr>
                <w:color w:val="000000"/>
                <w:lang w:bidi="ru-RU"/>
              </w:rPr>
            </w:pPr>
          </w:p>
        </w:tc>
        <w:tc>
          <w:tcPr>
            <w:tcW w:w="2279" w:type="dxa"/>
            <w:tcBorders>
              <w:top w:val="single" w:sz="4" w:space="0" w:color="auto"/>
              <w:left w:val="single" w:sz="4" w:space="0" w:color="000000"/>
              <w:bottom w:val="single" w:sz="4" w:space="0" w:color="auto"/>
            </w:tcBorders>
            <w:shd w:val="clear" w:color="auto" w:fill="auto"/>
          </w:tcPr>
          <w:p w:rsidR="00B51DEB" w:rsidRPr="009B7A49" w:rsidRDefault="00B51DEB" w:rsidP="000B5B37">
            <w:pPr>
              <w:tabs>
                <w:tab w:val="left" w:pos="8789"/>
              </w:tabs>
              <w:rPr>
                <w:color w:val="000000"/>
                <w:lang w:bidi="ru-RU"/>
              </w:rPr>
            </w:pPr>
          </w:p>
          <w:p w:rsidR="00B51DEB" w:rsidRPr="009B7A49" w:rsidRDefault="00B51DEB" w:rsidP="000B5B37">
            <w:pPr>
              <w:tabs>
                <w:tab w:val="left" w:pos="8789"/>
              </w:tabs>
              <w:rPr>
                <w:color w:val="000000"/>
                <w:lang w:bidi="ru-RU"/>
              </w:rPr>
            </w:pPr>
          </w:p>
          <w:p w:rsidR="00B51DEB" w:rsidRPr="000E2578" w:rsidRDefault="00B51DEB" w:rsidP="000B5B37">
            <w:pPr>
              <w:tabs>
                <w:tab w:val="left" w:pos="8789"/>
              </w:tabs>
            </w:pPr>
            <w:r w:rsidRPr="000E2578">
              <w:rPr>
                <w:sz w:val="22"/>
                <w:szCs w:val="22"/>
              </w:rPr>
              <w:t xml:space="preserve">Чем </w:t>
            </w:r>
            <w:r w:rsidRPr="000E2578">
              <w:rPr>
                <w:sz w:val="22"/>
                <w:szCs w:val="22"/>
              </w:rPr>
              <w:lastRenderedPageBreak/>
              <w:t>руководствуются люди, выбирая хобби?</w:t>
            </w:r>
          </w:p>
          <w:p w:rsidR="00B51DEB" w:rsidRPr="009B7A49" w:rsidRDefault="00B51DEB" w:rsidP="000B5B37">
            <w:pPr>
              <w:tabs>
                <w:tab w:val="left" w:pos="8789"/>
              </w:tabs>
            </w:pP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51DEB" w:rsidRPr="009B7A49" w:rsidRDefault="00B51DEB"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51DEB" w:rsidRPr="009B7A49" w:rsidRDefault="00B51DEB" w:rsidP="000B5B37">
            <w:pPr>
              <w:snapToGrid w:val="0"/>
              <w:rPr>
                <w:rFonts w:eastAsiaTheme="minorHAnsi"/>
                <w:lang w:eastAsia="en-US"/>
              </w:rPr>
            </w:pPr>
            <w:r w:rsidRPr="009B7A49">
              <w:rPr>
                <w:rFonts w:eastAsiaTheme="minorHAnsi"/>
                <w:b/>
                <w:bCs/>
                <w:iCs/>
                <w:sz w:val="22"/>
                <w:szCs w:val="22"/>
                <w:lang w:eastAsia="en-US"/>
              </w:rPr>
              <w:t xml:space="preserve">Говорение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кратко излагать основное содержание текста или результаты обсуждения в парах и </w:t>
            </w:r>
            <w:r w:rsidRPr="009B7A49">
              <w:rPr>
                <w:rFonts w:eastAsiaTheme="minorHAnsi"/>
                <w:sz w:val="22"/>
                <w:szCs w:val="22"/>
                <w:lang w:eastAsia="en-US"/>
              </w:rPr>
              <w:lastRenderedPageBreak/>
              <w:t>группах.</w:t>
            </w:r>
          </w:p>
          <w:p w:rsidR="00B51DEB" w:rsidRPr="009B7A49" w:rsidRDefault="00B51DEB" w:rsidP="000B5B37">
            <w:pPr>
              <w:snapToGrid w:val="0"/>
            </w:pPr>
            <w:r w:rsidRPr="009B7A49">
              <w:rPr>
                <w:b/>
                <w:sz w:val="22"/>
                <w:szCs w:val="22"/>
              </w:rPr>
              <w:t>Аудирование</w:t>
            </w:r>
            <w:r w:rsidRPr="009B7A49">
              <w:rPr>
                <w:sz w:val="22"/>
                <w:szCs w:val="22"/>
              </w:rPr>
              <w:t>–</w:t>
            </w:r>
            <w:r w:rsidR="00604B46">
              <w:rPr>
                <w:rFonts w:eastAsiaTheme="minorHAnsi"/>
                <w:bCs/>
                <w:iCs/>
                <w:sz w:val="22"/>
                <w:szCs w:val="22"/>
                <w:lang w:eastAsia="en-US"/>
              </w:rPr>
              <w:t>научатся</w:t>
            </w:r>
            <w:r w:rsidRPr="009B7A49">
              <w:rPr>
                <w:rFonts w:eastAsiaTheme="minorHAnsi"/>
                <w:sz w:val="22"/>
                <w:szCs w:val="22"/>
                <w:lang w:eastAsia="en-US"/>
              </w:rPr>
              <w:t xml:space="preserve"> воспринимать на слух текст с пониманием запрашиваемой</w:t>
            </w:r>
            <w:r w:rsidR="00712E2B">
              <w:rPr>
                <w:rFonts w:eastAsiaTheme="minorHAnsi"/>
                <w:sz w:val="22"/>
                <w:szCs w:val="22"/>
                <w:lang w:eastAsia="en-US"/>
              </w:rPr>
              <w:t>информации.</w:t>
            </w:r>
          </w:p>
          <w:p w:rsidR="00B51DEB" w:rsidRPr="009B7A49" w:rsidRDefault="00B51DEB" w:rsidP="000B5B37">
            <w:pPr>
              <w:snapToGrid w:val="0"/>
            </w:pPr>
            <w:r w:rsidRPr="009B7A49">
              <w:rPr>
                <w:b/>
                <w:sz w:val="22"/>
                <w:szCs w:val="22"/>
              </w:rPr>
              <w:t xml:space="preserve">Чтение  </w:t>
            </w:r>
            <w:r w:rsidRPr="009B7A49">
              <w:rPr>
                <w:sz w:val="22"/>
                <w:szCs w:val="22"/>
              </w:rPr>
              <w:t xml:space="preserve">– </w:t>
            </w:r>
            <w:r w:rsidR="00604B46">
              <w:rPr>
                <w:rFonts w:eastAsiaTheme="minorHAnsi"/>
                <w:bCs/>
                <w:iCs/>
                <w:sz w:val="22"/>
                <w:szCs w:val="22"/>
                <w:lang w:eastAsia="en-US"/>
              </w:rPr>
              <w:t>научатся</w:t>
            </w:r>
            <w:r w:rsidRPr="009B7A49">
              <w:rPr>
                <w:sz w:val="22"/>
                <w:szCs w:val="22"/>
              </w:rPr>
              <w:t xml:space="preserve"> читать текст в формате диалога с пониманием запрашиваемой информации, пользуясь информацией из справочника.</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51DEB" w:rsidRPr="009B7A49" w:rsidRDefault="00B51DEB" w:rsidP="000B5B37">
            <w:pPr>
              <w:snapToGrid w:val="0"/>
            </w:pPr>
          </w:p>
        </w:tc>
      </w:tr>
      <w:tr w:rsidR="00B51DEB"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51DEB" w:rsidRPr="009B7A49" w:rsidRDefault="00B51DEB" w:rsidP="000B5B37">
            <w:pPr>
              <w:snapToGrid w:val="0"/>
              <w:jc w:val="center"/>
            </w:pPr>
          </w:p>
          <w:p w:rsidR="00B51DEB" w:rsidRPr="009B7A49" w:rsidRDefault="00B51DEB" w:rsidP="000B5B37">
            <w:pPr>
              <w:snapToGrid w:val="0"/>
              <w:jc w:val="center"/>
            </w:pPr>
          </w:p>
          <w:p w:rsidR="00B51DEB" w:rsidRPr="009B7A49" w:rsidRDefault="00B51DEB" w:rsidP="000B5B37">
            <w:pPr>
              <w:snapToGrid w:val="0"/>
              <w:jc w:val="center"/>
            </w:pPr>
            <w:r w:rsidRPr="009B7A49">
              <w:rPr>
                <w:sz w:val="22"/>
                <w:szCs w:val="22"/>
              </w:rPr>
              <w:t>8</w:t>
            </w:r>
            <w:r>
              <w:rPr>
                <w:sz w:val="22"/>
                <w:szCs w:val="22"/>
              </w:rPr>
              <w:t>4</w:t>
            </w:r>
          </w:p>
        </w:tc>
        <w:tc>
          <w:tcPr>
            <w:tcW w:w="917" w:type="dxa"/>
            <w:tcBorders>
              <w:top w:val="single" w:sz="4" w:space="0" w:color="auto"/>
              <w:left w:val="single" w:sz="4" w:space="0" w:color="000000"/>
              <w:bottom w:val="single" w:sz="4" w:space="0" w:color="auto"/>
              <w:right w:val="single" w:sz="4" w:space="0" w:color="000000"/>
            </w:tcBorders>
          </w:tcPr>
          <w:p w:rsidR="00B51DEB" w:rsidRPr="0038506F" w:rsidRDefault="00B51DEB" w:rsidP="000B5B37">
            <w:pPr>
              <w:tabs>
                <w:tab w:val="left" w:pos="8789"/>
              </w:tabs>
              <w:rPr>
                <w:color w:val="000000"/>
                <w:lang w:bidi="ru-RU"/>
              </w:rPr>
            </w:pPr>
          </w:p>
        </w:tc>
        <w:tc>
          <w:tcPr>
            <w:tcW w:w="918" w:type="dxa"/>
            <w:tcBorders>
              <w:top w:val="single" w:sz="4" w:space="0" w:color="auto"/>
              <w:left w:val="single" w:sz="4" w:space="0" w:color="000000"/>
              <w:bottom w:val="single" w:sz="4" w:space="0" w:color="auto"/>
              <w:right w:val="single" w:sz="4" w:space="0" w:color="000000"/>
            </w:tcBorders>
          </w:tcPr>
          <w:p w:rsidR="00B51DEB" w:rsidRPr="009B7A49" w:rsidRDefault="00B51DEB" w:rsidP="000B5B37">
            <w:pPr>
              <w:tabs>
                <w:tab w:val="left" w:pos="8789"/>
              </w:tabs>
              <w:rPr>
                <w:color w:val="000000"/>
                <w:lang w:bidi="ru-RU"/>
              </w:rPr>
            </w:pPr>
          </w:p>
        </w:tc>
        <w:tc>
          <w:tcPr>
            <w:tcW w:w="2279" w:type="dxa"/>
            <w:tcBorders>
              <w:top w:val="single" w:sz="4" w:space="0" w:color="auto"/>
              <w:left w:val="single" w:sz="4" w:space="0" w:color="000000"/>
              <w:bottom w:val="single" w:sz="4" w:space="0" w:color="auto"/>
            </w:tcBorders>
            <w:shd w:val="clear" w:color="auto" w:fill="auto"/>
          </w:tcPr>
          <w:p w:rsidR="00B51DEB" w:rsidRPr="009B7A49" w:rsidRDefault="00B51DEB" w:rsidP="000B5B37">
            <w:pPr>
              <w:tabs>
                <w:tab w:val="left" w:pos="8789"/>
              </w:tabs>
              <w:rPr>
                <w:color w:val="000000"/>
                <w:lang w:bidi="ru-RU"/>
              </w:rPr>
            </w:pPr>
          </w:p>
          <w:p w:rsidR="00B51DEB" w:rsidRPr="003E3BCE" w:rsidRDefault="00B51DEB" w:rsidP="000B5B37">
            <w:pPr>
              <w:tabs>
                <w:tab w:val="left" w:pos="8789"/>
              </w:tabs>
              <w:rPr>
                <w:color w:val="000000"/>
                <w:lang w:bidi="ru-RU"/>
              </w:rPr>
            </w:pPr>
            <w:r w:rsidRPr="003E3BCE">
              <w:rPr>
                <w:sz w:val="22"/>
                <w:szCs w:val="22"/>
              </w:rPr>
              <w:t>Скрытые правила поведения англичан</w:t>
            </w:r>
            <w:r w:rsidRPr="003E3BCE">
              <w:rPr>
                <w:color w:val="000000"/>
                <w:sz w:val="22"/>
                <w:szCs w:val="22"/>
                <w:lang w:bidi="ru-RU"/>
              </w:rPr>
              <w:t>.</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51DEB" w:rsidRPr="009B7A49" w:rsidRDefault="00B51DEB"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51DEB" w:rsidRPr="009B7A49" w:rsidRDefault="00B51DEB" w:rsidP="000B5B37">
            <w:pPr>
              <w:snapToGrid w:val="0"/>
            </w:pPr>
            <w:r w:rsidRPr="009B7A49">
              <w:rPr>
                <w:b/>
                <w:sz w:val="22"/>
                <w:szCs w:val="22"/>
              </w:rPr>
              <w:t>Аудирование</w:t>
            </w:r>
            <w:r w:rsidRPr="009B7A49">
              <w:rPr>
                <w:sz w:val="22"/>
                <w:szCs w:val="22"/>
              </w:rPr>
              <w:t>–</w:t>
            </w:r>
            <w:r w:rsidR="00604B46">
              <w:rPr>
                <w:rFonts w:eastAsiaTheme="minorHAnsi"/>
                <w:bCs/>
                <w:iCs/>
                <w:sz w:val="22"/>
                <w:szCs w:val="22"/>
                <w:lang w:eastAsia="en-US"/>
              </w:rPr>
              <w:t>научатся</w:t>
            </w:r>
            <w:r w:rsidRPr="009B7A49">
              <w:rPr>
                <w:rFonts w:eastAsiaTheme="minorHAnsi"/>
                <w:sz w:val="22"/>
                <w:szCs w:val="22"/>
                <w:lang w:eastAsia="en-US"/>
              </w:rPr>
              <w:t xml:space="preserve"> воспринимать на слух высказывания своих одноклассников.</w:t>
            </w:r>
          </w:p>
          <w:p w:rsidR="00B51DEB" w:rsidRDefault="00B51DEB" w:rsidP="000B5B37">
            <w:pPr>
              <w:snapToGrid w:val="0"/>
            </w:pPr>
            <w:r w:rsidRPr="009B7A49">
              <w:rPr>
                <w:b/>
                <w:sz w:val="22"/>
                <w:szCs w:val="22"/>
              </w:rPr>
              <w:t xml:space="preserve">Чтение  </w:t>
            </w:r>
            <w:r w:rsidRPr="009B7A49">
              <w:rPr>
                <w:sz w:val="22"/>
                <w:szCs w:val="22"/>
              </w:rPr>
              <w:t>–</w:t>
            </w:r>
            <w:r w:rsidR="00604B46">
              <w:rPr>
                <w:rFonts w:eastAsiaTheme="minorHAnsi"/>
                <w:bCs/>
                <w:iCs/>
                <w:sz w:val="22"/>
                <w:szCs w:val="22"/>
                <w:lang w:eastAsia="en-US"/>
              </w:rPr>
              <w:t>научатся</w:t>
            </w:r>
            <w:r w:rsidRPr="009B7A49">
              <w:rPr>
                <w:sz w:val="22"/>
                <w:szCs w:val="22"/>
              </w:rPr>
              <w:t xml:space="preserve"> читать текст в формате вопрос/ответ с пониманием запрашиваемой информации.</w:t>
            </w:r>
          </w:p>
          <w:p w:rsidR="00B51DEB" w:rsidRPr="009B7A49" w:rsidRDefault="00B51DEB" w:rsidP="000B5B37">
            <w:pPr>
              <w:snapToGrid w:val="0"/>
              <w:rPr>
                <w:rFonts w:eastAsiaTheme="minorHAnsi"/>
                <w:b/>
                <w:bCs/>
                <w:iCs/>
                <w:lang w:eastAsia="en-US"/>
              </w:rPr>
            </w:pPr>
            <w:r w:rsidRPr="009B7A49">
              <w:rPr>
                <w:rFonts w:eastAsiaTheme="minorHAnsi"/>
                <w:b/>
                <w:bCs/>
                <w:iCs/>
                <w:sz w:val="22"/>
                <w:szCs w:val="22"/>
                <w:lang w:eastAsia="en-US"/>
              </w:rPr>
              <w:t xml:space="preserve">Письмо – </w:t>
            </w:r>
            <w:r w:rsidR="00604B46">
              <w:rPr>
                <w:rFonts w:eastAsiaTheme="minorHAnsi"/>
                <w:bCs/>
                <w:iCs/>
                <w:sz w:val="22"/>
                <w:szCs w:val="22"/>
                <w:lang w:eastAsia="en-US"/>
              </w:rPr>
              <w:t>научатся</w:t>
            </w:r>
            <w:r w:rsidRPr="009B7A49">
              <w:rPr>
                <w:rFonts w:eastAsiaTheme="minorHAnsi"/>
                <w:sz w:val="22"/>
                <w:szCs w:val="22"/>
                <w:lang w:eastAsia="en-US"/>
              </w:rPr>
              <w:t xml:space="preserve"> употреблять в письменной речи изученные лексические единицы.</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51DEB" w:rsidRPr="009B7A49" w:rsidRDefault="00B51DEB" w:rsidP="000B5B37">
            <w:pPr>
              <w:snapToGrid w:val="0"/>
            </w:pPr>
          </w:p>
        </w:tc>
      </w:tr>
      <w:tr w:rsidR="00B51DEB"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51DEB" w:rsidRPr="009B7A49" w:rsidRDefault="00B51DEB" w:rsidP="000B5B37">
            <w:pPr>
              <w:snapToGrid w:val="0"/>
              <w:jc w:val="center"/>
            </w:pPr>
          </w:p>
          <w:p w:rsidR="00B51DEB" w:rsidRPr="009B7A49" w:rsidRDefault="00B51DEB" w:rsidP="000B5B37">
            <w:pPr>
              <w:snapToGrid w:val="0"/>
              <w:jc w:val="center"/>
            </w:pPr>
          </w:p>
          <w:p w:rsidR="00B51DEB" w:rsidRPr="009B7A49" w:rsidRDefault="00B51DEB" w:rsidP="000B5B37">
            <w:pPr>
              <w:snapToGrid w:val="0"/>
              <w:jc w:val="center"/>
            </w:pPr>
            <w:r w:rsidRPr="009B7A49">
              <w:rPr>
                <w:sz w:val="22"/>
                <w:szCs w:val="22"/>
              </w:rPr>
              <w:t>8</w:t>
            </w:r>
            <w:r>
              <w:rPr>
                <w:sz w:val="22"/>
                <w:szCs w:val="22"/>
              </w:rPr>
              <w:t>5</w:t>
            </w:r>
          </w:p>
        </w:tc>
        <w:tc>
          <w:tcPr>
            <w:tcW w:w="917" w:type="dxa"/>
            <w:tcBorders>
              <w:top w:val="single" w:sz="4" w:space="0" w:color="auto"/>
              <w:left w:val="single" w:sz="4" w:space="0" w:color="000000"/>
              <w:bottom w:val="single" w:sz="4" w:space="0" w:color="auto"/>
              <w:right w:val="single" w:sz="4" w:space="0" w:color="000000"/>
            </w:tcBorders>
          </w:tcPr>
          <w:p w:rsidR="00B51DEB" w:rsidRPr="0038506F" w:rsidRDefault="00B51DEB" w:rsidP="000B5B37">
            <w:pPr>
              <w:tabs>
                <w:tab w:val="left" w:pos="8789"/>
              </w:tabs>
              <w:rPr>
                <w:color w:val="000000"/>
                <w:lang w:bidi="ru-RU"/>
              </w:rPr>
            </w:pPr>
          </w:p>
        </w:tc>
        <w:tc>
          <w:tcPr>
            <w:tcW w:w="918" w:type="dxa"/>
            <w:tcBorders>
              <w:top w:val="single" w:sz="4" w:space="0" w:color="auto"/>
              <w:left w:val="single" w:sz="4" w:space="0" w:color="000000"/>
              <w:bottom w:val="single" w:sz="4" w:space="0" w:color="auto"/>
              <w:right w:val="single" w:sz="4" w:space="0" w:color="000000"/>
            </w:tcBorders>
          </w:tcPr>
          <w:p w:rsidR="00B51DEB" w:rsidRPr="009B7A49" w:rsidRDefault="00B51DEB" w:rsidP="000B5B37">
            <w:pPr>
              <w:tabs>
                <w:tab w:val="left" w:pos="8789"/>
              </w:tabs>
              <w:rPr>
                <w:color w:val="000000"/>
                <w:lang w:bidi="ru-RU"/>
              </w:rPr>
            </w:pPr>
          </w:p>
        </w:tc>
        <w:tc>
          <w:tcPr>
            <w:tcW w:w="2279" w:type="dxa"/>
            <w:tcBorders>
              <w:top w:val="single" w:sz="4" w:space="0" w:color="auto"/>
              <w:left w:val="single" w:sz="4" w:space="0" w:color="000000"/>
              <w:bottom w:val="single" w:sz="4" w:space="0" w:color="auto"/>
            </w:tcBorders>
            <w:shd w:val="clear" w:color="auto" w:fill="auto"/>
          </w:tcPr>
          <w:p w:rsidR="00B51DEB" w:rsidRPr="009B7A49" w:rsidRDefault="00B51DEB" w:rsidP="000B5B37">
            <w:pPr>
              <w:tabs>
                <w:tab w:val="left" w:pos="8789"/>
              </w:tabs>
              <w:rPr>
                <w:color w:val="000000"/>
                <w:lang w:bidi="ru-RU"/>
              </w:rPr>
            </w:pPr>
          </w:p>
          <w:p w:rsidR="00B51DEB" w:rsidRPr="009B7A49" w:rsidRDefault="00B51DEB" w:rsidP="000B5B37">
            <w:pPr>
              <w:tabs>
                <w:tab w:val="left" w:pos="8789"/>
              </w:tabs>
              <w:rPr>
                <w:color w:val="000000"/>
                <w:lang w:bidi="ru-RU"/>
              </w:rPr>
            </w:pPr>
          </w:p>
          <w:p w:rsidR="00B51DEB" w:rsidRPr="00363661" w:rsidRDefault="00B51DEB" w:rsidP="000B5B37">
            <w:pPr>
              <w:tabs>
                <w:tab w:val="left" w:pos="8789"/>
              </w:tabs>
            </w:pPr>
            <w:r w:rsidRPr="00363661">
              <w:rPr>
                <w:sz w:val="22"/>
                <w:szCs w:val="22"/>
              </w:rPr>
              <w:t>Как проводят свободное время в Британии и России.</w:t>
            </w:r>
          </w:p>
          <w:p w:rsidR="00B51DEB" w:rsidRPr="009B7A49" w:rsidRDefault="00B51DEB" w:rsidP="000B5B37">
            <w:pPr>
              <w:tabs>
                <w:tab w:val="left" w:pos="8789"/>
              </w:tabs>
            </w:pP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51DEB" w:rsidRPr="009B7A49" w:rsidRDefault="00B51DEB"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51DEB" w:rsidRPr="009B7A49" w:rsidRDefault="00B51DEB" w:rsidP="000B5B37">
            <w:pPr>
              <w:snapToGrid w:val="0"/>
              <w:rPr>
                <w:rFonts w:eastAsiaTheme="minorHAnsi"/>
                <w:lang w:eastAsia="en-US"/>
              </w:rPr>
            </w:pPr>
            <w:r w:rsidRPr="009B7A49">
              <w:rPr>
                <w:rFonts w:eastAsiaTheme="minorHAnsi"/>
                <w:b/>
                <w:bCs/>
                <w:iCs/>
                <w:sz w:val="22"/>
                <w:szCs w:val="22"/>
                <w:lang w:eastAsia="en-US"/>
              </w:rPr>
              <w:t xml:space="preserve">Говорение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спонтанно реагировать при имитации бытовых ситуаций.</w:t>
            </w:r>
          </w:p>
          <w:p w:rsidR="00B51DEB" w:rsidRPr="009B7A49" w:rsidRDefault="00B51DEB" w:rsidP="000B5B37">
            <w:pPr>
              <w:snapToGrid w:val="0"/>
            </w:pPr>
            <w:r w:rsidRPr="009B7A49">
              <w:rPr>
                <w:b/>
                <w:sz w:val="22"/>
                <w:szCs w:val="22"/>
              </w:rPr>
              <w:t>Аудирование</w:t>
            </w:r>
            <w:r w:rsidRPr="009B7A49">
              <w:rPr>
                <w:sz w:val="22"/>
                <w:szCs w:val="22"/>
              </w:rPr>
              <w:t>–</w:t>
            </w:r>
            <w:r w:rsidR="00604B46">
              <w:rPr>
                <w:rFonts w:eastAsiaTheme="minorHAnsi"/>
                <w:bCs/>
                <w:iCs/>
                <w:sz w:val="22"/>
                <w:szCs w:val="22"/>
                <w:lang w:eastAsia="en-US"/>
              </w:rPr>
              <w:t>научатся</w:t>
            </w:r>
            <w:r w:rsidRPr="009B7A49">
              <w:rPr>
                <w:sz w:val="22"/>
                <w:szCs w:val="22"/>
              </w:rPr>
              <w:t xml:space="preserve"> воспринимать на слух диалог между британскими сверстниками с пониманием основного содержания. </w:t>
            </w:r>
          </w:p>
          <w:p w:rsidR="00B51DEB" w:rsidRPr="009B7A49" w:rsidRDefault="00B51DEB" w:rsidP="000B5B37">
            <w:r w:rsidRPr="009B7A49">
              <w:rPr>
                <w:b/>
                <w:sz w:val="22"/>
                <w:szCs w:val="22"/>
              </w:rPr>
              <w:t xml:space="preserve">Чтение  </w:t>
            </w:r>
            <w:r w:rsidRPr="009B7A49">
              <w:rPr>
                <w:sz w:val="22"/>
                <w:szCs w:val="22"/>
              </w:rPr>
              <w:t>–</w:t>
            </w:r>
            <w:r w:rsidR="00604B46">
              <w:rPr>
                <w:rFonts w:eastAsiaTheme="minorHAnsi"/>
                <w:bCs/>
                <w:iCs/>
                <w:sz w:val="22"/>
                <w:szCs w:val="22"/>
                <w:lang w:eastAsia="en-US"/>
              </w:rPr>
              <w:t>научатся</w:t>
            </w:r>
            <w:r w:rsidRPr="009B7A49">
              <w:rPr>
                <w:sz w:val="22"/>
                <w:szCs w:val="22"/>
              </w:rPr>
              <w:t xml:space="preserve"> читать публицистический текст с пони</w:t>
            </w:r>
            <w:r>
              <w:rPr>
                <w:sz w:val="22"/>
                <w:szCs w:val="22"/>
              </w:rPr>
              <w:t>-</w:t>
            </w:r>
            <w:r w:rsidRPr="009B7A49">
              <w:rPr>
                <w:sz w:val="22"/>
                <w:szCs w:val="22"/>
              </w:rPr>
              <w:t>манием общего содержания.</w:t>
            </w:r>
          </w:p>
          <w:p w:rsidR="00B51DEB" w:rsidRPr="009B7A49" w:rsidRDefault="00B51DEB" w:rsidP="000B5B37">
            <w:r w:rsidRPr="009B7A49">
              <w:rPr>
                <w:rFonts w:eastAsiaTheme="minorHAnsi"/>
                <w:b/>
                <w:bCs/>
                <w:iCs/>
                <w:sz w:val="22"/>
                <w:szCs w:val="22"/>
                <w:lang w:eastAsia="en-US"/>
              </w:rPr>
              <w:t xml:space="preserve">Письмо – </w:t>
            </w:r>
            <w:r w:rsidR="00604B46">
              <w:rPr>
                <w:rFonts w:eastAsiaTheme="minorHAnsi"/>
                <w:bCs/>
                <w:iCs/>
                <w:sz w:val="22"/>
                <w:szCs w:val="22"/>
                <w:lang w:eastAsia="en-US"/>
              </w:rPr>
              <w:t>научатся</w:t>
            </w:r>
            <w:r w:rsidRPr="009B7A49">
              <w:rPr>
                <w:rFonts w:eastAsiaTheme="minorHAnsi"/>
                <w:sz w:val="22"/>
                <w:szCs w:val="22"/>
                <w:lang w:eastAsia="en-US"/>
              </w:rPr>
              <w:t xml:space="preserve"> при прослушивании монологических и диалогическихтекстов записывать требуемую информацию.</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51DEB" w:rsidRPr="009B7A49" w:rsidRDefault="00B51DEB" w:rsidP="000B5B37">
            <w:pPr>
              <w:snapToGrid w:val="0"/>
            </w:pPr>
          </w:p>
        </w:tc>
      </w:tr>
      <w:tr w:rsidR="00B51DEB"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51DEB" w:rsidRPr="009B7A49" w:rsidRDefault="00B51DEB" w:rsidP="000B5B37">
            <w:pPr>
              <w:snapToGrid w:val="0"/>
              <w:jc w:val="center"/>
            </w:pPr>
          </w:p>
          <w:p w:rsidR="00B51DEB" w:rsidRPr="009B7A49" w:rsidRDefault="00B51DEB" w:rsidP="000B5B37">
            <w:pPr>
              <w:snapToGrid w:val="0"/>
              <w:jc w:val="center"/>
            </w:pPr>
          </w:p>
          <w:p w:rsidR="00B51DEB" w:rsidRPr="009B7A49" w:rsidRDefault="00B51DEB" w:rsidP="000B5B37">
            <w:pPr>
              <w:snapToGrid w:val="0"/>
              <w:jc w:val="center"/>
            </w:pPr>
            <w:r w:rsidRPr="009B7A49">
              <w:rPr>
                <w:sz w:val="22"/>
                <w:szCs w:val="22"/>
              </w:rPr>
              <w:t>8</w:t>
            </w:r>
            <w:r>
              <w:rPr>
                <w:sz w:val="22"/>
                <w:szCs w:val="22"/>
              </w:rPr>
              <w:t>6</w:t>
            </w:r>
          </w:p>
        </w:tc>
        <w:tc>
          <w:tcPr>
            <w:tcW w:w="917" w:type="dxa"/>
            <w:tcBorders>
              <w:top w:val="single" w:sz="4" w:space="0" w:color="auto"/>
              <w:left w:val="single" w:sz="4" w:space="0" w:color="000000"/>
              <w:bottom w:val="single" w:sz="4" w:space="0" w:color="auto"/>
              <w:right w:val="single" w:sz="4" w:space="0" w:color="000000"/>
            </w:tcBorders>
          </w:tcPr>
          <w:p w:rsidR="00B51DEB" w:rsidRPr="0038506F" w:rsidRDefault="00B51DEB" w:rsidP="000B5B37">
            <w:pPr>
              <w:tabs>
                <w:tab w:val="left" w:pos="8789"/>
              </w:tabs>
              <w:rPr>
                <w:color w:val="000000"/>
                <w:lang w:bidi="ru-RU"/>
              </w:rPr>
            </w:pPr>
          </w:p>
        </w:tc>
        <w:tc>
          <w:tcPr>
            <w:tcW w:w="918" w:type="dxa"/>
            <w:tcBorders>
              <w:top w:val="single" w:sz="4" w:space="0" w:color="auto"/>
              <w:left w:val="single" w:sz="4" w:space="0" w:color="000000"/>
              <w:bottom w:val="single" w:sz="4" w:space="0" w:color="auto"/>
              <w:right w:val="single" w:sz="4" w:space="0" w:color="000000"/>
            </w:tcBorders>
          </w:tcPr>
          <w:p w:rsidR="00B51DEB" w:rsidRPr="009B7A49" w:rsidRDefault="00B51DEB" w:rsidP="000B5B37">
            <w:pPr>
              <w:tabs>
                <w:tab w:val="left" w:pos="8789"/>
              </w:tabs>
              <w:rPr>
                <w:color w:val="000000"/>
                <w:lang w:bidi="ru-RU"/>
              </w:rPr>
            </w:pPr>
          </w:p>
        </w:tc>
        <w:tc>
          <w:tcPr>
            <w:tcW w:w="2279" w:type="dxa"/>
            <w:tcBorders>
              <w:top w:val="single" w:sz="4" w:space="0" w:color="auto"/>
              <w:left w:val="single" w:sz="4" w:space="0" w:color="000000"/>
              <w:bottom w:val="single" w:sz="4" w:space="0" w:color="auto"/>
            </w:tcBorders>
            <w:shd w:val="clear" w:color="auto" w:fill="auto"/>
          </w:tcPr>
          <w:p w:rsidR="00B51DEB" w:rsidRPr="00363661" w:rsidRDefault="00B51DEB" w:rsidP="000B5B37">
            <w:pPr>
              <w:tabs>
                <w:tab w:val="left" w:pos="8789"/>
              </w:tabs>
            </w:pPr>
            <w:r w:rsidRPr="00363661">
              <w:rPr>
                <w:sz w:val="22"/>
                <w:szCs w:val="22"/>
              </w:rPr>
              <w:t>Круг моих друзей. Рецепт дружбы.</w:t>
            </w:r>
          </w:p>
          <w:p w:rsidR="00B51DEB" w:rsidRPr="009B7A49" w:rsidRDefault="00B51DEB" w:rsidP="000B5B37">
            <w:pPr>
              <w:tabs>
                <w:tab w:val="left" w:pos="8789"/>
              </w:tabs>
            </w:pP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51DEB" w:rsidRPr="009B7A49" w:rsidRDefault="00B51DEB"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51DEB" w:rsidRPr="009B7A49" w:rsidRDefault="00B51DEB" w:rsidP="000B5B37">
            <w:pPr>
              <w:snapToGrid w:val="0"/>
              <w:rPr>
                <w:rFonts w:eastAsiaTheme="minorHAnsi"/>
                <w:lang w:eastAsia="en-US"/>
              </w:rPr>
            </w:pPr>
            <w:r w:rsidRPr="009B7A49">
              <w:rPr>
                <w:rFonts w:eastAsiaTheme="minorHAnsi"/>
                <w:b/>
                <w:bCs/>
                <w:iCs/>
                <w:sz w:val="22"/>
                <w:szCs w:val="22"/>
                <w:lang w:eastAsia="en-US"/>
              </w:rPr>
              <w:t xml:space="preserve">Говорение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составлять и разыгрывать диалоги в соответствии с поставленной коммуникативной задачей.</w:t>
            </w:r>
          </w:p>
          <w:p w:rsidR="00B51DEB" w:rsidRDefault="00B51DEB" w:rsidP="000B5B37">
            <w:pPr>
              <w:snapToGrid w:val="0"/>
            </w:pPr>
            <w:r w:rsidRPr="009B7A49">
              <w:rPr>
                <w:b/>
                <w:sz w:val="22"/>
                <w:szCs w:val="22"/>
              </w:rPr>
              <w:t>Аудирование</w:t>
            </w:r>
            <w:r w:rsidRPr="009B7A49">
              <w:rPr>
                <w:sz w:val="22"/>
                <w:szCs w:val="22"/>
              </w:rPr>
              <w:t>–</w:t>
            </w:r>
            <w:r w:rsidR="00604B46">
              <w:rPr>
                <w:rFonts w:eastAsiaTheme="minorHAnsi"/>
                <w:bCs/>
                <w:iCs/>
                <w:sz w:val="22"/>
                <w:szCs w:val="22"/>
                <w:lang w:eastAsia="en-US"/>
              </w:rPr>
              <w:t>научатся</w:t>
            </w:r>
            <w:r w:rsidRPr="009B7A49">
              <w:rPr>
                <w:sz w:val="22"/>
                <w:szCs w:val="22"/>
              </w:rPr>
              <w:t xml:space="preserve"> воспринимать на слух и пони-мать запрашиваемую информацию.  </w:t>
            </w:r>
          </w:p>
          <w:p w:rsidR="00B51DEB" w:rsidRPr="009B7A49" w:rsidRDefault="00B51DEB" w:rsidP="000B5B37">
            <w:pPr>
              <w:snapToGrid w:val="0"/>
            </w:pPr>
            <w:r w:rsidRPr="009B7A49">
              <w:rPr>
                <w:b/>
                <w:sz w:val="22"/>
                <w:szCs w:val="22"/>
              </w:rPr>
              <w:t xml:space="preserve">Чтение  </w:t>
            </w:r>
            <w:r w:rsidRPr="009B7A49">
              <w:rPr>
                <w:sz w:val="22"/>
                <w:szCs w:val="22"/>
              </w:rPr>
              <w:t xml:space="preserve">– </w:t>
            </w:r>
            <w:r w:rsidR="00604B46">
              <w:rPr>
                <w:rFonts w:eastAsiaTheme="minorHAnsi"/>
                <w:bCs/>
                <w:iCs/>
                <w:sz w:val="22"/>
                <w:szCs w:val="22"/>
                <w:lang w:eastAsia="en-US"/>
              </w:rPr>
              <w:t>научатся</w:t>
            </w:r>
            <w:r w:rsidRPr="009B7A49">
              <w:rPr>
                <w:sz w:val="22"/>
                <w:szCs w:val="22"/>
              </w:rPr>
              <w:t xml:space="preserve"> читать текст, восполняя пропущенные факты.</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51DEB" w:rsidRPr="009B7A49" w:rsidRDefault="00B51DEB" w:rsidP="000B5B37">
            <w:pPr>
              <w:snapToGrid w:val="0"/>
            </w:pPr>
          </w:p>
        </w:tc>
      </w:tr>
      <w:tr w:rsidR="00B51DEB"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51DEB" w:rsidRPr="009B7A49" w:rsidRDefault="00B51DEB" w:rsidP="000B5B37">
            <w:pPr>
              <w:snapToGrid w:val="0"/>
              <w:jc w:val="center"/>
            </w:pPr>
          </w:p>
          <w:p w:rsidR="00B51DEB" w:rsidRPr="009B7A49" w:rsidRDefault="00B51DEB" w:rsidP="000B5B37">
            <w:pPr>
              <w:snapToGrid w:val="0"/>
              <w:jc w:val="center"/>
            </w:pPr>
          </w:p>
          <w:p w:rsidR="00B51DEB" w:rsidRPr="009B7A49" w:rsidRDefault="00B51DEB" w:rsidP="000B5B37">
            <w:pPr>
              <w:snapToGrid w:val="0"/>
              <w:jc w:val="center"/>
            </w:pPr>
            <w:r w:rsidRPr="009B7A49">
              <w:rPr>
                <w:sz w:val="22"/>
                <w:szCs w:val="22"/>
              </w:rPr>
              <w:t>8</w:t>
            </w:r>
            <w:r>
              <w:rPr>
                <w:sz w:val="22"/>
                <w:szCs w:val="22"/>
              </w:rPr>
              <w:t>7</w:t>
            </w:r>
          </w:p>
        </w:tc>
        <w:tc>
          <w:tcPr>
            <w:tcW w:w="917" w:type="dxa"/>
            <w:tcBorders>
              <w:top w:val="single" w:sz="4" w:space="0" w:color="auto"/>
              <w:left w:val="single" w:sz="4" w:space="0" w:color="000000"/>
              <w:bottom w:val="single" w:sz="4" w:space="0" w:color="auto"/>
              <w:right w:val="single" w:sz="4" w:space="0" w:color="000000"/>
            </w:tcBorders>
          </w:tcPr>
          <w:p w:rsidR="00B51DEB" w:rsidRPr="0038506F" w:rsidRDefault="00B51DEB" w:rsidP="000B5B37">
            <w:pPr>
              <w:tabs>
                <w:tab w:val="left" w:pos="8789"/>
              </w:tabs>
              <w:rPr>
                <w:color w:val="000000"/>
                <w:lang w:bidi="ru-RU"/>
              </w:rPr>
            </w:pPr>
          </w:p>
        </w:tc>
        <w:tc>
          <w:tcPr>
            <w:tcW w:w="918" w:type="dxa"/>
            <w:tcBorders>
              <w:top w:val="single" w:sz="4" w:space="0" w:color="auto"/>
              <w:left w:val="single" w:sz="4" w:space="0" w:color="000000"/>
              <w:bottom w:val="single" w:sz="4" w:space="0" w:color="auto"/>
              <w:right w:val="single" w:sz="4" w:space="0" w:color="000000"/>
            </w:tcBorders>
          </w:tcPr>
          <w:p w:rsidR="00B51DEB" w:rsidRPr="009B7A49" w:rsidRDefault="00B51DEB" w:rsidP="000B5B37">
            <w:pPr>
              <w:tabs>
                <w:tab w:val="left" w:pos="8789"/>
              </w:tabs>
              <w:rPr>
                <w:color w:val="000000"/>
                <w:lang w:bidi="ru-RU"/>
              </w:rPr>
            </w:pPr>
          </w:p>
        </w:tc>
        <w:tc>
          <w:tcPr>
            <w:tcW w:w="2279" w:type="dxa"/>
            <w:tcBorders>
              <w:top w:val="single" w:sz="4" w:space="0" w:color="auto"/>
              <w:left w:val="single" w:sz="4" w:space="0" w:color="000000"/>
              <w:bottom w:val="single" w:sz="4" w:space="0" w:color="auto"/>
            </w:tcBorders>
            <w:shd w:val="clear" w:color="auto" w:fill="auto"/>
          </w:tcPr>
          <w:p w:rsidR="00B51DEB" w:rsidRPr="009B7A49" w:rsidRDefault="00B51DEB" w:rsidP="000B5B37">
            <w:pPr>
              <w:tabs>
                <w:tab w:val="left" w:pos="8789"/>
              </w:tabs>
              <w:rPr>
                <w:color w:val="000000"/>
                <w:lang w:bidi="ru-RU"/>
              </w:rPr>
            </w:pPr>
          </w:p>
          <w:p w:rsidR="00B51DEB" w:rsidRDefault="00B51DEB" w:rsidP="000B5B37">
            <w:pPr>
              <w:tabs>
                <w:tab w:val="left" w:pos="8789"/>
              </w:tabs>
            </w:pPr>
          </w:p>
          <w:p w:rsidR="00B51DEB" w:rsidRPr="00EF38D6" w:rsidRDefault="00B51DEB" w:rsidP="000B5B37">
            <w:pPr>
              <w:tabs>
                <w:tab w:val="left" w:pos="8789"/>
              </w:tabs>
            </w:pPr>
            <w:r w:rsidRPr="00EF38D6">
              <w:rPr>
                <w:sz w:val="22"/>
                <w:szCs w:val="22"/>
              </w:rPr>
              <w:t>Онлайн системы знакомства с друзьями друзей.</w:t>
            </w:r>
          </w:p>
          <w:p w:rsidR="00B51DEB" w:rsidRPr="009B7A49" w:rsidRDefault="00B51DEB" w:rsidP="000B5B37">
            <w:pPr>
              <w:tabs>
                <w:tab w:val="left" w:pos="8789"/>
              </w:tabs>
            </w:pP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51DEB" w:rsidRPr="009B7A49" w:rsidRDefault="00B51DEB"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51DEB" w:rsidRDefault="00B51DEB" w:rsidP="000B5B37">
            <w:pPr>
              <w:snapToGrid w:val="0"/>
              <w:rPr>
                <w:rFonts w:eastAsiaTheme="minorHAnsi"/>
                <w:lang w:eastAsia="en-US"/>
              </w:rPr>
            </w:pPr>
            <w:r w:rsidRPr="009B7A49">
              <w:rPr>
                <w:rFonts w:eastAsiaTheme="minorHAnsi"/>
                <w:b/>
                <w:bCs/>
                <w:iCs/>
                <w:sz w:val="22"/>
                <w:szCs w:val="22"/>
                <w:lang w:eastAsia="en-US"/>
              </w:rPr>
              <w:t xml:space="preserve">Говорение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задавать вопросы по теме своим собеседникам.</w:t>
            </w:r>
          </w:p>
          <w:p w:rsidR="00B51DEB" w:rsidRPr="009B7A49" w:rsidRDefault="00B51DEB" w:rsidP="000B5B37">
            <w:pPr>
              <w:snapToGrid w:val="0"/>
            </w:pPr>
            <w:r w:rsidRPr="009B7A49">
              <w:rPr>
                <w:b/>
                <w:sz w:val="22"/>
                <w:szCs w:val="22"/>
              </w:rPr>
              <w:t>Аудирование</w:t>
            </w:r>
            <w:r w:rsidRPr="009B7A49">
              <w:rPr>
                <w:sz w:val="22"/>
                <w:szCs w:val="22"/>
              </w:rPr>
              <w:t>–</w:t>
            </w:r>
            <w:r w:rsidR="00604B46">
              <w:rPr>
                <w:rFonts w:eastAsiaTheme="minorHAnsi"/>
                <w:bCs/>
                <w:iCs/>
                <w:sz w:val="22"/>
                <w:szCs w:val="22"/>
                <w:lang w:eastAsia="en-US"/>
              </w:rPr>
              <w:t>научатся</w:t>
            </w:r>
            <w:r w:rsidRPr="009B7A49">
              <w:rPr>
                <w:sz w:val="22"/>
                <w:szCs w:val="22"/>
              </w:rPr>
              <w:t xml:space="preserve"> понимать общую информацию из прослушиваемого интервью.  </w:t>
            </w:r>
          </w:p>
          <w:p w:rsidR="00B51DEB" w:rsidRPr="009B7A49" w:rsidRDefault="00B51DEB" w:rsidP="000B5B37">
            <w:pPr>
              <w:snapToGrid w:val="0"/>
            </w:pPr>
            <w:r w:rsidRPr="009B7A49">
              <w:rPr>
                <w:b/>
                <w:sz w:val="22"/>
                <w:szCs w:val="22"/>
              </w:rPr>
              <w:t xml:space="preserve">Чтение  </w:t>
            </w:r>
            <w:r w:rsidRPr="009B7A49">
              <w:rPr>
                <w:sz w:val="22"/>
                <w:szCs w:val="22"/>
              </w:rPr>
              <w:t>–</w:t>
            </w:r>
            <w:r w:rsidR="00604B46">
              <w:rPr>
                <w:rFonts w:eastAsiaTheme="minorHAnsi"/>
                <w:bCs/>
                <w:iCs/>
                <w:sz w:val="22"/>
                <w:szCs w:val="22"/>
                <w:lang w:eastAsia="en-US"/>
              </w:rPr>
              <w:t>научатся</w:t>
            </w:r>
            <w:r w:rsidRPr="009B7A49">
              <w:rPr>
                <w:sz w:val="22"/>
                <w:szCs w:val="22"/>
              </w:rPr>
              <w:t xml:space="preserve"> читать текст в формате диалога с пониманием запрашиваемой информации.</w:t>
            </w:r>
          </w:p>
          <w:p w:rsidR="00B51DEB" w:rsidRPr="009B7A49" w:rsidRDefault="00B51DEB" w:rsidP="000B5B37">
            <w:pPr>
              <w:snapToGrid w:val="0"/>
            </w:pPr>
            <w:r w:rsidRPr="009B7A49">
              <w:rPr>
                <w:rFonts w:eastAsiaTheme="minorHAnsi"/>
                <w:b/>
                <w:bCs/>
                <w:iCs/>
                <w:sz w:val="22"/>
                <w:szCs w:val="22"/>
                <w:lang w:eastAsia="en-US"/>
              </w:rPr>
              <w:t xml:space="preserve">Письмо – </w:t>
            </w:r>
            <w:r w:rsidR="00604B46">
              <w:rPr>
                <w:rFonts w:eastAsiaTheme="minorHAnsi"/>
                <w:bCs/>
                <w:iCs/>
                <w:sz w:val="22"/>
                <w:szCs w:val="22"/>
                <w:lang w:eastAsia="en-US"/>
              </w:rPr>
              <w:t>научатся</w:t>
            </w:r>
            <w:r w:rsidRPr="009B7A49">
              <w:rPr>
                <w:rFonts w:eastAsiaTheme="minorHAnsi"/>
                <w:sz w:val="22"/>
                <w:szCs w:val="22"/>
                <w:lang w:eastAsia="en-US"/>
              </w:rPr>
              <w:t xml:space="preserve"> заполнять таблицы по прочитанному диалогу.</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51DEB" w:rsidRPr="009B7A49" w:rsidRDefault="00B51DEB" w:rsidP="000B5B37">
            <w:pPr>
              <w:snapToGrid w:val="0"/>
            </w:pPr>
          </w:p>
        </w:tc>
      </w:tr>
      <w:tr w:rsidR="00B51DEB"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51DEB" w:rsidRPr="009B7A49" w:rsidRDefault="00B51DEB" w:rsidP="000B5B37">
            <w:pPr>
              <w:snapToGrid w:val="0"/>
              <w:jc w:val="center"/>
            </w:pPr>
          </w:p>
          <w:p w:rsidR="00B51DEB" w:rsidRPr="009B7A49" w:rsidRDefault="00B51DEB" w:rsidP="000B5B37">
            <w:pPr>
              <w:snapToGrid w:val="0"/>
              <w:jc w:val="center"/>
            </w:pPr>
            <w:r>
              <w:rPr>
                <w:sz w:val="22"/>
                <w:szCs w:val="22"/>
              </w:rPr>
              <w:t>88</w:t>
            </w:r>
          </w:p>
        </w:tc>
        <w:tc>
          <w:tcPr>
            <w:tcW w:w="917" w:type="dxa"/>
            <w:tcBorders>
              <w:top w:val="single" w:sz="4" w:space="0" w:color="auto"/>
              <w:left w:val="single" w:sz="4" w:space="0" w:color="000000"/>
              <w:bottom w:val="single" w:sz="4" w:space="0" w:color="auto"/>
              <w:right w:val="single" w:sz="4" w:space="0" w:color="000000"/>
            </w:tcBorders>
          </w:tcPr>
          <w:p w:rsidR="00B51DEB" w:rsidRPr="00F822B0" w:rsidRDefault="00774DFA" w:rsidP="000B5B37">
            <w:pPr>
              <w:tabs>
                <w:tab w:val="left" w:pos="8789"/>
              </w:tabs>
              <w:rPr>
                <w:lang w:val="en-US"/>
              </w:rPr>
            </w:pPr>
            <w:r>
              <w:rPr>
                <w:lang w:val="en-US"/>
              </w:rPr>
              <w:t>2</w:t>
            </w:r>
            <w:r>
              <w:t>3</w:t>
            </w:r>
            <w:r w:rsidR="00F822B0">
              <w:rPr>
                <w:lang w:val="en-US"/>
              </w:rPr>
              <w:t>.04</w:t>
            </w:r>
          </w:p>
        </w:tc>
        <w:tc>
          <w:tcPr>
            <w:tcW w:w="918" w:type="dxa"/>
            <w:tcBorders>
              <w:top w:val="single" w:sz="4" w:space="0" w:color="auto"/>
              <w:left w:val="single" w:sz="4" w:space="0" w:color="000000"/>
              <w:bottom w:val="single" w:sz="4" w:space="0" w:color="auto"/>
              <w:right w:val="single" w:sz="4" w:space="0" w:color="000000"/>
            </w:tcBorders>
          </w:tcPr>
          <w:p w:rsidR="00B51DEB" w:rsidRDefault="00B51DEB" w:rsidP="000B5B37">
            <w:pPr>
              <w:tabs>
                <w:tab w:val="left" w:pos="8789"/>
              </w:tabs>
            </w:pPr>
          </w:p>
        </w:tc>
        <w:tc>
          <w:tcPr>
            <w:tcW w:w="2279" w:type="dxa"/>
            <w:tcBorders>
              <w:top w:val="single" w:sz="4" w:space="0" w:color="auto"/>
              <w:left w:val="single" w:sz="4" w:space="0" w:color="000000"/>
              <w:bottom w:val="single" w:sz="4" w:space="0" w:color="auto"/>
            </w:tcBorders>
            <w:shd w:val="clear" w:color="auto" w:fill="auto"/>
          </w:tcPr>
          <w:p w:rsidR="00B51DEB" w:rsidRDefault="00B51DEB" w:rsidP="000B5B37">
            <w:pPr>
              <w:tabs>
                <w:tab w:val="left" w:pos="8789"/>
              </w:tabs>
            </w:pPr>
          </w:p>
          <w:p w:rsidR="00B51DEB" w:rsidRPr="00C479E1" w:rsidRDefault="00B51DEB" w:rsidP="000B5B37">
            <w:pPr>
              <w:tabs>
                <w:tab w:val="left" w:pos="8789"/>
              </w:tabs>
            </w:pPr>
            <w:r w:rsidRPr="00C479E1">
              <w:rPr>
                <w:sz w:val="22"/>
                <w:szCs w:val="22"/>
              </w:rPr>
              <w:t>Разные страны – разная жизнь. Восточный и западный стили жизни.</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51DEB" w:rsidRPr="009B7A49" w:rsidRDefault="003459F3" w:rsidP="000B5B37">
            <w:pPr>
              <w:tabs>
                <w:tab w:val="left" w:pos="1080"/>
                <w:tab w:val="left" w:pos="4320"/>
                <w:tab w:val="left" w:pos="5400"/>
                <w:tab w:val="left" w:pos="8820"/>
                <w:tab w:val="left" w:pos="10440"/>
                <w:tab w:val="left" w:pos="14040"/>
                <w:tab w:val="left" w:pos="14220"/>
              </w:tabs>
            </w:pPr>
            <w:r>
              <w:t>Лексика по теме «Разные страны – разная жизнь».</w:t>
            </w:r>
          </w:p>
        </w:tc>
        <w:tc>
          <w:tcPr>
            <w:tcW w:w="4111" w:type="dxa"/>
            <w:tcBorders>
              <w:top w:val="single" w:sz="4" w:space="0" w:color="auto"/>
              <w:left w:val="single" w:sz="4" w:space="0" w:color="auto"/>
              <w:bottom w:val="single" w:sz="4" w:space="0" w:color="auto"/>
            </w:tcBorders>
            <w:shd w:val="clear" w:color="auto" w:fill="auto"/>
          </w:tcPr>
          <w:p w:rsidR="00B51DEB" w:rsidRPr="009B7A49" w:rsidRDefault="00B51DEB" w:rsidP="000B5B37">
            <w:pPr>
              <w:snapToGrid w:val="0"/>
              <w:rPr>
                <w:rFonts w:eastAsiaTheme="minorHAnsi"/>
                <w:lang w:eastAsia="en-US"/>
              </w:rPr>
            </w:pPr>
            <w:r w:rsidRPr="009B7A49">
              <w:rPr>
                <w:rFonts w:eastAsiaTheme="minorHAnsi"/>
                <w:b/>
                <w:bCs/>
                <w:iCs/>
                <w:sz w:val="22"/>
                <w:szCs w:val="22"/>
                <w:lang w:eastAsia="en-US"/>
              </w:rPr>
              <w:t xml:space="preserve">Говорение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вести диалог / полилог обмен </w:t>
            </w:r>
            <w:r w:rsidR="00686C50">
              <w:rPr>
                <w:rFonts w:eastAsiaTheme="minorHAnsi"/>
                <w:sz w:val="22"/>
                <w:szCs w:val="22"/>
                <w:lang w:eastAsia="en-US"/>
              </w:rPr>
              <w:t>мнени</w:t>
            </w:r>
            <w:r w:rsidRPr="009B7A49">
              <w:rPr>
                <w:rFonts w:eastAsiaTheme="minorHAnsi"/>
                <w:sz w:val="22"/>
                <w:szCs w:val="22"/>
                <w:lang w:eastAsia="en-US"/>
              </w:rPr>
              <w:t>ями: выслушивать мнение собеседника и выражать свою точку зрения.</w:t>
            </w:r>
          </w:p>
          <w:p w:rsidR="00B51DEB" w:rsidRDefault="00B51DEB" w:rsidP="000B5B37">
            <w:pPr>
              <w:snapToGrid w:val="0"/>
              <w:rPr>
                <w:rFonts w:eastAsiaTheme="minorHAnsi"/>
                <w:lang w:eastAsia="en-US"/>
              </w:rPr>
            </w:pPr>
            <w:r w:rsidRPr="009B7A49">
              <w:rPr>
                <w:b/>
                <w:sz w:val="22"/>
                <w:szCs w:val="22"/>
              </w:rPr>
              <w:t>Аудирование</w:t>
            </w:r>
            <w:r w:rsidRPr="009B7A49">
              <w:rPr>
                <w:sz w:val="22"/>
                <w:szCs w:val="22"/>
              </w:rPr>
              <w:t>–</w:t>
            </w:r>
            <w:r w:rsidR="00604B46">
              <w:rPr>
                <w:rFonts w:eastAsiaTheme="minorHAnsi"/>
                <w:bCs/>
                <w:iCs/>
                <w:sz w:val="22"/>
                <w:szCs w:val="22"/>
                <w:lang w:eastAsia="en-US"/>
              </w:rPr>
              <w:t>научатся</w:t>
            </w:r>
            <w:r w:rsidRPr="009B7A49">
              <w:rPr>
                <w:rFonts w:eastAsiaTheme="minorHAnsi"/>
                <w:sz w:val="22"/>
                <w:szCs w:val="22"/>
                <w:lang w:eastAsia="en-US"/>
              </w:rPr>
              <w:t>воспринимать на слух текст с пониманием запрашиваемойинформации (задания на выбор одного из трех вариантов утверждений).</w:t>
            </w:r>
          </w:p>
          <w:p w:rsidR="00144263" w:rsidRPr="009B7A49" w:rsidRDefault="00144263" w:rsidP="000B5B37">
            <w:pPr>
              <w:snapToGrid w:val="0"/>
            </w:pP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51DEB" w:rsidRPr="009B7A49" w:rsidRDefault="00B51DEB" w:rsidP="000B5B37">
            <w:pPr>
              <w:snapToGrid w:val="0"/>
            </w:pPr>
          </w:p>
        </w:tc>
      </w:tr>
      <w:tr w:rsidR="00B51DEB"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51DEB" w:rsidRPr="009B7A49" w:rsidRDefault="00B51DEB" w:rsidP="000B5B37">
            <w:pPr>
              <w:snapToGrid w:val="0"/>
              <w:jc w:val="center"/>
            </w:pPr>
          </w:p>
          <w:p w:rsidR="00B51DEB" w:rsidRPr="009B7A49" w:rsidRDefault="00B51DEB" w:rsidP="00144263">
            <w:pPr>
              <w:snapToGrid w:val="0"/>
            </w:pPr>
            <w:r>
              <w:rPr>
                <w:sz w:val="22"/>
                <w:szCs w:val="22"/>
              </w:rPr>
              <w:t>89</w:t>
            </w:r>
          </w:p>
        </w:tc>
        <w:tc>
          <w:tcPr>
            <w:tcW w:w="917" w:type="dxa"/>
            <w:tcBorders>
              <w:top w:val="single" w:sz="4" w:space="0" w:color="auto"/>
              <w:left w:val="single" w:sz="4" w:space="0" w:color="000000"/>
              <w:bottom w:val="single" w:sz="4" w:space="0" w:color="auto"/>
              <w:right w:val="single" w:sz="4" w:space="0" w:color="000000"/>
            </w:tcBorders>
          </w:tcPr>
          <w:p w:rsidR="00B51DEB" w:rsidRPr="0038506F" w:rsidRDefault="00B51DEB" w:rsidP="000B5B37">
            <w:pPr>
              <w:tabs>
                <w:tab w:val="left" w:pos="8789"/>
              </w:tabs>
            </w:pPr>
          </w:p>
        </w:tc>
        <w:tc>
          <w:tcPr>
            <w:tcW w:w="918" w:type="dxa"/>
            <w:tcBorders>
              <w:top w:val="single" w:sz="4" w:space="0" w:color="auto"/>
              <w:left w:val="single" w:sz="4" w:space="0" w:color="000000"/>
              <w:bottom w:val="single" w:sz="4" w:space="0" w:color="auto"/>
              <w:right w:val="single" w:sz="4" w:space="0" w:color="000000"/>
            </w:tcBorders>
          </w:tcPr>
          <w:p w:rsidR="00B51DEB" w:rsidRPr="009B7A49" w:rsidRDefault="00B51DEB" w:rsidP="000B5B37">
            <w:pPr>
              <w:tabs>
                <w:tab w:val="left" w:pos="8789"/>
              </w:tabs>
            </w:pPr>
          </w:p>
        </w:tc>
        <w:tc>
          <w:tcPr>
            <w:tcW w:w="2279" w:type="dxa"/>
            <w:tcBorders>
              <w:top w:val="single" w:sz="4" w:space="0" w:color="auto"/>
              <w:left w:val="single" w:sz="4" w:space="0" w:color="000000"/>
              <w:bottom w:val="single" w:sz="4" w:space="0" w:color="auto"/>
            </w:tcBorders>
            <w:shd w:val="clear" w:color="auto" w:fill="auto"/>
          </w:tcPr>
          <w:p w:rsidR="00B51DEB" w:rsidRPr="009B7A49" w:rsidRDefault="00B51DEB" w:rsidP="000B5B37">
            <w:pPr>
              <w:tabs>
                <w:tab w:val="left" w:pos="8789"/>
              </w:tabs>
            </w:pPr>
          </w:p>
          <w:p w:rsidR="00B51DEB" w:rsidRDefault="00B51DEB" w:rsidP="000B5B37"/>
          <w:p w:rsidR="00B51DEB" w:rsidRPr="00C479E1" w:rsidRDefault="00B51DEB" w:rsidP="000B5B37">
            <w:r w:rsidRPr="00C479E1">
              <w:rPr>
                <w:sz w:val="22"/>
                <w:szCs w:val="22"/>
              </w:rPr>
              <w:t>Влияние новых технологий на стиль жизни в разные времена</w:t>
            </w:r>
            <w:r>
              <w:rPr>
                <w:sz w:val="22"/>
                <w:szCs w:val="22"/>
              </w:rPr>
              <w:t>.</w:t>
            </w:r>
          </w:p>
          <w:p w:rsidR="00B51DEB" w:rsidRPr="009B7A49" w:rsidRDefault="00B51DEB" w:rsidP="000B5B37">
            <w:pPr>
              <w:tabs>
                <w:tab w:val="left" w:pos="8789"/>
              </w:tabs>
            </w:pPr>
          </w:p>
          <w:p w:rsidR="00B51DEB" w:rsidRPr="009B7A49" w:rsidRDefault="00B51DEB" w:rsidP="000B5B37">
            <w:pPr>
              <w:tabs>
                <w:tab w:val="left" w:pos="8789"/>
              </w:tabs>
            </w:pPr>
          </w:p>
          <w:p w:rsidR="00B51DEB" w:rsidRPr="009B7A49" w:rsidRDefault="00B51DEB" w:rsidP="000B5B37">
            <w:pPr>
              <w:tabs>
                <w:tab w:val="left" w:pos="8789"/>
              </w:tabs>
            </w:pP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51DEB" w:rsidRPr="009B7A49" w:rsidRDefault="00B51DEB"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51DEB" w:rsidRPr="007328E2" w:rsidRDefault="00B51DEB" w:rsidP="000B5B37">
            <w:pPr>
              <w:rPr>
                <w:rFonts w:eastAsiaTheme="minorHAnsi"/>
                <w:lang w:eastAsia="en-US"/>
              </w:rPr>
            </w:pPr>
            <w:r w:rsidRPr="009B7A49">
              <w:rPr>
                <w:rFonts w:eastAsiaTheme="minorHAnsi"/>
                <w:b/>
                <w:bCs/>
                <w:iCs/>
                <w:sz w:val="22"/>
                <w:szCs w:val="22"/>
                <w:lang w:eastAsia="en-US"/>
              </w:rPr>
              <w:t xml:space="preserve">Говорение – </w:t>
            </w:r>
            <w:r w:rsidR="00604B46">
              <w:rPr>
                <w:rFonts w:eastAsiaTheme="minorHAnsi"/>
                <w:bCs/>
                <w:iCs/>
                <w:sz w:val="22"/>
                <w:szCs w:val="22"/>
                <w:lang w:eastAsia="en-US"/>
              </w:rPr>
              <w:t>научатся</w:t>
            </w:r>
            <w:r w:rsidRPr="007328E2">
              <w:rPr>
                <w:sz w:val="22"/>
                <w:szCs w:val="22"/>
              </w:rPr>
              <w:t>комментировать иллюстрации, выражать идеи и ассоциации, сравнивать и обсуждать высказы</w:t>
            </w:r>
            <w:r>
              <w:rPr>
                <w:sz w:val="22"/>
                <w:szCs w:val="22"/>
              </w:rPr>
              <w:t>вания, соглашаться или не согла</w:t>
            </w:r>
            <w:r w:rsidRPr="007328E2">
              <w:rPr>
                <w:sz w:val="22"/>
                <w:szCs w:val="22"/>
              </w:rPr>
              <w:t>шаться с идеями</w:t>
            </w:r>
            <w:r w:rsidRPr="007328E2">
              <w:rPr>
                <w:rFonts w:eastAsiaTheme="minorHAnsi"/>
                <w:sz w:val="22"/>
                <w:szCs w:val="22"/>
                <w:lang w:eastAsia="en-US"/>
              </w:rPr>
              <w:t>.</w:t>
            </w:r>
          </w:p>
          <w:p w:rsidR="00B51DEB" w:rsidRPr="009B7A49" w:rsidRDefault="00B51DEB" w:rsidP="000B5B37">
            <w:r w:rsidRPr="009B7A49">
              <w:rPr>
                <w:b/>
                <w:sz w:val="22"/>
                <w:szCs w:val="22"/>
              </w:rPr>
              <w:t>Аудирование</w:t>
            </w:r>
            <w:r w:rsidRPr="009B7A49">
              <w:rPr>
                <w:sz w:val="22"/>
                <w:szCs w:val="22"/>
              </w:rPr>
              <w:t>–</w:t>
            </w:r>
            <w:r w:rsidR="00604B46">
              <w:rPr>
                <w:rFonts w:eastAsiaTheme="minorHAnsi"/>
                <w:bCs/>
                <w:iCs/>
                <w:sz w:val="22"/>
                <w:szCs w:val="22"/>
                <w:lang w:eastAsia="en-US"/>
              </w:rPr>
              <w:t>научатся</w:t>
            </w:r>
            <w:r w:rsidRPr="007328E2">
              <w:rPr>
                <w:sz w:val="22"/>
                <w:szCs w:val="22"/>
              </w:rPr>
              <w:t>прослушивать и соединять высказывания людей с данными утверждениями.</w:t>
            </w:r>
          </w:p>
          <w:p w:rsidR="00B51DEB" w:rsidRPr="009B7A49" w:rsidRDefault="00B51DEB" w:rsidP="000B5B37">
            <w:r w:rsidRPr="009B7A49">
              <w:rPr>
                <w:b/>
                <w:sz w:val="22"/>
                <w:szCs w:val="22"/>
              </w:rPr>
              <w:t xml:space="preserve">Чтение  </w:t>
            </w:r>
            <w:r w:rsidRPr="009B7A49">
              <w:rPr>
                <w:sz w:val="22"/>
                <w:szCs w:val="22"/>
              </w:rPr>
              <w:t xml:space="preserve">– </w:t>
            </w:r>
            <w:r w:rsidR="00604B46">
              <w:rPr>
                <w:rFonts w:eastAsiaTheme="minorHAnsi"/>
                <w:bCs/>
                <w:iCs/>
                <w:sz w:val="22"/>
                <w:szCs w:val="22"/>
                <w:lang w:eastAsia="en-US"/>
              </w:rPr>
              <w:t>научатся</w:t>
            </w:r>
            <w:r w:rsidRPr="009B7A49">
              <w:rPr>
                <w:sz w:val="22"/>
                <w:szCs w:val="22"/>
              </w:rPr>
              <w:t xml:space="preserve"> читать прагматический текст, отвечая на заданные вопросы.</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51DEB" w:rsidRPr="009B7A49" w:rsidRDefault="00B51DEB" w:rsidP="000B5B37">
            <w:pPr>
              <w:snapToGrid w:val="0"/>
            </w:pPr>
          </w:p>
        </w:tc>
      </w:tr>
      <w:tr w:rsidR="00B51DEB"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51DEB" w:rsidRPr="009B7A49" w:rsidRDefault="00B51DEB" w:rsidP="000B5B37">
            <w:pPr>
              <w:snapToGrid w:val="0"/>
              <w:jc w:val="center"/>
            </w:pPr>
          </w:p>
          <w:p w:rsidR="00B51DEB" w:rsidRPr="009B7A49" w:rsidRDefault="00B51DEB" w:rsidP="000B5B37">
            <w:pPr>
              <w:snapToGrid w:val="0"/>
              <w:jc w:val="center"/>
            </w:pPr>
          </w:p>
          <w:p w:rsidR="00B51DEB" w:rsidRPr="009B7A49" w:rsidRDefault="00B51DEB" w:rsidP="000B5B37">
            <w:pPr>
              <w:snapToGrid w:val="0"/>
              <w:jc w:val="center"/>
            </w:pPr>
            <w:r w:rsidRPr="009B7A49">
              <w:rPr>
                <w:sz w:val="22"/>
                <w:szCs w:val="22"/>
              </w:rPr>
              <w:t>9</w:t>
            </w:r>
            <w:r>
              <w:rPr>
                <w:sz w:val="22"/>
                <w:szCs w:val="22"/>
              </w:rPr>
              <w:t>0</w:t>
            </w:r>
          </w:p>
        </w:tc>
        <w:tc>
          <w:tcPr>
            <w:tcW w:w="917" w:type="dxa"/>
            <w:tcBorders>
              <w:top w:val="single" w:sz="4" w:space="0" w:color="auto"/>
              <w:left w:val="single" w:sz="4" w:space="0" w:color="000000"/>
              <w:bottom w:val="single" w:sz="4" w:space="0" w:color="auto"/>
              <w:right w:val="single" w:sz="4" w:space="0" w:color="000000"/>
            </w:tcBorders>
          </w:tcPr>
          <w:p w:rsidR="00B51DEB" w:rsidRPr="0038506F" w:rsidRDefault="00B51DEB" w:rsidP="000B5B37">
            <w:pPr>
              <w:tabs>
                <w:tab w:val="left" w:pos="8789"/>
              </w:tabs>
              <w:rPr>
                <w:color w:val="000000"/>
                <w:lang w:bidi="ru-RU"/>
              </w:rPr>
            </w:pPr>
          </w:p>
        </w:tc>
        <w:tc>
          <w:tcPr>
            <w:tcW w:w="918" w:type="dxa"/>
            <w:tcBorders>
              <w:top w:val="single" w:sz="4" w:space="0" w:color="auto"/>
              <w:left w:val="single" w:sz="4" w:space="0" w:color="000000"/>
              <w:bottom w:val="single" w:sz="4" w:space="0" w:color="auto"/>
              <w:right w:val="single" w:sz="4" w:space="0" w:color="000000"/>
            </w:tcBorders>
          </w:tcPr>
          <w:p w:rsidR="00B51DEB" w:rsidRPr="00C479E1" w:rsidRDefault="00B51DEB" w:rsidP="000B5B37">
            <w:pPr>
              <w:tabs>
                <w:tab w:val="left" w:pos="8789"/>
              </w:tabs>
              <w:rPr>
                <w:color w:val="000000"/>
                <w:lang w:bidi="ru-RU"/>
              </w:rPr>
            </w:pPr>
          </w:p>
        </w:tc>
        <w:tc>
          <w:tcPr>
            <w:tcW w:w="2279" w:type="dxa"/>
            <w:tcBorders>
              <w:top w:val="single" w:sz="4" w:space="0" w:color="auto"/>
              <w:left w:val="single" w:sz="4" w:space="0" w:color="000000"/>
              <w:bottom w:val="single" w:sz="4" w:space="0" w:color="auto"/>
            </w:tcBorders>
            <w:shd w:val="clear" w:color="auto" w:fill="auto"/>
          </w:tcPr>
          <w:p w:rsidR="00B51DEB" w:rsidRPr="00C479E1" w:rsidRDefault="00B51DEB" w:rsidP="000B5B37">
            <w:pPr>
              <w:tabs>
                <w:tab w:val="left" w:pos="8789"/>
              </w:tabs>
            </w:pPr>
            <w:r w:rsidRPr="00C479E1">
              <w:rPr>
                <w:sz w:val="22"/>
                <w:szCs w:val="22"/>
              </w:rPr>
              <w:t>Может ли современный человек жить в гармонии с природой?</w:t>
            </w:r>
          </w:p>
          <w:p w:rsidR="00B51DEB" w:rsidRPr="00C479E1" w:rsidRDefault="00B51DEB" w:rsidP="000B5B37">
            <w:pPr>
              <w:tabs>
                <w:tab w:val="left" w:pos="8789"/>
              </w:tabs>
            </w:pP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51DEB" w:rsidRPr="009B7A49" w:rsidRDefault="00B51DEB" w:rsidP="00144263">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51DEB" w:rsidRDefault="00B51DEB" w:rsidP="000B5B37">
            <w:pPr>
              <w:snapToGrid w:val="0"/>
              <w:rPr>
                <w:rFonts w:eastAsiaTheme="minorHAnsi"/>
                <w:lang w:eastAsia="en-US"/>
              </w:rPr>
            </w:pPr>
            <w:r w:rsidRPr="009B7A49">
              <w:rPr>
                <w:rFonts w:eastAsiaTheme="minorHAnsi"/>
                <w:b/>
                <w:bCs/>
                <w:iCs/>
                <w:sz w:val="22"/>
                <w:szCs w:val="22"/>
                <w:lang w:eastAsia="en-US"/>
              </w:rPr>
              <w:t xml:space="preserve">Говорение – </w:t>
            </w:r>
            <w:r w:rsidR="00604B46">
              <w:rPr>
                <w:rFonts w:eastAsiaTheme="minorHAnsi"/>
                <w:bCs/>
                <w:iCs/>
                <w:sz w:val="22"/>
                <w:szCs w:val="22"/>
                <w:lang w:eastAsia="en-US"/>
              </w:rPr>
              <w:t>научатся</w:t>
            </w:r>
            <w:r w:rsidRPr="009B7A49">
              <w:rPr>
                <w:rFonts w:eastAsiaTheme="minorHAnsi"/>
                <w:sz w:val="22"/>
                <w:szCs w:val="22"/>
                <w:lang w:eastAsia="en-US"/>
              </w:rPr>
              <w:t xml:space="preserve"> составлять и разыгрывать диалоги в соответствии с поставленной коммуникативной задачей.</w:t>
            </w:r>
          </w:p>
          <w:p w:rsidR="00B51DEB" w:rsidRPr="0007508F" w:rsidRDefault="00B51DEB" w:rsidP="000B5B37">
            <w:pPr>
              <w:snapToGrid w:val="0"/>
              <w:rPr>
                <w:rFonts w:eastAsiaTheme="minorHAnsi"/>
                <w:lang w:eastAsia="en-US"/>
              </w:rPr>
            </w:pPr>
            <w:r w:rsidRPr="0007508F">
              <w:rPr>
                <w:rFonts w:eastAsiaTheme="minorHAnsi"/>
                <w:b/>
                <w:sz w:val="22"/>
                <w:szCs w:val="22"/>
                <w:lang w:eastAsia="en-US"/>
              </w:rPr>
              <w:t>Аудирование</w:t>
            </w:r>
            <w:r>
              <w:rPr>
                <w:rFonts w:eastAsiaTheme="minorHAnsi"/>
                <w:sz w:val="22"/>
                <w:szCs w:val="22"/>
                <w:lang w:eastAsia="en-US"/>
              </w:rPr>
              <w:t xml:space="preserve"> – </w:t>
            </w:r>
            <w:r w:rsidR="00604B46">
              <w:rPr>
                <w:rFonts w:eastAsiaTheme="minorHAnsi"/>
                <w:sz w:val="22"/>
                <w:szCs w:val="22"/>
                <w:lang w:eastAsia="en-US"/>
              </w:rPr>
              <w:t>научатся</w:t>
            </w:r>
            <w:r w:rsidRPr="0007508F">
              <w:rPr>
                <w:sz w:val="22"/>
                <w:szCs w:val="22"/>
              </w:rPr>
              <w:t>прослушивать и соединя</w:t>
            </w:r>
            <w:r>
              <w:rPr>
                <w:sz w:val="22"/>
                <w:szCs w:val="22"/>
              </w:rPr>
              <w:t xml:space="preserve">ть высказывания людей с </w:t>
            </w:r>
            <w:r w:rsidRPr="0007508F">
              <w:rPr>
                <w:sz w:val="22"/>
                <w:szCs w:val="22"/>
              </w:rPr>
              <w:t>утверждениями</w:t>
            </w:r>
            <w:r>
              <w:rPr>
                <w:sz w:val="22"/>
                <w:szCs w:val="22"/>
              </w:rPr>
              <w:t xml:space="preserve"> по теме.</w:t>
            </w:r>
          </w:p>
          <w:p w:rsidR="00B51DEB" w:rsidRPr="009B7A49" w:rsidRDefault="00B51DEB" w:rsidP="000B5B37">
            <w:r w:rsidRPr="009B7A49">
              <w:rPr>
                <w:b/>
                <w:sz w:val="22"/>
                <w:szCs w:val="22"/>
              </w:rPr>
              <w:t xml:space="preserve">Чтение  </w:t>
            </w:r>
            <w:r w:rsidRPr="009B7A49">
              <w:rPr>
                <w:sz w:val="22"/>
                <w:szCs w:val="22"/>
              </w:rPr>
              <w:t xml:space="preserve">– </w:t>
            </w:r>
            <w:r w:rsidR="00604B46">
              <w:rPr>
                <w:rFonts w:eastAsiaTheme="minorHAnsi"/>
                <w:bCs/>
                <w:iCs/>
                <w:sz w:val="22"/>
                <w:szCs w:val="22"/>
                <w:lang w:eastAsia="en-US"/>
              </w:rPr>
              <w:t>научатся</w:t>
            </w:r>
            <w:r w:rsidRPr="009B7A49">
              <w:rPr>
                <w:sz w:val="22"/>
                <w:szCs w:val="22"/>
              </w:rPr>
              <w:t xml:space="preserve"> читать </w:t>
            </w:r>
            <w:r w:rsidRPr="009B7A49">
              <w:rPr>
                <w:sz w:val="22"/>
                <w:szCs w:val="22"/>
              </w:rPr>
              <w:lastRenderedPageBreak/>
              <w:t>публицистический текст с пониманием общего содержания.</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51DEB" w:rsidRPr="009B7A49" w:rsidRDefault="00B51DEB" w:rsidP="000B5B37">
            <w:pPr>
              <w:snapToGrid w:val="0"/>
            </w:pPr>
          </w:p>
        </w:tc>
      </w:tr>
      <w:tr w:rsidR="00B51DEB"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51DEB" w:rsidRPr="009B7A49" w:rsidRDefault="00B51DEB" w:rsidP="000B5B37">
            <w:pPr>
              <w:snapToGrid w:val="0"/>
              <w:jc w:val="center"/>
            </w:pPr>
          </w:p>
          <w:p w:rsidR="00B51DEB" w:rsidRPr="009B7A49" w:rsidRDefault="00B51DEB" w:rsidP="000B5B37">
            <w:pPr>
              <w:snapToGrid w:val="0"/>
              <w:jc w:val="center"/>
            </w:pPr>
          </w:p>
          <w:p w:rsidR="00B51DEB" w:rsidRPr="009B7A49" w:rsidRDefault="00B51DEB" w:rsidP="000B5B37">
            <w:pPr>
              <w:snapToGrid w:val="0"/>
              <w:jc w:val="center"/>
            </w:pPr>
            <w:r w:rsidRPr="009B7A49">
              <w:rPr>
                <w:sz w:val="22"/>
                <w:szCs w:val="22"/>
              </w:rPr>
              <w:t>9</w:t>
            </w:r>
            <w:r>
              <w:rPr>
                <w:sz w:val="22"/>
                <w:szCs w:val="22"/>
              </w:rPr>
              <w:t>1</w:t>
            </w:r>
          </w:p>
        </w:tc>
        <w:tc>
          <w:tcPr>
            <w:tcW w:w="917" w:type="dxa"/>
            <w:tcBorders>
              <w:top w:val="single" w:sz="4" w:space="0" w:color="auto"/>
              <w:left w:val="single" w:sz="4" w:space="0" w:color="000000"/>
              <w:bottom w:val="single" w:sz="4" w:space="0" w:color="auto"/>
              <w:right w:val="single" w:sz="4" w:space="0" w:color="000000"/>
            </w:tcBorders>
          </w:tcPr>
          <w:p w:rsidR="00B51DEB" w:rsidRPr="0038506F" w:rsidRDefault="00B51DEB" w:rsidP="001D1254">
            <w:pPr>
              <w:tabs>
                <w:tab w:val="left" w:pos="8789"/>
              </w:tabs>
              <w:rPr>
                <w:color w:val="000000"/>
                <w:lang w:bidi="ru-RU"/>
              </w:rPr>
            </w:pPr>
          </w:p>
        </w:tc>
        <w:tc>
          <w:tcPr>
            <w:tcW w:w="918" w:type="dxa"/>
            <w:tcBorders>
              <w:top w:val="single" w:sz="4" w:space="0" w:color="auto"/>
              <w:left w:val="single" w:sz="4" w:space="0" w:color="000000"/>
              <w:bottom w:val="single" w:sz="4" w:space="0" w:color="auto"/>
              <w:right w:val="single" w:sz="4" w:space="0" w:color="000000"/>
            </w:tcBorders>
          </w:tcPr>
          <w:p w:rsidR="00B51DEB" w:rsidRPr="009B7A49" w:rsidRDefault="00B51DEB" w:rsidP="000B5B37">
            <w:pPr>
              <w:tabs>
                <w:tab w:val="left" w:pos="8789"/>
              </w:tabs>
              <w:rPr>
                <w:color w:val="000000"/>
                <w:lang w:bidi="ru-RU"/>
              </w:rPr>
            </w:pPr>
          </w:p>
        </w:tc>
        <w:tc>
          <w:tcPr>
            <w:tcW w:w="2279" w:type="dxa"/>
            <w:tcBorders>
              <w:top w:val="single" w:sz="4" w:space="0" w:color="auto"/>
              <w:left w:val="single" w:sz="4" w:space="0" w:color="000000"/>
              <w:bottom w:val="single" w:sz="4" w:space="0" w:color="auto"/>
            </w:tcBorders>
            <w:shd w:val="clear" w:color="auto" w:fill="auto"/>
          </w:tcPr>
          <w:p w:rsidR="00B51DEB" w:rsidRPr="009B7A49" w:rsidRDefault="00B51DEB" w:rsidP="000B5B37">
            <w:pPr>
              <w:tabs>
                <w:tab w:val="left" w:pos="8789"/>
              </w:tabs>
              <w:rPr>
                <w:color w:val="000000"/>
                <w:lang w:bidi="ru-RU"/>
              </w:rPr>
            </w:pPr>
          </w:p>
          <w:p w:rsidR="00B51DEB" w:rsidRPr="009B7A49" w:rsidRDefault="00B51DEB" w:rsidP="000B5B37">
            <w:pPr>
              <w:tabs>
                <w:tab w:val="left" w:pos="8789"/>
              </w:tabs>
              <w:rPr>
                <w:color w:val="000000"/>
                <w:lang w:bidi="ru-RU"/>
              </w:rPr>
            </w:pPr>
          </w:p>
          <w:p w:rsidR="00B51DEB" w:rsidRPr="00C479E1" w:rsidRDefault="00B51DEB" w:rsidP="000B5B37">
            <w:r w:rsidRPr="00C479E1">
              <w:rPr>
                <w:sz w:val="22"/>
                <w:szCs w:val="22"/>
              </w:rPr>
              <w:t>Соблюдение традиций.</w:t>
            </w:r>
          </w:p>
          <w:p w:rsidR="00B51DEB" w:rsidRPr="009B7A49" w:rsidRDefault="00B51DEB" w:rsidP="000B5B37">
            <w:pPr>
              <w:tabs>
                <w:tab w:val="left" w:pos="8789"/>
              </w:tabs>
            </w:pPr>
          </w:p>
          <w:p w:rsidR="00B51DEB" w:rsidRPr="009B7A49" w:rsidRDefault="00B51DEB" w:rsidP="000B5B37">
            <w:pPr>
              <w:tabs>
                <w:tab w:val="left" w:pos="8789"/>
              </w:tabs>
            </w:pP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3459F3" w:rsidRDefault="003459F3" w:rsidP="003459F3">
            <w:pPr>
              <w:widowControl w:val="0"/>
              <w:autoSpaceDE w:val="0"/>
              <w:autoSpaceDN w:val="0"/>
              <w:adjustRightInd w:val="0"/>
              <w:spacing w:before="12"/>
              <w:ind w:left="108" w:right="546"/>
            </w:pPr>
            <w:r>
              <w:t>Лекси</w:t>
            </w:r>
            <w:r>
              <w:rPr>
                <w:spacing w:val="1"/>
              </w:rPr>
              <w:t>к</w:t>
            </w:r>
            <w:r>
              <w:t xml:space="preserve">а по </w:t>
            </w:r>
            <w:r>
              <w:rPr>
                <w:spacing w:val="1"/>
              </w:rPr>
              <w:t>т</w:t>
            </w:r>
            <w:r>
              <w:t>е</w:t>
            </w:r>
            <w:r>
              <w:rPr>
                <w:spacing w:val="-1"/>
              </w:rPr>
              <w:t>м</w:t>
            </w:r>
            <w:r>
              <w:t>е</w:t>
            </w:r>
          </w:p>
          <w:p w:rsidR="003459F3" w:rsidRDefault="003459F3" w:rsidP="003459F3">
            <w:pPr>
              <w:widowControl w:val="0"/>
              <w:autoSpaceDE w:val="0"/>
              <w:autoSpaceDN w:val="0"/>
              <w:adjustRightInd w:val="0"/>
              <w:ind w:left="108" w:right="86"/>
            </w:pPr>
            <w:r>
              <w:rPr>
                <w:spacing w:val="-4"/>
              </w:rPr>
              <w:t>«</w:t>
            </w:r>
            <w:r>
              <w:rPr>
                <w:spacing w:val="2"/>
              </w:rPr>
              <w:t>С</w:t>
            </w:r>
            <w:r>
              <w:t>обл</w:t>
            </w:r>
            <w:r>
              <w:rPr>
                <w:spacing w:val="1"/>
              </w:rPr>
              <w:t>ю</w:t>
            </w:r>
            <w:r>
              <w:t>дени е тр</w:t>
            </w:r>
            <w:r>
              <w:rPr>
                <w:spacing w:val="-1"/>
              </w:rPr>
              <w:t>а</w:t>
            </w:r>
            <w:r>
              <w:t>ди</w:t>
            </w:r>
            <w:r>
              <w:rPr>
                <w:spacing w:val="1"/>
              </w:rPr>
              <w:t>ц</w:t>
            </w:r>
            <w:r>
              <w:t>и</w:t>
            </w:r>
            <w:r>
              <w:rPr>
                <w:spacing w:val="2"/>
              </w:rPr>
              <w:t>й</w:t>
            </w:r>
            <w:r>
              <w:t>» Гра</w:t>
            </w:r>
            <w:r>
              <w:rPr>
                <w:spacing w:val="-1"/>
              </w:rPr>
              <w:t>м</w:t>
            </w:r>
            <w:r>
              <w:t>м</w:t>
            </w:r>
            <w:r>
              <w:rPr>
                <w:spacing w:val="-1"/>
              </w:rPr>
              <w:t>а</w:t>
            </w:r>
            <w:r>
              <w:t>ти</w:t>
            </w:r>
            <w:r>
              <w:rPr>
                <w:spacing w:val="1"/>
              </w:rPr>
              <w:t>к</w:t>
            </w:r>
            <w:r>
              <w:t>а</w:t>
            </w:r>
          </w:p>
          <w:p w:rsidR="00B51DEB" w:rsidRPr="009B7A49" w:rsidRDefault="00B51DEB"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51DEB" w:rsidRPr="00B83746" w:rsidRDefault="00B51DEB" w:rsidP="000B5B37">
            <w:pPr>
              <w:snapToGrid w:val="0"/>
              <w:rPr>
                <w:rFonts w:eastAsiaTheme="minorHAnsi"/>
                <w:lang w:eastAsia="en-US"/>
              </w:rPr>
            </w:pPr>
            <w:r w:rsidRPr="00B83746">
              <w:rPr>
                <w:rFonts w:eastAsiaTheme="minorHAnsi"/>
                <w:b/>
                <w:bCs/>
                <w:iCs/>
                <w:sz w:val="22"/>
                <w:szCs w:val="22"/>
                <w:lang w:eastAsia="en-US"/>
              </w:rPr>
              <w:t xml:space="preserve">Говорение – </w:t>
            </w:r>
            <w:r w:rsidR="00604B46">
              <w:rPr>
                <w:rFonts w:eastAsiaTheme="minorHAnsi"/>
                <w:bCs/>
                <w:iCs/>
                <w:sz w:val="22"/>
                <w:szCs w:val="22"/>
                <w:lang w:eastAsia="en-US"/>
              </w:rPr>
              <w:t>научатся</w:t>
            </w:r>
            <w:r w:rsidRPr="00B83746">
              <w:rPr>
                <w:rFonts w:eastAsiaTheme="minorHAnsi"/>
                <w:sz w:val="22"/>
                <w:szCs w:val="22"/>
                <w:lang w:eastAsia="en-US"/>
              </w:rPr>
              <w:t xml:space="preserve"> использовать формальный и неформальный стиль общения в зависимости от описанной ситуации.</w:t>
            </w:r>
          </w:p>
          <w:p w:rsidR="00B51DEB" w:rsidRPr="00B83746" w:rsidRDefault="00B51DEB" w:rsidP="000B5B37">
            <w:pPr>
              <w:snapToGrid w:val="0"/>
            </w:pPr>
            <w:r w:rsidRPr="00B83746">
              <w:rPr>
                <w:b/>
                <w:sz w:val="22"/>
                <w:szCs w:val="22"/>
              </w:rPr>
              <w:t>Аудирование</w:t>
            </w:r>
            <w:r w:rsidRPr="00B83746">
              <w:rPr>
                <w:sz w:val="22"/>
                <w:szCs w:val="22"/>
              </w:rPr>
              <w:t>–</w:t>
            </w:r>
            <w:r w:rsidR="00604B46">
              <w:rPr>
                <w:rFonts w:eastAsiaTheme="minorHAnsi"/>
                <w:bCs/>
                <w:iCs/>
                <w:sz w:val="22"/>
                <w:szCs w:val="22"/>
                <w:lang w:eastAsia="en-US"/>
              </w:rPr>
              <w:t>научатся</w:t>
            </w:r>
            <w:r w:rsidRPr="00B83746">
              <w:rPr>
                <w:sz w:val="22"/>
                <w:szCs w:val="22"/>
              </w:rPr>
              <w:t xml:space="preserve"> воспринимать на слух и понимать запрашиваемую информацию.</w:t>
            </w:r>
          </w:p>
          <w:p w:rsidR="00B51DEB" w:rsidRPr="00B83746" w:rsidRDefault="00B51DEB" w:rsidP="000B5B37">
            <w:pPr>
              <w:snapToGrid w:val="0"/>
            </w:pPr>
            <w:r w:rsidRPr="00B83746">
              <w:rPr>
                <w:rFonts w:eastAsiaTheme="minorHAnsi"/>
                <w:b/>
                <w:bCs/>
                <w:iCs/>
                <w:sz w:val="22"/>
                <w:szCs w:val="22"/>
                <w:lang w:eastAsia="en-US"/>
              </w:rPr>
              <w:t xml:space="preserve">Письмо – </w:t>
            </w:r>
            <w:r w:rsidR="00604B46">
              <w:rPr>
                <w:rFonts w:eastAsiaTheme="minorHAnsi"/>
                <w:bCs/>
                <w:iCs/>
                <w:sz w:val="22"/>
                <w:szCs w:val="22"/>
                <w:lang w:eastAsia="en-US"/>
              </w:rPr>
              <w:t>научатся</w:t>
            </w:r>
            <w:r>
              <w:rPr>
                <w:rFonts w:eastAsiaTheme="minorHAnsi"/>
                <w:sz w:val="22"/>
                <w:szCs w:val="22"/>
                <w:lang w:eastAsia="en-US"/>
              </w:rPr>
              <w:t>употреблять в письменной речи</w:t>
            </w:r>
            <w:r w:rsidRPr="00B83746">
              <w:rPr>
                <w:rFonts w:eastAsiaTheme="minorHAnsi"/>
                <w:sz w:val="22"/>
                <w:szCs w:val="22"/>
                <w:lang w:eastAsia="en-US"/>
              </w:rPr>
              <w:t>изученные лексические единицы.</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51DEB" w:rsidRPr="009B7A49" w:rsidRDefault="00B51DEB" w:rsidP="000B5B37">
            <w:pPr>
              <w:snapToGrid w:val="0"/>
            </w:pPr>
          </w:p>
        </w:tc>
      </w:tr>
      <w:tr w:rsidR="00B51DEB"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51DEB" w:rsidRPr="009B7A49" w:rsidRDefault="00B51DEB" w:rsidP="00F822B0">
            <w:pPr>
              <w:snapToGrid w:val="0"/>
            </w:pPr>
            <w:r w:rsidRPr="009B7A49">
              <w:rPr>
                <w:sz w:val="22"/>
                <w:szCs w:val="22"/>
              </w:rPr>
              <w:t>9</w:t>
            </w:r>
            <w:r>
              <w:rPr>
                <w:sz w:val="22"/>
                <w:szCs w:val="22"/>
              </w:rPr>
              <w:t>2</w:t>
            </w:r>
          </w:p>
        </w:tc>
        <w:tc>
          <w:tcPr>
            <w:tcW w:w="917" w:type="dxa"/>
            <w:tcBorders>
              <w:top w:val="single" w:sz="4" w:space="0" w:color="auto"/>
              <w:left w:val="single" w:sz="4" w:space="0" w:color="000000"/>
              <w:bottom w:val="single" w:sz="4" w:space="0" w:color="auto"/>
              <w:right w:val="single" w:sz="4" w:space="0" w:color="000000"/>
            </w:tcBorders>
          </w:tcPr>
          <w:p w:rsidR="00B51DEB" w:rsidRPr="0038506F" w:rsidRDefault="00B51DEB" w:rsidP="000B5B37">
            <w:pPr>
              <w:tabs>
                <w:tab w:val="left" w:pos="8789"/>
              </w:tabs>
              <w:rPr>
                <w:color w:val="000000"/>
                <w:lang w:bidi="ru-RU"/>
              </w:rPr>
            </w:pPr>
          </w:p>
        </w:tc>
        <w:tc>
          <w:tcPr>
            <w:tcW w:w="918" w:type="dxa"/>
            <w:tcBorders>
              <w:top w:val="single" w:sz="4" w:space="0" w:color="auto"/>
              <w:left w:val="single" w:sz="4" w:space="0" w:color="000000"/>
              <w:bottom w:val="single" w:sz="4" w:space="0" w:color="auto"/>
              <w:right w:val="single" w:sz="4" w:space="0" w:color="000000"/>
            </w:tcBorders>
          </w:tcPr>
          <w:p w:rsidR="00B51DEB" w:rsidRPr="009B7A49" w:rsidRDefault="00B51DEB" w:rsidP="000B5B37">
            <w:pPr>
              <w:tabs>
                <w:tab w:val="left" w:pos="8789"/>
              </w:tabs>
              <w:rPr>
                <w:color w:val="000000"/>
                <w:lang w:bidi="ru-RU"/>
              </w:rPr>
            </w:pPr>
          </w:p>
        </w:tc>
        <w:tc>
          <w:tcPr>
            <w:tcW w:w="2279" w:type="dxa"/>
            <w:tcBorders>
              <w:top w:val="single" w:sz="4" w:space="0" w:color="auto"/>
              <w:left w:val="single" w:sz="4" w:space="0" w:color="000000"/>
              <w:bottom w:val="single" w:sz="4" w:space="0" w:color="auto"/>
            </w:tcBorders>
            <w:shd w:val="clear" w:color="auto" w:fill="auto"/>
          </w:tcPr>
          <w:p w:rsidR="00B51DEB" w:rsidRPr="009B7A49" w:rsidRDefault="00B51DEB" w:rsidP="000B5B37">
            <w:pPr>
              <w:tabs>
                <w:tab w:val="left" w:pos="8789"/>
              </w:tabs>
              <w:rPr>
                <w:color w:val="000000"/>
                <w:lang w:bidi="ru-RU"/>
              </w:rPr>
            </w:pPr>
          </w:p>
          <w:p w:rsidR="00B51DEB" w:rsidRPr="009B7A49" w:rsidRDefault="00B51DEB" w:rsidP="000B5B37">
            <w:pPr>
              <w:tabs>
                <w:tab w:val="left" w:pos="8789"/>
              </w:tabs>
              <w:rPr>
                <w:color w:val="000000"/>
                <w:lang w:bidi="ru-RU"/>
              </w:rPr>
            </w:pPr>
          </w:p>
          <w:p w:rsidR="00B51DEB" w:rsidRPr="000E2578" w:rsidRDefault="00B51DEB" w:rsidP="000B5B37">
            <w:r w:rsidRPr="000E2578">
              <w:rPr>
                <w:sz w:val="22"/>
                <w:szCs w:val="22"/>
              </w:rPr>
              <w:t>Традиционные празднества в разных странах мира.</w:t>
            </w:r>
          </w:p>
          <w:p w:rsidR="00B51DEB" w:rsidRPr="009B7A49" w:rsidRDefault="00B51DEB" w:rsidP="000B5B37">
            <w:pPr>
              <w:tabs>
                <w:tab w:val="left" w:pos="8789"/>
              </w:tabs>
            </w:pPr>
          </w:p>
          <w:p w:rsidR="00B51DEB" w:rsidRPr="009B7A49" w:rsidRDefault="00B51DEB" w:rsidP="000B5B37">
            <w:pPr>
              <w:tabs>
                <w:tab w:val="left" w:pos="8789"/>
              </w:tabs>
            </w:pP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51DEB" w:rsidRPr="009B7A49" w:rsidRDefault="003459F3" w:rsidP="0088111B">
            <w:pPr>
              <w:widowControl w:val="0"/>
              <w:autoSpaceDE w:val="0"/>
              <w:autoSpaceDN w:val="0"/>
              <w:adjustRightInd w:val="0"/>
              <w:spacing w:before="12"/>
              <w:ind w:left="90" w:right="85"/>
              <w:jc w:val="center"/>
            </w:pPr>
            <w:r>
              <w:t>С</w:t>
            </w:r>
            <w:r>
              <w:rPr>
                <w:spacing w:val="1"/>
              </w:rPr>
              <w:t>и</w:t>
            </w:r>
            <w:r>
              <w:t>сте</w:t>
            </w:r>
            <w:r>
              <w:rPr>
                <w:spacing w:val="-1"/>
              </w:rPr>
              <w:t>ма</w:t>
            </w:r>
            <w:r>
              <w:t>ти</w:t>
            </w:r>
            <w:r>
              <w:rPr>
                <w:spacing w:val="1"/>
              </w:rPr>
              <w:t>з</w:t>
            </w:r>
            <w:r>
              <w:t xml:space="preserve">ация </w:t>
            </w:r>
            <w:r>
              <w:rPr>
                <w:spacing w:val="1"/>
              </w:rPr>
              <w:t>и</w:t>
            </w:r>
            <w:r>
              <w:rPr>
                <w:spacing w:val="4"/>
              </w:rPr>
              <w:t>з</w:t>
            </w:r>
            <w:r>
              <w:rPr>
                <w:spacing w:val="-6"/>
              </w:rPr>
              <w:t>у</w:t>
            </w:r>
            <w:r>
              <w:rPr>
                <w:spacing w:val="-1"/>
              </w:rPr>
              <w:t>че</w:t>
            </w:r>
            <w:r>
              <w:t>н</w:t>
            </w:r>
            <w:r>
              <w:rPr>
                <w:spacing w:val="1"/>
              </w:rPr>
              <w:t>н</w:t>
            </w:r>
            <w:r>
              <w:t>ого гра</w:t>
            </w:r>
            <w:r>
              <w:rPr>
                <w:spacing w:val="-1"/>
              </w:rPr>
              <w:t>мма</w:t>
            </w:r>
            <w:r>
              <w:t>т</w:t>
            </w:r>
            <w:r>
              <w:rPr>
                <w:spacing w:val="1"/>
              </w:rPr>
              <w:t>и</w:t>
            </w:r>
            <w:r>
              <w:t>ческого м</w:t>
            </w:r>
            <w:r>
              <w:rPr>
                <w:spacing w:val="-1"/>
              </w:rPr>
              <w:t>а</w:t>
            </w:r>
            <w:r>
              <w:t>т</w:t>
            </w:r>
            <w:r>
              <w:rPr>
                <w:spacing w:val="-1"/>
              </w:rPr>
              <w:t>е</w:t>
            </w:r>
            <w:r w:rsidR="0088111B">
              <w:t>риала</w:t>
            </w:r>
          </w:p>
        </w:tc>
        <w:tc>
          <w:tcPr>
            <w:tcW w:w="4111" w:type="dxa"/>
            <w:tcBorders>
              <w:top w:val="single" w:sz="4" w:space="0" w:color="auto"/>
              <w:left w:val="single" w:sz="4" w:space="0" w:color="auto"/>
              <w:bottom w:val="single" w:sz="4" w:space="0" w:color="auto"/>
            </w:tcBorders>
            <w:shd w:val="clear" w:color="auto" w:fill="auto"/>
          </w:tcPr>
          <w:p w:rsidR="00B51DEB" w:rsidRPr="009B7A49" w:rsidRDefault="00B51DEB" w:rsidP="000B5B37">
            <w:pPr>
              <w:snapToGrid w:val="0"/>
              <w:rPr>
                <w:rFonts w:eastAsiaTheme="minorHAnsi"/>
                <w:lang w:eastAsia="en-US"/>
              </w:rPr>
            </w:pPr>
            <w:r w:rsidRPr="009B7A49">
              <w:rPr>
                <w:rFonts w:eastAsiaTheme="minorHAnsi"/>
                <w:b/>
                <w:bCs/>
                <w:iCs/>
                <w:sz w:val="22"/>
                <w:szCs w:val="22"/>
                <w:lang w:eastAsia="en-US"/>
              </w:rPr>
              <w:t xml:space="preserve">Говорение – </w:t>
            </w:r>
            <w:r w:rsidR="00604B46">
              <w:rPr>
                <w:rFonts w:eastAsiaTheme="minorHAnsi"/>
                <w:bCs/>
                <w:iCs/>
                <w:sz w:val="22"/>
                <w:szCs w:val="22"/>
                <w:lang w:eastAsia="en-US"/>
              </w:rPr>
              <w:t>научатся</w:t>
            </w:r>
            <w:r w:rsidRPr="002A1727">
              <w:rPr>
                <w:sz w:val="22"/>
                <w:szCs w:val="22"/>
              </w:rPr>
              <w:t>высказывать своё мнение на тему важности соблюдения традиций</w:t>
            </w:r>
            <w:r>
              <w:rPr>
                <w:rFonts w:eastAsiaTheme="minorHAnsi"/>
                <w:sz w:val="22"/>
                <w:szCs w:val="22"/>
                <w:lang w:eastAsia="en-US"/>
              </w:rPr>
              <w:t xml:space="preserve"> праздников.</w:t>
            </w:r>
          </w:p>
          <w:p w:rsidR="00B51DEB" w:rsidRPr="009B7A49" w:rsidRDefault="00B51DEB" w:rsidP="000B5B37">
            <w:pPr>
              <w:snapToGrid w:val="0"/>
            </w:pPr>
            <w:r w:rsidRPr="009B7A49">
              <w:rPr>
                <w:b/>
                <w:sz w:val="22"/>
                <w:szCs w:val="22"/>
              </w:rPr>
              <w:t>Аудирование</w:t>
            </w:r>
            <w:r w:rsidRPr="009B7A49">
              <w:rPr>
                <w:sz w:val="22"/>
                <w:szCs w:val="22"/>
              </w:rPr>
              <w:t>–</w:t>
            </w:r>
            <w:r w:rsidR="00604B46">
              <w:rPr>
                <w:rFonts w:eastAsiaTheme="minorHAnsi"/>
                <w:bCs/>
                <w:iCs/>
                <w:sz w:val="22"/>
                <w:szCs w:val="22"/>
                <w:lang w:eastAsia="en-US"/>
              </w:rPr>
              <w:t>научатся</w:t>
            </w:r>
            <w:r w:rsidRPr="009B7A49">
              <w:rPr>
                <w:sz w:val="22"/>
                <w:szCs w:val="22"/>
              </w:rPr>
              <w:t xml:space="preserve"> понимать общую информацию из прослушиваемого интервью. </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51DEB" w:rsidRPr="009B7A49" w:rsidRDefault="00B51DEB" w:rsidP="000B5B37">
            <w:pPr>
              <w:snapToGrid w:val="0"/>
            </w:pPr>
          </w:p>
        </w:tc>
      </w:tr>
      <w:tr w:rsidR="00B51DEB"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51DEB" w:rsidRPr="009B7A49" w:rsidRDefault="00B51DEB" w:rsidP="000B5B37">
            <w:pPr>
              <w:snapToGrid w:val="0"/>
              <w:jc w:val="center"/>
            </w:pPr>
          </w:p>
          <w:p w:rsidR="00B51DEB" w:rsidRPr="009B7A49" w:rsidRDefault="00B51DEB" w:rsidP="000B5B37">
            <w:pPr>
              <w:snapToGrid w:val="0"/>
              <w:jc w:val="center"/>
            </w:pPr>
          </w:p>
          <w:p w:rsidR="00B51DEB" w:rsidRPr="009B7A49" w:rsidRDefault="00B51DEB" w:rsidP="000B5B37">
            <w:pPr>
              <w:snapToGrid w:val="0"/>
              <w:jc w:val="center"/>
            </w:pPr>
            <w:r w:rsidRPr="009B7A49">
              <w:rPr>
                <w:sz w:val="22"/>
                <w:szCs w:val="22"/>
              </w:rPr>
              <w:t>9</w:t>
            </w:r>
            <w:r>
              <w:rPr>
                <w:sz w:val="22"/>
                <w:szCs w:val="22"/>
              </w:rPr>
              <w:t>3</w:t>
            </w:r>
          </w:p>
        </w:tc>
        <w:tc>
          <w:tcPr>
            <w:tcW w:w="917" w:type="dxa"/>
            <w:tcBorders>
              <w:top w:val="single" w:sz="4" w:space="0" w:color="auto"/>
              <w:left w:val="single" w:sz="4" w:space="0" w:color="000000"/>
              <w:bottom w:val="single" w:sz="4" w:space="0" w:color="auto"/>
              <w:right w:val="single" w:sz="4" w:space="0" w:color="000000"/>
            </w:tcBorders>
          </w:tcPr>
          <w:p w:rsidR="00B51DEB" w:rsidRPr="00774DFA" w:rsidRDefault="00B51DEB" w:rsidP="000B5B37">
            <w:pPr>
              <w:tabs>
                <w:tab w:val="left" w:pos="8789"/>
              </w:tabs>
            </w:pPr>
          </w:p>
        </w:tc>
        <w:tc>
          <w:tcPr>
            <w:tcW w:w="918" w:type="dxa"/>
            <w:tcBorders>
              <w:top w:val="single" w:sz="4" w:space="0" w:color="auto"/>
              <w:left w:val="single" w:sz="4" w:space="0" w:color="000000"/>
              <w:bottom w:val="single" w:sz="4" w:space="0" w:color="auto"/>
              <w:right w:val="single" w:sz="4" w:space="0" w:color="000000"/>
            </w:tcBorders>
          </w:tcPr>
          <w:p w:rsidR="00B51DEB" w:rsidRDefault="00B51DEB" w:rsidP="000B5B37">
            <w:pPr>
              <w:tabs>
                <w:tab w:val="left" w:pos="8789"/>
              </w:tabs>
            </w:pPr>
          </w:p>
        </w:tc>
        <w:tc>
          <w:tcPr>
            <w:tcW w:w="2279" w:type="dxa"/>
            <w:tcBorders>
              <w:top w:val="single" w:sz="4" w:space="0" w:color="auto"/>
              <w:left w:val="single" w:sz="4" w:space="0" w:color="000000"/>
              <w:bottom w:val="single" w:sz="4" w:space="0" w:color="auto"/>
            </w:tcBorders>
            <w:shd w:val="clear" w:color="auto" w:fill="auto"/>
          </w:tcPr>
          <w:p w:rsidR="00B51DEB" w:rsidRDefault="00B51DEB" w:rsidP="000B5B37">
            <w:pPr>
              <w:tabs>
                <w:tab w:val="left" w:pos="8789"/>
              </w:tabs>
            </w:pPr>
          </w:p>
          <w:p w:rsidR="00B51DEB" w:rsidRDefault="00B51DEB" w:rsidP="000B5B37">
            <w:pPr>
              <w:tabs>
                <w:tab w:val="left" w:pos="8789"/>
              </w:tabs>
            </w:pPr>
          </w:p>
          <w:p w:rsidR="00B51DEB" w:rsidRPr="00C17856" w:rsidRDefault="00B51DEB" w:rsidP="000B5B37">
            <w:pPr>
              <w:tabs>
                <w:tab w:val="left" w:pos="8789"/>
              </w:tabs>
              <w:rPr>
                <w:color w:val="000000"/>
                <w:lang w:bidi="ru-RU"/>
              </w:rPr>
            </w:pPr>
            <w:r w:rsidRPr="00C17856">
              <w:rPr>
                <w:sz w:val="22"/>
                <w:szCs w:val="22"/>
              </w:rPr>
              <w:t>Письмо в будущее о твоей школьной жизни.</w:t>
            </w:r>
          </w:p>
          <w:p w:rsidR="00B51DEB" w:rsidRPr="009B7A49" w:rsidRDefault="00B51DEB" w:rsidP="000B5B37">
            <w:pPr>
              <w:tabs>
                <w:tab w:val="left" w:pos="8789"/>
              </w:tabs>
              <w:rPr>
                <w:color w:val="000000"/>
                <w:lang w:bidi="ru-RU"/>
              </w:rPr>
            </w:pPr>
          </w:p>
          <w:p w:rsidR="00B51DEB" w:rsidRPr="009B7A49" w:rsidRDefault="00B51DEB" w:rsidP="000B5B37">
            <w:pPr>
              <w:tabs>
                <w:tab w:val="left" w:pos="8789"/>
              </w:tabs>
            </w:pPr>
            <w:r w:rsidRPr="009B7A49">
              <w:rPr>
                <w:sz w:val="22"/>
                <w:szCs w:val="22"/>
              </w:rPr>
              <w:t>Подготовка к к/р.</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51DEB" w:rsidRPr="009B7A49" w:rsidRDefault="00B51DEB"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51DEB" w:rsidRPr="002A1727" w:rsidRDefault="00B51DEB" w:rsidP="000B5B37">
            <w:pPr>
              <w:snapToGrid w:val="0"/>
              <w:rPr>
                <w:rFonts w:eastAsiaTheme="minorHAnsi"/>
                <w:lang w:eastAsia="en-US"/>
              </w:rPr>
            </w:pPr>
            <w:r w:rsidRPr="009B7A49">
              <w:rPr>
                <w:rFonts w:eastAsiaTheme="minorHAnsi"/>
                <w:b/>
                <w:bCs/>
                <w:iCs/>
                <w:sz w:val="22"/>
                <w:szCs w:val="22"/>
                <w:lang w:eastAsia="en-US"/>
              </w:rPr>
              <w:t xml:space="preserve">Говорение – </w:t>
            </w:r>
            <w:r w:rsidR="00604B46">
              <w:rPr>
                <w:rFonts w:eastAsiaTheme="minorHAnsi"/>
                <w:bCs/>
                <w:iCs/>
                <w:sz w:val="22"/>
                <w:szCs w:val="22"/>
                <w:lang w:eastAsia="en-US"/>
              </w:rPr>
              <w:t>научатся</w:t>
            </w:r>
            <w:r w:rsidRPr="002A1727">
              <w:rPr>
                <w:sz w:val="22"/>
                <w:szCs w:val="22"/>
              </w:rPr>
              <w:t>представлять свои размышления на тему «Письмо в будущее о твоей школьной жизни», отвечать на вопросы одноклассников.</w:t>
            </w:r>
          </w:p>
          <w:p w:rsidR="00B51DEB" w:rsidRPr="009B7A49" w:rsidRDefault="00B51DEB" w:rsidP="000B5B37">
            <w:pPr>
              <w:snapToGrid w:val="0"/>
            </w:pPr>
            <w:r w:rsidRPr="009B7A49">
              <w:rPr>
                <w:b/>
                <w:sz w:val="22"/>
                <w:szCs w:val="22"/>
              </w:rPr>
              <w:t>Аудирование</w:t>
            </w:r>
            <w:r w:rsidRPr="009B7A49">
              <w:rPr>
                <w:sz w:val="22"/>
                <w:szCs w:val="22"/>
              </w:rPr>
              <w:t>–</w:t>
            </w:r>
            <w:r w:rsidR="00604B46">
              <w:rPr>
                <w:rFonts w:eastAsiaTheme="minorHAnsi"/>
                <w:bCs/>
                <w:iCs/>
                <w:sz w:val="22"/>
                <w:szCs w:val="22"/>
                <w:lang w:eastAsia="en-US"/>
              </w:rPr>
              <w:t>научатся</w:t>
            </w:r>
            <w:r>
              <w:rPr>
                <w:sz w:val="22"/>
                <w:szCs w:val="22"/>
              </w:rPr>
              <w:t xml:space="preserve"> воспринимать на слух и </w:t>
            </w:r>
            <w:r w:rsidRPr="009B7A49">
              <w:rPr>
                <w:sz w:val="22"/>
                <w:szCs w:val="22"/>
              </w:rPr>
              <w:t xml:space="preserve">понимать запрашиваемую информацию.  </w:t>
            </w:r>
          </w:p>
          <w:p w:rsidR="00B51DEB" w:rsidRPr="002A1727" w:rsidRDefault="00B51DEB" w:rsidP="000B5B37">
            <w:pPr>
              <w:snapToGrid w:val="0"/>
            </w:pPr>
            <w:r w:rsidRPr="009B7A49">
              <w:rPr>
                <w:b/>
                <w:sz w:val="22"/>
                <w:szCs w:val="22"/>
              </w:rPr>
              <w:t xml:space="preserve">Чтение  </w:t>
            </w:r>
            <w:r w:rsidRPr="009B7A49">
              <w:rPr>
                <w:sz w:val="22"/>
                <w:szCs w:val="22"/>
              </w:rPr>
              <w:t xml:space="preserve">– </w:t>
            </w:r>
            <w:r w:rsidR="00604B46">
              <w:rPr>
                <w:rFonts w:eastAsiaTheme="minorHAnsi"/>
                <w:bCs/>
                <w:iCs/>
                <w:sz w:val="22"/>
                <w:szCs w:val="22"/>
                <w:lang w:eastAsia="en-US"/>
              </w:rPr>
              <w:t>научатся</w:t>
            </w:r>
            <w:r w:rsidRPr="009B7A49">
              <w:rPr>
                <w:sz w:val="22"/>
                <w:szCs w:val="22"/>
              </w:rPr>
              <w:t xml:space="preserve"> читать текст в формате диалога с пони</w:t>
            </w:r>
            <w:r>
              <w:rPr>
                <w:sz w:val="22"/>
                <w:szCs w:val="22"/>
              </w:rPr>
              <w:t>-</w:t>
            </w:r>
            <w:r w:rsidRPr="009B7A49">
              <w:rPr>
                <w:sz w:val="22"/>
                <w:szCs w:val="22"/>
              </w:rPr>
              <w:t>манием запрашиваемой информации.</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51DEB" w:rsidRPr="009B7A49" w:rsidRDefault="00B51DEB" w:rsidP="000B5B37">
            <w:pPr>
              <w:snapToGrid w:val="0"/>
            </w:pPr>
          </w:p>
        </w:tc>
      </w:tr>
      <w:tr w:rsidR="0030748F" w:rsidRPr="009B7A49" w:rsidTr="001D1254">
        <w:trPr>
          <w:trHeight w:val="317"/>
        </w:trPr>
        <w:tc>
          <w:tcPr>
            <w:tcW w:w="706" w:type="dxa"/>
            <w:tcBorders>
              <w:top w:val="single" w:sz="4" w:space="0" w:color="000000"/>
              <w:left w:val="single" w:sz="4" w:space="0" w:color="000000"/>
              <w:bottom w:val="single" w:sz="4" w:space="0" w:color="000000"/>
            </w:tcBorders>
            <w:shd w:val="clear" w:color="auto" w:fill="auto"/>
          </w:tcPr>
          <w:p w:rsidR="0030748F" w:rsidRPr="009B7A49" w:rsidRDefault="0030748F" w:rsidP="000B5B37">
            <w:pPr>
              <w:snapToGrid w:val="0"/>
              <w:jc w:val="center"/>
            </w:pPr>
          </w:p>
          <w:p w:rsidR="0030748F" w:rsidRPr="009B7A49" w:rsidRDefault="0030748F" w:rsidP="000B5B37">
            <w:pPr>
              <w:snapToGrid w:val="0"/>
              <w:jc w:val="center"/>
            </w:pPr>
            <w:r w:rsidRPr="009B7A49">
              <w:rPr>
                <w:sz w:val="22"/>
                <w:szCs w:val="22"/>
              </w:rPr>
              <w:t>9</w:t>
            </w:r>
            <w:r>
              <w:rPr>
                <w:sz w:val="22"/>
                <w:szCs w:val="22"/>
              </w:rPr>
              <w:t>4</w:t>
            </w:r>
          </w:p>
        </w:tc>
        <w:tc>
          <w:tcPr>
            <w:tcW w:w="917" w:type="dxa"/>
            <w:tcBorders>
              <w:top w:val="single" w:sz="4" w:space="0" w:color="auto"/>
              <w:left w:val="single" w:sz="4" w:space="0" w:color="000000"/>
              <w:bottom w:val="single" w:sz="4" w:space="0" w:color="auto"/>
              <w:right w:val="single" w:sz="4" w:space="0" w:color="000000"/>
            </w:tcBorders>
          </w:tcPr>
          <w:p w:rsidR="0030748F" w:rsidRPr="0038506F" w:rsidRDefault="0030748F" w:rsidP="000B5B37">
            <w:pPr>
              <w:tabs>
                <w:tab w:val="left" w:pos="8789"/>
              </w:tabs>
              <w:rPr>
                <w:i/>
                <w:color w:val="000000"/>
              </w:rPr>
            </w:pPr>
          </w:p>
        </w:tc>
        <w:tc>
          <w:tcPr>
            <w:tcW w:w="918" w:type="dxa"/>
            <w:tcBorders>
              <w:top w:val="single" w:sz="4" w:space="0" w:color="auto"/>
              <w:left w:val="single" w:sz="4" w:space="0" w:color="000000"/>
              <w:bottom w:val="single" w:sz="4" w:space="0" w:color="auto"/>
              <w:right w:val="single" w:sz="4" w:space="0" w:color="000000"/>
            </w:tcBorders>
          </w:tcPr>
          <w:p w:rsidR="0030748F" w:rsidRPr="009B7A49" w:rsidRDefault="0030748F" w:rsidP="000B5B37">
            <w:pPr>
              <w:tabs>
                <w:tab w:val="left" w:pos="8789"/>
              </w:tabs>
              <w:rPr>
                <w:i/>
                <w:color w:val="000000"/>
              </w:rPr>
            </w:pPr>
          </w:p>
        </w:tc>
        <w:tc>
          <w:tcPr>
            <w:tcW w:w="2279" w:type="dxa"/>
            <w:tcBorders>
              <w:top w:val="single" w:sz="4" w:space="0" w:color="auto"/>
              <w:left w:val="single" w:sz="4" w:space="0" w:color="000000"/>
              <w:bottom w:val="single" w:sz="4" w:space="0" w:color="auto"/>
            </w:tcBorders>
            <w:shd w:val="clear" w:color="auto" w:fill="auto"/>
          </w:tcPr>
          <w:p w:rsidR="0030748F" w:rsidRPr="00455A87" w:rsidRDefault="0030748F" w:rsidP="0030748F">
            <w:pPr>
              <w:tabs>
                <w:tab w:val="left" w:pos="8789"/>
              </w:tabs>
            </w:pPr>
            <w:r w:rsidRPr="00455A87">
              <w:rPr>
                <w:color w:val="000000"/>
                <w:sz w:val="22"/>
                <w:szCs w:val="22"/>
              </w:rPr>
              <w:t>Контрольная работа по разделу</w:t>
            </w:r>
            <w:r w:rsidR="0038506F">
              <w:rPr>
                <w:color w:val="000000"/>
                <w:sz w:val="22"/>
                <w:szCs w:val="22"/>
              </w:rPr>
              <w:t xml:space="preserve"> «Что ты знаешь о своем происхождении?»</w:t>
            </w:r>
          </w:p>
        </w:tc>
        <w:tc>
          <w:tcPr>
            <w:tcW w:w="2268" w:type="dxa"/>
            <w:vMerge w:val="restart"/>
            <w:tcBorders>
              <w:top w:val="single" w:sz="4" w:space="0" w:color="auto"/>
              <w:left w:val="single" w:sz="4" w:space="0" w:color="000000"/>
              <w:right w:val="single" w:sz="4" w:space="0" w:color="auto"/>
            </w:tcBorders>
            <w:shd w:val="clear" w:color="auto" w:fill="auto"/>
          </w:tcPr>
          <w:p w:rsidR="0030748F" w:rsidRPr="009B7A49" w:rsidRDefault="0030748F"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30748F" w:rsidRPr="009B7A49" w:rsidRDefault="0030748F" w:rsidP="000B5B37">
            <w:pPr>
              <w:snapToGrid w:val="0"/>
            </w:pP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30748F" w:rsidRPr="009B7A49" w:rsidRDefault="0030748F" w:rsidP="000B5B37">
            <w:pPr>
              <w:snapToGrid w:val="0"/>
            </w:pPr>
          </w:p>
        </w:tc>
      </w:tr>
      <w:tr w:rsidR="0030748F" w:rsidRPr="009B7A49" w:rsidTr="001D1254">
        <w:trPr>
          <w:trHeight w:val="317"/>
        </w:trPr>
        <w:tc>
          <w:tcPr>
            <w:tcW w:w="706" w:type="dxa"/>
            <w:tcBorders>
              <w:top w:val="single" w:sz="4" w:space="0" w:color="000000"/>
              <w:left w:val="single" w:sz="4" w:space="0" w:color="000000"/>
              <w:bottom w:val="single" w:sz="4" w:space="0" w:color="000000"/>
            </w:tcBorders>
            <w:shd w:val="clear" w:color="auto" w:fill="auto"/>
          </w:tcPr>
          <w:p w:rsidR="0030748F" w:rsidRPr="009B7A49" w:rsidRDefault="0030748F" w:rsidP="000B5B37">
            <w:pPr>
              <w:snapToGrid w:val="0"/>
              <w:jc w:val="center"/>
            </w:pPr>
          </w:p>
          <w:p w:rsidR="0030748F" w:rsidRPr="009B7A49" w:rsidRDefault="0030748F" w:rsidP="000B5B37">
            <w:pPr>
              <w:snapToGrid w:val="0"/>
              <w:jc w:val="center"/>
            </w:pPr>
          </w:p>
          <w:p w:rsidR="0030748F" w:rsidRPr="009B7A49" w:rsidRDefault="0030748F" w:rsidP="000B5B37">
            <w:pPr>
              <w:snapToGrid w:val="0"/>
              <w:jc w:val="center"/>
            </w:pPr>
            <w:r w:rsidRPr="009B7A49">
              <w:rPr>
                <w:sz w:val="22"/>
                <w:szCs w:val="22"/>
              </w:rPr>
              <w:t>9</w:t>
            </w:r>
            <w:r>
              <w:rPr>
                <w:sz w:val="22"/>
                <w:szCs w:val="22"/>
              </w:rPr>
              <w:t>5</w:t>
            </w:r>
          </w:p>
        </w:tc>
        <w:tc>
          <w:tcPr>
            <w:tcW w:w="917" w:type="dxa"/>
            <w:tcBorders>
              <w:top w:val="single" w:sz="4" w:space="0" w:color="auto"/>
              <w:left w:val="single" w:sz="4" w:space="0" w:color="000000"/>
              <w:bottom w:val="single" w:sz="4" w:space="0" w:color="auto"/>
              <w:right w:val="single" w:sz="4" w:space="0" w:color="000000"/>
            </w:tcBorders>
          </w:tcPr>
          <w:p w:rsidR="0030748F" w:rsidRPr="0038506F" w:rsidRDefault="0030748F" w:rsidP="000B5B37">
            <w:pPr>
              <w:tabs>
                <w:tab w:val="left" w:pos="8789"/>
              </w:tabs>
              <w:rPr>
                <w:i/>
                <w:color w:val="000000"/>
              </w:rPr>
            </w:pPr>
          </w:p>
        </w:tc>
        <w:tc>
          <w:tcPr>
            <w:tcW w:w="918" w:type="dxa"/>
            <w:tcBorders>
              <w:top w:val="single" w:sz="4" w:space="0" w:color="auto"/>
              <w:left w:val="single" w:sz="4" w:space="0" w:color="000000"/>
              <w:bottom w:val="single" w:sz="4" w:space="0" w:color="auto"/>
              <w:right w:val="single" w:sz="4" w:space="0" w:color="000000"/>
            </w:tcBorders>
          </w:tcPr>
          <w:p w:rsidR="0030748F" w:rsidRPr="009B7A49" w:rsidRDefault="0030748F" w:rsidP="000B5B37">
            <w:pPr>
              <w:tabs>
                <w:tab w:val="left" w:pos="8789"/>
              </w:tabs>
              <w:rPr>
                <w:i/>
                <w:color w:val="000000"/>
              </w:rPr>
            </w:pPr>
          </w:p>
        </w:tc>
        <w:tc>
          <w:tcPr>
            <w:tcW w:w="2279" w:type="dxa"/>
            <w:tcBorders>
              <w:top w:val="single" w:sz="4" w:space="0" w:color="auto"/>
              <w:left w:val="single" w:sz="4" w:space="0" w:color="000000"/>
              <w:bottom w:val="single" w:sz="4" w:space="0" w:color="auto"/>
            </w:tcBorders>
            <w:shd w:val="clear" w:color="auto" w:fill="auto"/>
          </w:tcPr>
          <w:p w:rsidR="0030748F" w:rsidRPr="00455A87" w:rsidRDefault="0030748F" w:rsidP="0030748F">
            <w:pPr>
              <w:tabs>
                <w:tab w:val="left" w:pos="8789"/>
              </w:tabs>
            </w:pPr>
            <w:r w:rsidRPr="00455A87">
              <w:rPr>
                <w:color w:val="000000"/>
                <w:sz w:val="22"/>
                <w:szCs w:val="22"/>
              </w:rPr>
              <w:t>Анализ контрольной работы</w:t>
            </w:r>
          </w:p>
        </w:tc>
        <w:tc>
          <w:tcPr>
            <w:tcW w:w="2268" w:type="dxa"/>
            <w:vMerge/>
            <w:tcBorders>
              <w:left w:val="single" w:sz="4" w:space="0" w:color="000000"/>
              <w:right w:val="single" w:sz="4" w:space="0" w:color="auto"/>
            </w:tcBorders>
            <w:shd w:val="clear" w:color="auto" w:fill="auto"/>
          </w:tcPr>
          <w:p w:rsidR="0030748F" w:rsidRPr="009B7A49" w:rsidRDefault="0030748F"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30748F" w:rsidRPr="009B7A49" w:rsidRDefault="0030748F" w:rsidP="000B5B37">
            <w:pPr>
              <w:snapToGrid w:val="0"/>
            </w:pP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30748F" w:rsidRPr="009B7A49" w:rsidRDefault="0030748F" w:rsidP="000B5B37">
            <w:pPr>
              <w:snapToGrid w:val="0"/>
            </w:pPr>
          </w:p>
        </w:tc>
      </w:tr>
      <w:tr w:rsidR="0030748F" w:rsidRPr="009B7A49" w:rsidTr="0088111B">
        <w:trPr>
          <w:trHeight w:val="590"/>
        </w:trPr>
        <w:tc>
          <w:tcPr>
            <w:tcW w:w="706" w:type="dxa"/>
            <w:tcBorders>
              <w:top w:val="single" w:sz="4" w:space="0" w:color="000000"/>
              <w:left w:val="single" w:sz="4" w:space="0" w:color="000000"/>
              <w:bottom w:val="single" w:sz="4" w:space="0" w:color="000000"/>
            </w:tcBorders>
            <w:shd w:val="clear" w:color="auto" w:fill="auto"/>
          </w:tcPr>
          <w:p w:rsidR="0030748F" w:rsidRPr="009B7A49" w:rsidRDefault="0030748F" w:rsidP="000B5B37">
            <w:pPr>
              <w:snapToGrid w:val="0"/>
              <w:jc w:val="center"/>
            </w:pPr>
          </w:p>
          <w:p w:rsidR="0030748F" w:rsidRPr="009B7A49" w:rsidRDefault="0030748F" w:rsidP="000B5B37">
            <w:pPr>
              <w:snapToGrid w:val="0"/>
              <w:jc w:val="center"/>
            </w:pPr>
          </w:p>
          <w:p w:rsidR="0030748F" w:rsidRPr="009B7A49" w:rsidRDefault="0030748F" w:rsidP="000B5B37">
            <w:pPr>
              <w:snapToGrid w:val="0"/>
              <w:jc w:val="center"/>
            </w:pPr>
            <w:r w:rsidRPr="009B7A49">
              <w:rPr>
                <w:sz w:val="22"/>
                <w:szCs w:val="22"/>
              </w:rPr>
              <w:t>9</w:t>
            </w:r>
            <w:r>
              <w:rPr>
                <w:sz w:val="22"/>
                <w:szCs w:val="22"/>
              </w:rPr>
              <w:t>6</w:t>
            </w:r>
          </w:p>
        </w:tc>
        <w:tc>
          <w:tcPr>
            <w:tcW w:w="917" w:type="dxa"/>
            <w:tcBorders>
              <w:top w:val="single" w:sz="4" w:space="0" w:color="auto"/>
              <w:left w:val="single" w:sz="4" w:space="0" w:color="000000"/>
              <w:bottom w:val="single" w:sz="4" w:space="0" w:color="auto"/>
              <w:right w:val="single" w:sz="4" w:space="0" w:color="000000"/>
            </w:tcBorders>
          </w:tcPr>
          <w:p w:rsidR="0030748F" w:rsidRPr="0038506F" w:rsidRDefault="0030748F" w:rsidP="000B5B37">
            <w:pPr>
              <w:rPr>
                <w:i/>
                <w:color w:val="000000"/>
              </w:rPr>
            </w:pPr>
          </w:p>
        </w:tc>
        <w:tc>
          <w:tcPr>
            <w:tcW w:w="918" w:type="dxa"/>
            <w:tcBorders>
              <w:top w:val="single" w:sz="4" w:space="0" w:color="auto"/>
              <w:left w:val="single" w:sz="4" w:space="0" w:color="000000"/>
              <w:bottom w:val="single" w:sz="4" w:space="0" w:color="auto"/>
              <w:right w:val="single" w:sz="4" w:space="0" w:color="000000"/>
            </w:tcBorders>
          </w:tcPr>
          <w:p w:rsidR="0030748F" w:rsidRPr="009B7A49" w:rsidRDefault="0030748F" w:rsidP="000B5B37">
            <w:pPr>
              <w:rPr>
                <w:i/>
                <w:color w:val="000000"/>
              </w:rPr>
            </w:pPr>
          </w:p>
        </w:tc>
        <w:tc>
          <w:tcPr>
            <w:tcW w:w="2279" w:type="dxa"/>
            <w:tcBorders>
              <w:top w:val="single" w:sz="4" w:space="0" w:color="auto"/>
              <w:left w:val="single" w:sz="4" w:space="0" w:color="000000"/>
              <w:bottom w:val="single" w:sz="4" w:space="0" w:color="auto"/>
            </w:tcBorders>
            <w:shd w:val="clear" w:color="auto" w:fill="auto"/>
          </w:tcPr>
          <w:p w:rsidR="0030748F" w:rsidRPr="00455A87" w:rsidRDefault="00455A87" w:rsidP="00455A87">
            <w:pPr>
              <w:tabs>
                <w:tab w:val="left" w:pos="8789"/>
              </w:tabs>
            </w:pPr>
            <w:r>
              <w:t>Описание картинки</w:t>
            </w:r>
          </w:p>
        </w:tc>
        <w:tc>
          <w:tcPr>
            <w:tcW w:w="2268" w:type="dxa"/>
            <w:vMerge/>
            <w:tcBorders>
              <w:left w:val="single" w:sz="4" w:space="0" w:color="000000"/>
              <w:bottom w:val="single" w:sz="4" w:space="0" w:color="auto"/>
              <w:right w:val="single" w:sz="4" w:space="0" w:color="auto"/>
            </w:tcBorders>
            <w:shd w:val="clear" w:color="auto" w:fill="auto"/>
          </w:tcPr>
          <w:p w:rsidR="0030748F" w:rsidRPr="009B7A49" w:rsidRDefault="0030748F"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30748F" w:rsidRPr="009B7A49" w:rsidRDefault="0030748F" w:rsidP="000B5B37">
            <w:pPr>
              <w:snapToGrid w:val="0"/>
            </w:pP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30748F" w:rsidRPr="009B7A49" w:rsidRDefault="0030748F" w:rsidP="000B5B37">
            <w:pPr>
              <w:snapToGrid w:val="0"/>
            </w:pPr>
          </w:p>
        </w:tc>
      </w:tr>
      <w:tr w:rsidR="00B51DEB"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51DEB" w:rsidRPr="009B7A49" w:rsidRDefault="00B51DEB" w:rsidP="000B5B37">
            <w:pPr>
              <w:snapToGrid w:val="0"/>
              <w:ind w:left="-139" w:right="-105"/>
              <w:jc w:val="center"/>
            </w:pPr>
          </w:p>
          <w:p w:rsidR="00B51DEB" w:rsidRPr="009B7A49" w:rsidRDefault="00B51DEB" w:rsidP="000B5B37">
            <w:pPr>
              <w:snapToGrid w:val="0"/>
              <w:ind w:left="-139" w:right="-105"/>
              <w:jc w:val="center"/>
            </w:pPr>
            <w:r>
              <w:rPr>
                <w:sz w:val="22"/>
                <w:szCs w:val="22"/>
              </w:rPr>
              <w:t>97</w:t>
            </w:r>
          </w:p>
        </w:tc>
        <w:tc>
          <w:tcPr>
            <w:tcW w:w="917" w:type="dxa"/>
            <w:tcBorders>
              <w:top w:val="single" w:sz="4" w:space="0" w:color="auto"/>
              <w:left w:val="single" w:sz="4" w:space="0" w:color="000000"/>
              <w:bottom w:val="single" w:sz="4" w:space="0" w:color="auto"/>
              <w:right w:val="single" w:sz="4" w:space="0" w:color="000000"/>
            </w:tcBorders>
          </w:tcPr>
          <w:p w:rsidR="00B51DEB" w:rsidRPr="0038506F" w:rsidRDefault="00B51DEB" w:rsidP="000B5B37">
            <w:pPr>
              <w:rPr>
                <w:i/>
                <w:color w:val="000000"/>
              </w:rPr>
            </w:pPr>
          </w:p>
        </w:tc>
        <w:tc>
          <w:tcPr>
            <w:tcW w:w="918" w:type="dxa"/>
            <w:tcBorders>
              <w:top w:val="single" w:sz="4" w:space="0" w:color="auto"/>
              <w:left w:val="single" w:sz="4" w:space="0" w:color="000000"/>
              <w:bottom w:val="single" w:sz="4" w:space="0" w:color="auto"/>
              <w:right w:val="single" w:sz="4" w:space="0" w:color="000000"/>
            </w:tcBorders>
          </w:tcPr>
          <w:p w:rsidR="00B51DEB" w:rsidRPr="009B7A49" w:rsidRDefault="00B51DEB" w:rsidP="000B5B37">
            <w:pPr>
              <w:rPr>
                <w:i/>
                <w:color w:val="000000"/>
              </w:rPr>
            </w:pPr>
          </w:p>
        </w:tc>
        <w:tc>
          <w:tcPr>
            <w:tcW w:w="2279" w:type="dxa"/>
            <w:tcBorders>
              <w:top w:val="single" w:sz="4" w:space="0" w:color="auto"/>
              <w:left w:val="single" w:sz="4" w:space="0" w:color="000000"/>
              <w:bottom w:val="single" w:sz="4" w:space="0" w:color="auto"/>
            </w:tcBorders>
            <w:shd w:val="clear" w:color="auto" w:fill="auto"/>
          </w:tcPr>
          <w:p w:rsidR="00B51DEB" w:rsidRPr="00455A87" w:rsidRDefault="00455A87" w:rsidP="000B5B37">
            <w:pPr>
              <w:tabs>
                <w:tab w:val="left" w:pos="8789"/>
              </w:tabs>
            </w:pPr>
            <w:r w:rsidRPr="00455A87">
              <w:rPr>
                <w:color w:val="000000"/>
                <w:sz w:val="22"/>
                <w:szCs w:val="22"/>
              </w:rPr>
              <w:t>Описание двух фотографий</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51DEB" w:rsidRPr="009B7A49" w:rsidRDefault="00B51DEB"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51DEB" w:rsidRPr="009B7A49" w:rsidRDefault="00B51DEB" w:rsidP="000B5B37">
            <w:pPr>
              <w:snapToGrid w:val="0"/>
            </w:pP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51DEB" w:rsidRPr="009B7A49" w:rsidRDefault="00B51DEB" w:rsidP="000B5B37">
            <w:pPr>
              <w:snapToGrid w:val="0"/>
            </w:pPr>
          </w:p>
        </w:tc>
      </w:tr>
      <w:tr w:rsidR="00B51DEB"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51DEB" w:rsidRPr="009B7A49" w:rsidRDefault="00B51DEB" w:rsidP="000B5B37">
            <w:pPr>
              <w:snapToGrid w:val="0"/>
              <w:ind w:left="-139" w:right="-105"/>
              <w:jc w:val="center"/>
            </w:pPr>
          </w:p>
          <w:p w:rsidR="00B51DEB" w:rsidRPr="009B7A49" w:rsidRDefault="00B51DEB" w:rsidP="000B5B37">
            <w:pPr>
              <w:snapToGrid w:val="0"/>
              <w:ind w:left="-139" w:right="-105"/>
              <w:jc w:val="center"/>
            </w:pPr>
          </w:p>
          <w:p w:rsidR="00B51DEB" w:rsidRPr="009B7A49" w:rsidRDefault="00B51DEB" w:rsidP="000B5B37">
            <w:pPr>
              <w:snapToGrid w:val="0"/>
              <w:ind w:left="-139" w:right="-105"/>
              <w:jc w:val="center"/>
            </w:pPr>
            <w:r>
              <w:rPr>
                <w:sz w:val="22"/>
                <w:szCs w:val="22"/>
              </w:rPr>
              <w:t>98</w:t>
            </w:r>
          </w:p>
        </w:tc>
        <w:tc>
          <w:tcPr>
            <w:tcW w:w="917" w:type="dxa"/>
            <w:tcBorders>
              <w:top w:val="single" w:sz="4" w:space="0" w:color="auto"/>
              <w:left w:val="single" w:sz="4" w:space="0" w:color="000000"/>
              <w:bottom w:val="single" w:sz="4" w:space="0" w:color="auto"/>
              <w:right w:val="single" w:sz="4" w:space="0" w:color="000000"/>
            </w:tcBorders>
          </w:tcPr>
          <w:p w:rsidR="00B51DEB" w:rsidRPr="0038506F" w:rsidRDefault="00B51DEB" w:rsidP="000B5B37">
            <w:pPr>
              <w:tabs>
                <w:tab w:val="left" w:pos="8789"/>
              </w:tabs>
              <w:rPr>
                <w:color w:val="000000"/>
              </w:rPr>
            </w:pPr>
          </w:p>
        </w:tc>
        <w:tc>
          <w:tcPr>
            <w:tcW w:w="918" w:type="dxa"/>
            <w:tcBorders>
              <w:top w:val="single" w:sz="4" w:space="0" w:color="auto"/>
              <w:left w:val="single" w:sz="4" w:space="0" w:color="000000"/>
              <w:bottom w:val="single" w:sz="4" w:space="0" w:color="auto"/>
              <w:right w:val="single" w:sz="4" w:space="0" w:color="000000"/>
            </w:tcBorders>
          </w:tcPr>
          <w:p w:rsidR="00B51DEB" w:rsidRPr="009B7A49" w:rsidRDefault="00B51DEB" w:rsidP="000B5B37">
            <w:pPr>
              <w:tabs>
                <w:tab w:val="left" w:pos="8789"/>
              </w:tabs>
              <w:rPr>
                <w:color w:val="000000"/>
              </w:rPr>
            </w:pPr>
          </w:p>
        </w:tc>
        <w:tc>
          <w:tcPr>
            <w:tcW w:w="2279" w:type="dxa"/>
            <w:tcBorders>
              <w:top w:val="single" w:sz="4" w:space="0" w:color="auto"/>
              <w:left w:val="single" w:sz="4" w:space="0" w:color="000000"/>
              <w:bottom w:val="single" w:sz="4" w:space="0" w:color="auto"/>
            </w:tcBorders>
            <w:shd w:val="clear" w:color="auto" w:fill="auto"/>
          </w:tcPr>
          <w:p w:rsidR="00B51DEB" w:rsidRPr="009B7A49" w:rsidRDefault="00455A87" w:rsidP="00455A87">
            <w:pPr>
              <w:tabs>
                <w:tab w:val="left" w:pos="8789"/>
              </w:tabs>
            </w:pPr>
            <w:r>
              <w:rPr>
                <w:color w:val="000000"/>
                <w:sz w:val="22"/>
                <w:szCs w:val="22"/>
              </w:rPr>
              <w:t>Дискурс на тему Хобби «за» и «против»</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51DEB" w:rsidRPr="009B7A49" w:rsidRDefault="00B51DEB"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51DEB" w:rsidRPr="009B7A49" w:rsidRDefault="00B51DEB" w:rsidP="000B5B37">
            <w:pPr>
              <w:snapToGrid w:val="0"/>
            </w:pP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51DEB" w:rsidRPr="009B7A49" w:rsidRDefault="00B51DEB" w:rsidP="000B5B37">
            <w:pPr>
              <w:snapToGrid w:val="0"/>
            </w:pPr>
          </w:p>
        </w:tc>
      </w:tr>
      <w:tr w:rsidR="00B51DEB"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51DEB" w:rsidRPr="009B7A49" w:rsidRDefault="00B51DEB" w:rsidP="000B5B37">
            <w:pPr>
              <w:snapToGrid w:val="0"/>
              <w:ind w:left="-139" w:right="-105"/>
              <w:jc w:val="center"/>
            </w:pPr>
          </w:p>
          <w:p w:rsidR="00B51DEB" w:rsidRPr="009B7A49" w:rsidRDefault="00B51DEB" w:rsidP="000B5B37">
            <w:pPr>
              <w:snapToGrid w:val="0"/>
              <w:ind w:left="-139" w:right="-105"/>
              <w:jc w:val="center"/>
            </w:pPr>
          </w:p>
          <w:p w:rsidR="00B51DEB" w:rsidRPr="009B7A49" w:rsidRDefault="00B51DEB" w:rsidP="000B5B37">
            <w:pPr>
              <w:snapToGrid w:val="0"/>
              <w:ind w:left="-139" w:right="-105"/>
              <w:jc w:val="center"/>
            </w:pPr>
            <w:r>
              <w:rPr>
                <w:sz w:val="22"/>
                <w:szCs w:val="22"/>
              </w:rPr>
              <w:t>99</w:t>
            </w:r>
          </w:p>
        </w:tc>
        <w:tc>
          <w:tcPr>
            <w:tcW w:w="917" w:type="dxa"/>
            <w:tcBorders>
              <w:top w:val="single" w:sz="4" w:space="0" w:color="auto"/>
              <w:left w:val="single" w:sz="4" w:space="0" w:color="000000"/>
              <w:bottom w:val="single" w:sz="4" w:space="0" w:color="auto"/>
              <w:right w:val="single" w:sz="4" w:space="0" w:color="000000"/>
            </w:tcBorders>
          </w:tcPr>
          <w:p w:rsidR="00F822B0" w:rsidRPr="0038506F" w:rsidRDefault="00F822B0" w:rsidP="000B5B37">
            <w:pPr>
              <w:tabs>
                <w:tab w:val="left" w:pos="8789"/>
              </w:tabs>
              <w:rPr>
                <w:color w:val="000000"/>
              </w:rPr>
            </w:pPr>
          </w:p>
        </w:tc>
        <w:tc>
          <w:tcPr>
            <w:tcW w:w="918" w:type="dxa"/>
            <w:tcBorders>
              <w:top w:val="single" w:sz="4" w:space="0" w:color="auto"/>
              <w:left w:val="single" w:sz="4" w:space="0" w:color="000000"/>
              <w:bottom w:val="single" w:sz="4" w:space="0" w:color="auto"/>
              <w:right w:val="single" w:sz="4" w:space="0" w:color="000000"/>
            </w:tcBorders>
          </w:tcPr>
          <w:p w:rsidR="00B51DEB" w:rsidRPr="009B7A49" w:rsidRDefault="00B51DEB" w:rsidP="000B5B37">
            <w:pPr>
              <w:tabs>
                <w:tab w:val="left" w:pos="8789"/>
              </w:tabs>
              <w:rPr>
                <w:color w:val="000000"/>
              </w:rPr>
            </w:pPr>
          </w:p>
        </w:tc>
        <w:tc>
          <w:tcPr>
            <w:tcW w:w="2279" w:type="dxa"/>
            <w:tcBorders>
              <w:top w:val="single" w:sz="4" w:space="0" w:color="auto"/>
              <w:left w:val="single" w:sz="4" w:space="0" w:color="000000"/>
              <w:bottom w:val="single" w:sz="4" w:space="0" w:color="auto"/>
            </w:tcBorders>
            <w:shd w:val="clear" w:color="auto" w:fill="auto"/>
          </w:tcPr>
          <w:p w:rsidR="00B51DEB" w:rsidRPr="009B7A49" w:rsidRDefault="00B51DEB" w:rsidP="000B5B37">
            <w:pPr>
              <w:tabs>
                <w:tab w:val="left" w:pos="8789"/>
              </w:tabs>
            </w:pPr>
            <w:r w:rsidRPr="009B7A49">
              <w:rPr>
                <w:color w:val="000000"/>
                <w:sz w:val="22"/>
                <w:szCs w:val="22"/>
              </w:rPr>
              <w:t>Рефлексия  учебной деятельности по теме «Мир возможностей».</w:t>
            </w:r>
          </w:p>
        </w:tc>
        <w:tc>
          <w:tcPr>
            <w:tcW w:w="2268" w:type="dxa"/>
            <w:tcBorders>
              <w:top w:val="single" w:sz="4" w:space="0" w:color="auto"/>
              <w:left w:val="single" w:sz="4" w:space="0" w:color="000000"/>
              <w:bottom w:val="single" w:sz="4" w:space="0" w:color="auto"/>
              <w:right w:val="single" w:sz="4" w:space="0" w:color="auto"/>
            </w:tcBorders>
            <w:shd w:val="clear" w:color="auto" w:fill="auto"/>
          </w:tcPr>
          <w:p w:rsidR="00B51DEB" w:rsidRPr="009B7A49" w:rsidRDefault="00B51DEB"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23855" w:rsidRPr="009B7A49" w:rsidRDefault="00B51DEB" w:rsidP="000B5B37">
            <w:pPr>
              <w:snapToGrid w:val="0"/>
            </w:pPr>
            <w:r w:rsidRPr="009B7A49">
              <w:rPr>
                <w:sz w:val="22"/>
                <w:szCs w:val="22"/>
              </w:rPr>
              <w:t xml:space="preserve">Показывают результат овладения новыми знаниями, умениями, навыками, умение осуществлять контроль своих достижений, </w:t>
            </w:r>
            <w:r w:rsidR="00604B46">
              <w:rPr>
                <w:sz w:val="22"/>
                <w:szCs w:val="22"/>
              </w:rPr>
              <w:t>научатся</w:t>
            </w:r>
            <w:r w:rsidRPr="009B7A49">
              <w:rPr>
                <w:sz w:val="22"/>
                <w:szCs w:val="22"/>
              </w:rPr>
              <w:t xml:space="preserve"> объективно оценивать себя.</w:t>
            </w: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51DEB" w:rsidRPr="009B7A49" w:rsidRDefault="00B51DEB" w:rsidP="000B5B37">
            <w:pPr>
              <w:snapToGrid w:val="0"/>
            </w:pPr>
          </w:p>
        </w:tc>
      </w:tr>
      <w:tr w:rsidR="00B51DEB"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51DEB" w:rsidRPr="009B7A49" w:rsidRDefault="00B51DEB" w:rsidP="000B5B37">
            <w:pPr>
              <w:snapToGrid w:val="0"/>
              <w:ind w:left="-139" w:right="-105"/>
              <w:jc w:val="center"/>
            </w:pPr>
          </w:p>
          <w:p w:rsidR="00B51DEB" w:rsidRPr="009B7A49" w:rsidRDefault="00B51DEB" w:rsidP="000B5B37">
            <w:pPr>
              <w:snapToGrid w:val="0"/>
              <w:ind w:left="-139" w:right="-105"/>
              <w:jc w:val="center"/>
            </w:pPr>
            <w:r w:rsidRPr="009B7A49">
              <w:rPr>
                <w:sz w:val="22"/>
                <w:szCs w:val="22"/>
              </w:rPr>
              <w:t>10</w:t>
            </w:r>
            <w:r>
              <w:rPr>
                <w:sz w:val="22"/>
                <w:szCs w:val="22"/>
              </w:rPr>
              <w:t>0</w:t>
            </w:r>
          </w:p>
        </w:tc>
        <w:tc>
          <w:tcPr>
            <w:tcW w:w="917" w:type="dxa"/>
            <w:tcBorders>
              <w:top w:val="single" w:sz="4" w:space="0" w:color="auto"/>
              <w:left w:val="single" w:sz="4" w:space="0" w:color="000000"/>
              <w:bottom w:val="single" w:sz="4" w:space="0" w:color="auto"/>
              <w:right w:val="single" w:sz="4" w:space="0" w:color="000000"/>
            </w:tcBorders>
          </w:tcPr>
          <w:p w:rsidR="00B51DEB" w:rsidRPr="0038506F" w:rsidRDefault="00B51DEB" w:rsidP="000B5B37">
            <w:pPr>
              <w:tabs>
                <w:tab w:val="left" w:pos="8789"/>
              </w:tabs>
              <w:rPr>
                <w:color w:val="000000"/>
              </w:rPr>
            </w:pPr>
          </w:p>
        </w:tc>
        <w:tc>
          <w:tcPr>
            <w:tcW w:w="918" w:type="dxa"/>
            <w:tcBorders>
              <w:top w:val="single" w:sz="4" w:space="0" w:color="auto"/>
              <w:left w:val="single" w:sz="4" w:space="0" w:color="000000"/>
              <w:bottom w:val="single" w:sz="4" w:space="0" w:color="auto"/>
              <w:right w:val="single" w:sz="4" w:space="0" w:color="000000"/>
            </w:tcBorders>
          </w:tcPr>
          <w:p w:rsidR="00B51DEB" w:rsidRPr="009B7A49" w:rsidRDefault="00B51DEB" w:rsidP="000B5B37">
            <w:pPr>
              <w:tabs>
                <w:tab w:val="left" w:pos="8789"/>
              </w:tabs>
              <w:rPr>
                <w:color w:val="000000"/>
              </w:rPr>
            </w:pPr>
          </w:p>
        </w:tc>
        <w:tc>
          <w:tcPr>
            <w:tcW w:w="2279" w:type="dxa"/>
            <w:tcBorders>
              <w:top w:val="single" w:sz="4" w:space="0" w:color="auto"/>
              <w:left w:val="single" w:sz="4" w:space="0" w:color="000000"/>
              <w:bottom w:val="single" w:sz="4" w:space="0" w:color="auto"/>
            </w:tcBorders>
            <w:shd w:val="clear" w:color="auto" w:fill="auto"/>
          </w:tcPr>
          <w:p w:rsidR="00B51DEB" w:rsidRPr="003E3BCE" w:rsidRDefault="00455A87" w:rsidP="000B5B37">
            <w:pPr>
              <w:tabs>
                <w:tab w:val="left" w:pos="8789"/>
              </w:tabs>
              <w:rPr>
                <w:color w:val="000000"/>
              </w:rPr>
            </w:pPr>
            <w:r>
              <w:rPr>
                <w:color w:val="000000"/>
              </w:rPr>
              <w:t>Написание личного письма</w:t>
            </w:r>
          </w:p>
        </w:tc>
        <w:tc>
          <w:tcPr>
            <w:tcW w:w="2268" w:type="dxa"/>
            <w:vMerge w:val="restart"/>
            <w:tcBorders>
              <w:top w:val="single" w:sz="4" w:space="0" w:color="auto"/>
              <w:left w:val="single" w:sz="4" w:space="0" w:color="000000"/>
              <w:right w:val="single" w:sz="4" w:space="0" w:color="auto"/>
            </w:tcBorders>
            <w:shd w:val="clear" w:color="auto" w:fill="auto"/>
          </w:tcPr>
          <w:p w:rsidR="00B51DEB" w:rsidRPr="009B7A49" w:rsidRDefault="00B51DEB"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51DEB" w:rsidRPr="009B7A49" w:rsidRDefault="00B51DEB" w:rsidP="000B5B37">
            <w:pPr>
              <w:snapToGrid w:val="0"/>
            </w:pPr>
          </w:p>
          <w:p w:rsidR="00B51DEB" w:rsidRPr="009B7A49" w:rsidRDefault="00B51DEB" w:rsidP="000B5B37">
            <w:pPr>
              <w:snapToGrid w:val="0"/>
            </w:pP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51DEB" w:rsidRPr="009B7A49" w:rsidRDefault="00B51DEB" w:rsidP="000B5B37">
            <w:pPr>
              <w:snapToGrid w:val="0"/>
            </w:pPr>
          </w:p>
        </w:tc>
      </w:tr>
      <w:tr w:rsidR="00B51DEB"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51DEB" w:rsidRPr="009B7A49" w:rsidRDefault="00B51DEB" w:rsidP="000B5B37">
            <w:pPr>
              <w:snapToGrid w:val="0"/>
              <w:ind w:left="-139" w:right="-105"/>
              <w:jc w:val="center"/>
            </w:pPr>
          </w:p>
          <w:p w:rsidR="00B51DEB" w:rsidRPr="009B7A49" w:rsidRDefault="00B51DEB" w:rsidP="000B5B37">
            <w:pPr>
              <w:snapToGrid w:val="0"/>
              <w:ind w:left="-139" w:right="-105"/>
              <w:jc w:val="center"/>
            </w:pPr>
            <w:r w:rsidRPr="009B7A49">
              <w:rPr>
                <w:sz w:val="22"/>
                <w:szCs w:val="22"/>
              </w:rPr>
              <w:t>10</w:t>
            </w:r>
            <w:r>
              <w:rPr>
                <w:sz w:val="22"/>
                <w:szCs w:val="22"/>
              </w:rPr>
              <w:t>1</w:t>
            </w:r>
          </w:p>
        </w:tc>
        <w:tc>
          <w:tcPr>
            <w:tcW w:w="917" w:type="dxa"/>
            <w:tcBorders>
              <w:top w:val="single" w:sz="4" w:space="0" w:color="auto"/>
              <w:left w:val="single" w:sz="4" w:space="0" w:color="000000"/>
              <w:bottom w:val="single" w:sz="4" w:space="0" w:color="auto"/>
              <w:right w:val="single" w:sz="4" w:space="0" w:color="000000"/>
            </w:tcBorders>
          </w:tcPr>
          <w:p w:rsidR="00B51DEB" w:rsidRPr="0038506F" w:rsidRDefault="00B51DEB" w:rsidP="000B5B37">
            <w:pPr>
              <w:tabs>
                <w:tab w:val="left" w:pos="8789"/>
              </w:tabs>
              <w:rPr>
                <w:color w:val="000000"/>
              </w:rPr>
            </w:pPr>
          </w:p>
        </w:tc>
        <w:tc>
          <w:tcPr>
            <w:tcW w:w="918" w:type="dxa"/>
            <w:tcBorders>
              <w:top w:val="single" w:sz="4" w:space="0" w:color="auto"/>
              <w:left w:val="single" w:sz="4" w:space="0" w:color="000000"/>
              <w:bottom w:val="single" w:sz="4" w:space="0" w:color="auto"/>
              <w:right w:val="single" w:sz="4" w:space="0" w:color="000000"/>
            </w:tcBorders>
          </w:tcPr>
          <w:p w:rsidR="00B51DEB" w:rsidRPr="009B7A49" w:rsidRDefault="00B51DEB" w:rsidP="000B5B37">
            <w:pPr>
              <w:tabs>
                <w:tab w:val="left" w:pos="8789"/>
              </w:tabs>
              <w:rPr>
                <w:color w:val="000000"/>
              </w:rPr>
            </w:pPr>
          </w:p>
        </w:tc>
        <w:tc>
          <w:tcPr>
            <w:tcW w:w="2279" w:type="dxa"/>
            <w:tcBorders>
              <w:top w:val="single" w:sz="4" w:space="0" w:color="auto"/>
              <w:left w:val="single" w:sz="4" w:space="0" w:color="000000"/>
              <w:bottom w:val="single" w:sz="4" w:space="0" w:color="auto"/>
            </w:tcBorders>
            <w:shd w:val="clear" w:color="auto" w:fill="auto"/>
          </w:tcPr>
          <w:p w:rsidR="00B51DEB" w:rsidRPr="003E3BCE" w:rsidRDefault="0038506F" w:rsidP="000B5B37">
            <w:pPr>
              <w:tabs>
                <w:tab w:val="left" w:pos="8789"/>
              </w:tabs>
              <w:rPr>
                <w:color w:val="000000"/>
              </w:rPr>
            </w:pPr>
            <w:r>
              <w:rPr>
                <w:color w:val="000000"/>
                <w:sz w:val="22"/>
                <w:szCs w:val="22"/>
              </w:rPr>
              <w:t>«Что ты знаешь о своем происхождении?»</w:t>
            </w:r>
          </w:p>
        </w:tc>
        <w:tc>
          <w:tcPr>
            <w:tcW w:w="2268" w:type="dxa"/>
            <w:vMerge/>
            <w:tcBorders>
              <w:left w:val="single" w:sz="4" w:space="0" w:color="000000"/>
              <w:right w:val="single" w:sz="4" w:space="0" w:color="auto"/>
            </w:tcBorders>
            <w:shd w:val="clear" w:color="auto" w:fill="auto"/>
          </w:tcPr>
          <w:p w:rsidR="00B51DEB" w:rsidRPr="009B7A49" w:rsidRDefault="00B51DEB"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51DEB" w:rsidRPr="009B7A49" w:rsidRDefault="00B51DEB" w:rsidP="000B5B37">
            <w:pPr>
              <w:snapToGrid w:val="0"/>
            </w:pP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51DEB" w:rsidRPr="009B7A49" w:rsidRDefault="00B51DEB" w:rsidP="000B5B37">
            <w:pPr>
              <w:snapToGrid w:val="0"/>
            </w:pPr>
          </w:p>
        </w:tc>
      </w:tr>
      <w:tr w:rsidR="00B51DEB" w:rsidRPr="009B7A49" w:rsidTr="00EB4E09">
        <w:trPr>
          <w:trHeight w:val="317"/>
        </w:trPr>
        <w:tc>
          <w:tcPr>
            <w:tcW w:w="706" w:type="dxa"/>
            <w:tcBorders>
              <w:top w:val="single" w:sz="4" w:space="0" w:color="000000"/>
              <w:left w:val="single" w:sz="4" w:space="0" w:color="000000"/>
              <w:bottom w:val="single" w:sz="4" w:space="0" w:color="000000"/>
            </w:tcBorders>
            <w:shd w:val="clear" w:color="auto" w:fill="auto"/>
          </w:tcPr>
          <w:p w:rsidR="00B51DEB" w:rsidRPr="009B7A49" w:rsidRDefault="00B51DEB" w:rsidP="00455A87">
            <w:pPr>
              <w:snapToGrid w:val="0"/>
              <w:ind w:right="-105"/>
            </w:pPr>
            <w:r w:rsidRPr="009B7A49">
              <w:rPr>
                <w:sz w:val="22"/>
                <w:szCs w:val="22"/>
              </w:rPr>
              <w:t>10</w:t>
            </w:r>
            <w:r>
              <w:rPr>
                <w:sz w:val="22"/>
                <w:szCs w:val="22"/>
              </w:rPr>
              <w:t>2</w:t>
            </w:r>
          </w:p>
        </w:tc>
        <w:tc>
          <w:tcPr>
            <w:tcW w:w="917" w:type="dxa"/>
            <w:tcBorders>
              <w:top w:val="single" w:sz="4" w:space="0" w:color="auto"/>
              <w:left w:val="single" w:sz="4" w:space="0" w:color="000000"/>
              <w:bottom w:val="single" w:sz="4" w:space="0" w:color="auto"/>
              <w:right w:val="single" w:sz="4" w:space="0" w:color="000000"/>
            </w:tcBorders>
          </w:tcPr>
          <w:p w:rsidR="00B51DEB" w:rsidRPr="0038506F" w:rsidRDefault="00B51DEB" w:rsidP="000B5B37">
            <w:pPr>
              <w:tabs>
                <w:tab w:val="left" w:pos="8789"/>
              </w:tabs>
              <w:rPr>
                <w:color w:val="000000"/>
              </w:rPr>
            </w:pPr>
          </w:p>
        </w:tc>
        <w:tc>
          <w:tcPr>
            <w:tcW w:w="918" w:type="dxa"/>
            <w:tcBorders>
              <w:top w:val="single" w:sz="4" w:space="0" w:color="auto"/>
              <w:left w:val="single" w:sz="4" w:space="0" w:color="000000"/>
              <w:bottom w:val="single" w:sz="4" w:space="0" w:color="auto"/>
              <w:right w:val="single" w:sz="4" w:space="0" w:color="000000"/>
            </w:tcBorders>
          </w:tcPr>
          <w:p w:rsidR="00B51DEB" w:rsidRPr="009B7A49" w:rsidRDefault="00B51DEB" w:rsidP="000B5B37">
            <w:pPr>
              <w:tabs>
                <w:tab w:val="left" w:pos="8789"/>
              </w:tabs>
              <w:rPr>
                <w:color w:val="000000"/>
              </w:rPr>
            </w:pPr>
          </w:p>
        </w:tc>
        <w:tc>
          <w:tcPr>
            <w:tcW w:w="2279" w:type="dxa"/>
            <w:tcBorders>
              <w:top w:val="single" w:sz="4" w:space="0" w:color="auto"/>
              <w:left w:val="single" w:sz="4" w:space="0" w:color="000000"/>
              <w:bottom w:val="single" w:sz="4" w:space="0" w:color="auto"/>
            </w:tcBorders>
            <w:shd w:val="clear" w:color="auto" w:fill="auto"/>
          </w:tcPr>
          <w:p w:rsidR="00B51DEB" w:rsidRPr="003E3BCE" w:rsidRDefault="0038506F" w:rsidP="000B5B37">
            <w:pPr>
              <w:tabs>
                <w:tab w:val="left" w:pos="8789"/>
              </w:tabs>
              <w:rPr>
                <w:color w:val="000000"/>
              </w:rPr>
            </w:pPr>
            <w:r>
              <w:rPr>
                <w:color w:val="000000"/>
                <w:sz w:val="22"/>
                <w:szCs w:val="22"/>
              </w:rPr>
              <w:t>Обобщающее повторение</w:t>
            </w:r>
          </w:p>
        </w:tc>
        <w:tc>
          <w:tcPr>
            <w:tcW w:w="2268" w:type="dxa"/>
            <w:vMerge/>
            <w:tcBorders>
              <w:left w:val="single" w:sz="4" w:space="0" w:color="000000"/>
              <w:bottom w:val="single" w:sz="4" w:space="0" w:color="auto"/>
              <w:right w:val="single" w:sz="4" w:space="0" w:color="auto"/>
            </w:tcBorders>
            <w:shd w:val="clear" w:color="auto" w:fill="auto"/>
          </w:tcPr>
          <w:p w:rsidR="00B51DEB" w:rsidRPr="009B7A49" w:rsidRDefault="00B51DEB" w:rsidP="000B5B37">
            <w:pPr>
              <w:tabs>
                <w:tab w:val="left" w:pos="1080"/>
                <w:tab w:val="left" w:pos="4320"/>
                <w:tab w:val="left" w:pos="5400"/>
                <w:tab w:val="left" w:pos="8820"/>
                <w:tab w:val="left" w:pos="10440"/>
                <w:tab w:val="left" w:pos="14040"/>
                <w:tab w:val="left" w:pos="14220"/>
              </w:tabs>
            </w:pPr>
          </w:p>
        </w:tc>
        <w:tc>
          <w:tcPr>
            <w:tcW w:w="4111" w:type="dxa"/>
            <w:tcBorders>
              <w:top w:val="single" w:sz="4" w:space="0" w:color="auto"/>
              <w:left w:val="single" w:sz="4" w:space="0" w:color="auto"/>
              <w:bottom w:val="single" w:sz="4" w:space="0" w:color="auto"/>
            </w:tcBorders>
            <w:shd w:val="clear" w:color="auto" w:fill="auto"/>
          </w:tcPr>
          <w:p w:rsidR="00B51DEB" w:rsidRPr="009B7A49" w:rsidRDefault="00B51DEB" w:rsidP="000B5B37">
            <w:pPr>
              <w:snapToGrid w:val="0"/>
            </w:pPr>
          </w:p>
        </w:tc>
        <w:tc>
          <w:tcPr>
            <w:tcW w:w="2693" w:type="dxa"/>
            <w:tcBorders>
              <w:top w:val="single" w:sz="4" w:space="0" w:color="auto"/>
              <w:left w:val="single" w:sz="4" w:space="0" w:color="000000"/>
              <w:bottom w:val="single" w:sz="4" w:space="0" w:color="auto"/>
              <w:right w:val="single" w:sz="4" w:space="0" w:color="000000"/>
            </w:tcBorders>
            <w:shd w:val="clear" w:color="auto" w:fill="auto"/>
          </w:tcPr>
          <w:p w:rsidR="00B51DEB" w:rsidRPr="009B7A49" w:rsidRDefault="00B51DEB" w:rsidP="000B5B37">
            <w:pPr>
              <w:snapToGrid w:val="0"/>
            </w:pPr>
          </w:p>
        </w:tc>
      </w:tr>
    </w:tbl>
    <w:p w:rsidR="00904CE6" w:rsidRDefault="00904CE6" w:rsidP="00302534"/>
    <w:p w:rsidR="00904CE6" w:rsidRDefault="00904CE6">
      <w:pPr>
        <w:spacing w:after="200" w:line="276" w:lineRule="auto"/>
      </w:pPr>
      <w:r>
        <w:br w:type="page"/>
      </w:r>
    </w:p>
    <w:p w:rsidR="004F1698" w:rsidRDefault="004F1698" w:rsidP="00302534"/>
    <w:sectPr w:rsidR="004F1698" w:rsidSect="00904CE6">
      <w:pgSz w:w="16838" w:h="11906" w:orient="landscape"/>
      <w:pgMar w:top="851" w:right="851" w:bottom="851" w:left="851" w:header="709" w:footer="709" w:gutter="0"/>
      <w:pgNumType w:start="2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3A8" w:rsidRDefault="003233A8" w:rsidP="00265145">
      <w:r>
        <w:separator/>
      </w:r>
    </w:p>
  </w:endnote>
  <w:endnote w:type="continuationSeparator" w:id="1">
    <w:p w:rsidR="003233A8" w:rsidRDefault="003233A8" w:rsidP="002651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Helvetica">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94074"/>
      <w:docPartObj>
        <w:docPartGallery w:val="Page Numbers (Bottom of Page)"/>
        <w:docPartUnique/>
      </w:docPartObj>
    </w:sdtPr>
    <w:sdtContent>
      <w:p w:rsidR="003233A8" w:rsidRDefault="00DB4A05">
        <w:pPr>
          <w:pStyle w:val="a7"/>
          <w:jc w:val="right"/>
        </w:pPr>
        <w:fldSimple w:instr="PAGE   \* MERGEFORMAT">
          <w:r w:rsidR="00BE0525">
            <w:rPr>
              <w:noProof/>
            </w:rPr>
            <w:t>43</w:t>
          </w:r>
        </w:fldSimple>
      </w:p>
    </w:sdtContent>
  </w:sdt>
  <w:p w:rsidR="003233A8" w:rsidRDefault="003233A8" w:rsidP="006705B1">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3A8" w:rsidRDefault="003233A8" w:rsidP="00265145">
      <w:r>
        <w:separator/>
      </w:r>
    </w:p>
  </w:footnote>
  <w:footnote w:type="continuationSeparator" w:id="1">
    <w:p w:rsidR="003233A8" w:rsidRDefault="003233A8" w:rsidP="002651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B12"/>
    <w:multiLevelType w:val="hybridMultilevel"/>
    <w:tmpl w:val="C37873CE"/>
    <w:lvl w:ilvl="0" w:tplc="70F27BA0">
      <w:numFmt w:val="bullet"/>
      <w:lvlText w:val="–"/>
      <w:lvlJc w:val="left"/>
      <w:pPr>
        <w:ind w:left="720" w:hanging="360"/>
      </w:pPr>
      <w:rPr>
        <w:rFonts w:ascii="Times New Roman" w:eastAsia="Times New Roman" w:hAnsi="Times New Roman" w:hint="default"/>
        <w:spacing w:val="-25"/>
        <w:w w:val="99"/>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D8678F"/>
    <w:multiLevelType w:val="hybridMultilevel"/>
    <w:tmpl w:val="0C0448F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09B04B07"/>
    <w:multiLevelType w:val="hybridMultilevel"/>
    <w:tmpl w:val="987C3E7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C42023F"/>
    <w:multiLevelType w:val="multilevel"/>
    <w:tmpl w:val="DEB2CC3A"/>
    <w:lvl w:ilvl="0">
      <w:start w:val="1"/>
      <w:numFmt w:val="decimal"/>
      <w:lvlText w:val="%1."/>
      <w:lvlJc w:val="left"/>
      <w:pPr>
        <w:ind w:left="720" w:hanging="360"/>
      </w:pPr>
      <w:rPr>
        <w:rFonts w:hint="default"/>
      </w:rPr>
    </w:lvl>
    <w:lvl w:ilvl="1">
      <w:start w:val="2"/>
      <w:numFmt w:val="decimal"/>
      <w:isLgl/>
      <w:lvlText w:val="%1.%2."/>
      <w:lvlJc w:val="left"/>
      <w:pPr>
        <w:ind w:left="3905" w:hanging="360"/>
      </w:pPr>
      <w:rPr>
        <w:rFonts w:hint="default"/>
      </w:rPr>
    </w:lvl>
    <w:lvl w:ilvl="2">
      <w:start w:val="1"/>
      <w:numFmt w:val="decimal"/>
      <w:isLgl/>
      <w:lvlText w:val="%1.%2.%3."/>
      <w:lvlJc w:val="left"/>
      <w:pPr>
        <w:ind w:left="7450" w:hanging="720"/>
      </w:pPr>
      <w:rPr>
        <w:rFonts w:hint="default"/>
      </w:rPr>
    </w:lvl>
    <w:lvl w:ilvl="3">
      <w:start w:val="1"/>
      <w:numFmt w:val="decimal"/>
      <w:isLgl/>
      <w:lvlText w:val="%1.%2.%3.%4."/>
      <w:lvlJc w:val="left"/>
      <w:pPr>
        <w:ind w:left="10635" w:hanging="720"/>
      </w:pPr>
      <w:rPr>
        <w:rFonts w:hint="default"/>
      </w:rPr>
    </w:lvl>
    <w:lvl w:ilvl="4">
      <w:start w:val="1"/>
      <w:numFmt w:val="decimal"/>
      <w:isLgl/>
      <w:lvlText w:val="%1.%2.%3.%4.%5."/>
      <w:lvlJc w:val="left"/>
      <w:pPr>
        <w:ind w:left="14180" w:hanging="1080"/>
      </w:pPr>
      <w:rPr>
        <w:rFonts w:hint="default"/>
      </w:rPr>
    </w:lvl>
    <w:lvl w:ilvl="5">
      <w:start w:val="1"/>
      <w:numFmt w:val="decimal"/>
      <w:isLgl/>
      <w:lvlText w:val="%1.%2.%3.%4.%5.%6."/>
      <w:lvlJc w:val="left"/>
      <w:pPr>
        <w:ind w:left="17365" w:hanging="1080"/>
      </w:pPr>
      <w:rPr>
        <w:rFonts w:hint="default"/>
      </w:rPr>
    </w:lvl>
    <w:lvl w:ilvl="6">
      <w:start w:val="1"/>
      <w:numFmt w:val="decimal"/>
      <w:isLgl/>
      <w:lvlText w:val="%1.%2.%3.%4.%5.%6.%7."/>
      <w:lvlJc w:val="left"/>
      <w:pPr>
        <w:ind w:left="20910" w:hanging="1440"/>
      </w:pPr>
      <w:rPr>
        <w:rFonts w:hint="default"/>
      </w:rPr>
    </w:lvl>
    <w:lvl w:ilvl="7">
      <w:start w:val="1"/>
      <w:numFmt w:val="decimal"/>
      <w:isLgl/>
      <w:lvlText w:val="%1.%2.%3.%4.%5.%6.%7.%8."/>
      <w:lvlJc w:val="left"/>
      <w:pPr>
        <w:ind w:left="24095" w:hanging="1440"/>
      </w:pPr>
      <w:rPr>
        <w:rFonts w:hint="default"/>
      </w:rPr>
    </w:lvl>
    <w:lvl w:ilvl="8">
      <w:start w:val="1"/>
      <w:numFmt w:val="decimal"/>
      <w:isLgl/>
      <w:lvlText w:val="%1.%2.%3.%4.%5.%6.%7.%8.%9."/>
      <w:lvlJc w:val="left"/>
      <w:pPr>
        <w:ind w:left="27640" w:hanging="1800"/>
      </w:pPr>
      <w:rPr>
        <w:rFonts w:hint="default"/>
      </w:rPr>
    </w:lvl>
  </w:abstractNum>
  <w:abstractNum w:abstractNumId="4">
    <w:nsid w:val="0D5C3428"/>
    <w:multiLevelType w:val="hybridMultilevel"/>
    <w:tmpl w:val="2F44CD1C"/>
    <w:lvl w:ilvl="0" w:tplc="70F27BA0">
      <w:numFmt w:val="bullet"/>
      <w:lvlText w:val="–"/>
      <w:lvlJc w:val="left"/>
      <w:pPr>
        <w:ind w:left="720" w:hanging="360"/>
      </w:pPr>
      <w:rPr>
        <w:rFonts w:ascii="Times New Roman" w:eastAsia="Times New Roman" w:hAnsi="Times New Roman" w:hint="default"/>
        <w:spacing w:val="-25"/>
        <w:w w:val="99"/>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CF4C4E"/>
    <w:multiLevelType w:val="hybridMultilevel"/>
    <w:tmpl w:val="32425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EB718E"/>
    <w:multiLevelType w:val="hybridMultilevel"/>
    <w:tmpl w:val="BE58B124"/>
    <w:lvl w:ilvl="0" w:tplc="6B869222">
      <w:start w:val="65535"/>
      <w:numFmt w:val="bullet"/>
      <w:lvlText w:val="•"/>
      <w:lvlJc w:val="left"/>
      <w:pPr>
        <w:ind w:left="720" w:hanging="360"/>
      </w:pPr>
      <w:rPr>
        <w:rFonts w:ascii="Times New Roman" w:hAnsi="Times New Roman" w:cs="Times New Roman"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6240BB"/>
    <w:multiLevelType w:val="hybridMultilevel"/>
    <w:tmpl w:val="FE6ACB3E"/>
    <w:lvl w:ilvl="0" w:tplc="04190001">
      <w:start w:val="1"/>
      <w:numFmt w:val="bullet"/>
      <w:lvlText w:val=""/>
      <w:lvlJc w:val="left"/>
      <w:pPr>
        <w:ind w:left="1530" w:hanging="360"/>
      </w:pPr>
      <w:rPr>
        <w:rFonts w:ascii="Symbol" w:hAnsi="Symbol" w:hint="default"/>
      </w:rPr>
    </w:lvl>
    <w:lvl w:ilvl="1" w:tplc="04190003">
      <w:start w:val="1"/>
      <w:numFmt w:val="bullet"/>
      <w:lvlText w:val="o"/>
      <w:lvlJc w:val="left"/>
      <w:pPr>
        <w:ind w:left="2250" w:hanging="360"/>
      </w:pPr>
      <w:rPr>
        <w:rFonts w:ascii="Courier New" w:hAnsi="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8">
    <w:nsid w:val="26F969CC"/>
    <w:multiLevelType w:val="hybridMultilevel"/>
    <w:tmpl w:val="242404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AD56341"/>
    <w:multiLevelType w:val="hybridMultilevel"/>
    <w:tmpl w:val="B24A7556"/>
    <w:lvl w:ilvl="0" w:tplc="7D602A82">
      <w:start w:val="1"/>
      <w:numFmt w:val="decimal"/>
      <w:lvlText w:val="%1."/>
      <w:lvlJc w:val="left"/>
      <w:pPr>
        <w:ind w:left="1647" w:hanging="360"/>
      </w:pPr>
      <w:rPr>
        <w:b w:val="0"/>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0">
    <w:nsid w:val="31BB7DB5"/>
    <w:multiLevelType w:val="hybridMultilevel"/>
    <w:tmpl w:val="AF6C6D0C"/>
    <w:lvl w:ilvl="0" w:tplc="70F27BA0">
      <w:numFmt w:val="bullet"/>
      <w:lvlText w:val="–"/>
      <w:lvlJc w:val="left"/>
      <w:pPr>
        <w:ind w:left="927" w:hanging="360"/>
      </w:pPr>
      <w:rPr>
        <w:rFonts w:ascii="Times New Roman" w:eastAsia="Times New Roman" w:hAnsi="Times New Roman" w:hint="default"/>
        <w:spacing w:val="-25"/>
        <w:w w:val="99"/>
        <w:sz w:val="24"/>
      </w:rPr>
    </w:lvl>
    <w:lvl w:ilvl="1" w:tplc="04190003">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362D0D1E"/>
    <w:multiLevelType w:val="hybridMultilevel"/>
    <w:tmpl w:val="74D81B48"/>
    <w:lvl w:ilvl="0" w:tplc="B064762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6882BBF"/>
    <w:multiLevelType w:val="hybridMultilevel"/>
    <w:tmpl w:val="C3AE791E"/>
    <w:lvl w:ilvl="0" w:tplc="04190001">
      <w:start w:val="1"/>
      <w:numFmt w:val="bullet"/>
      <w:lvlText w:val=""/>
      <w:lvlJc w:val="left"/>
      <w:pPr>
        <w:ind w:left="866" w:hanging="360"/>
      </w:pPr>
      <w:rPr>
        <w:rFonts w:ascii="Symbol" w:hAnsi="Symbol" w:hint="default"/>
      </w:rPr>
    </w:lvl>
    <w:lvl w:ilvl="1" w:tplc="04190003" w:tentative="1">
      <w:start w:val="1"/>
      <w:numFmt w:val="bullet"/>
      <w:lvlText w:val="o"/>
      <w:lvlJc w:val="left"/>
      <w:pPr>
        <w:ind w:left="1586" w:hanging="360"/>
      </w:pPr>
      <w:rPr>
        <w:rFonts w:ascii="Courier New" w:hAnsi="Courier New" w:cs="Courier New" w:hint="default"/>
      </w:rPr>
    </w:lvl>
    <w:lvl w:ilvl="2" w:tplc="04190005" w:tentative="1">
      <w:start w:val="1"/>
      <w:numFmt w:val="bullet"/>
      <w:lvlText w:val=""/>
      <w:lvlJc w:val="left"/>
      <w:pPr>
        <w:ind w:left="2306" w:hanging="360"/>
      </w:pPr>
      <w:rPr>
        <w:rFonts w:ascii="Wingdings" w:hAnsi="Wingdings" w:hint="default"/>
      </w:rPr>
    </w:lvl>
    <w:lvl w:ilvl="3" w:tplc="04190001" w:tentative="1">
      <w:start w:val="1"/>
      <w:numFmt w:val="bullet"/>
      <w:lvlText w:val=""/>
      <w:lvlJc w:val="left"/>
      <w:pPr>
        <w:ind w:left="3026" w:hanging="360"/>
      </w:pPr>
      <w:rPr>
        <w:rFonts w:ascii="Symbol" w:hAnsi="Symbol" w:hint="default"/>
      </w:rPr>
    </w:lvl>
    <w:lvl w:ilvl="4" w:tplc="04190003" w:tentative="1">
      <w:start w:val="1"/>
      <w:numFmt w:val="bullet"/>
      <w:lvlText w:val="o"/>
      <w:lvlJc w:val="left"/>
      <w:pPr>
        <w:ind w:left="3746" w:hanging="360"/>
      </w:pPr>
      <w:rPr>
        <w:rFonts w:ascii="Courier New" w:hAnsi="Courier New" w:cs="Courier New" w:hint="default"/>
      </w:rPr>
    </w:lvl>
    <w:lvl w:ilvl="5" w:tplc="04190005" w:tentative="1">
      <w:start w:val="1"/>
      <w:numFmt w:val="bullet"/>
      <w:lvlText w:val=""/>
      <w:lvlJc w:val="left"/>
      <w:pPr>
        <w:ind w:left="4466" w:hanging="360"/>
      </w:pPr>
      <w:rPr>
        <w:rFonts w:ascii="Wingdings" w:hAnsi="Wingdings" w:hint="default"/>
      </w:rPr>
    </w:lvl>
    <w:lvl w:ilvl="6" w:tplc="04190001" w:tentative="1">
      <w:start w:val="1"/>
      <w:numFmt w:val="bullet"/>
      <w:lvlText w:val=""/>
      <w:lvlJc w:val="left"/>
      <w:pPr>
        <w:ind w:left="5186" w:hanging="360"/>
      </w:pPr>
      <w:rPr>
        <w:rFonts w:ascii="Symbol" w:hAnsi="Symbol" w:hint="default"/>
      </w:rPr>
    </w:lvl>
    <w:lvl w:ilvl="7" w:tplc="04190003" w:tentative="1">
      <w:start w:val="1"/>
      <w:numFmt w:val="bullet"/>
      <w:lvlText w:val="o"/>
      <w:lvlJc w:val="left"/>
      <w:pPr>
        <w:ind w:left="5906" w:hanging="360"/>
      </w:pPr>
      <w:rPr>
        <w:rFonts w:ascii="Courier New" w:hAnsi="Courier New" w:cs="Courier New" w:hint="default"/>
      </w:rPr>
    </w:lvl>
    <w:lvl w:ilvl="8" w:tplc="04190005" w:tentative="1">
      <w:start w:val="1"/>
      <w:numFmt w:val="bullet"/>
      <w:lvlText w:val=""/>
      <w:lvlJc w:val="left"/>
      <w:pPr>
        <w:ind w:left="6626" w:hanging="360"/>
      </w:pPr>
      <w:rPr>
        <w:rFonts w:ascii="Wingdings" w:hAnsi="Wingdings" w:hint="default"/>
      </w:rPr>
    </w:lvl>
  </w:abstractNum>
  <w:abstractNum w:abstractNumId="13">
    <w:nsid w:val="393E40F0"/>
    <w:multiLevelType w:val="hybridMultilevel"/>
    <w:tmpl w:val="BDBA05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5A59A3"/>
    <w:multiLevelType w:val="multilevel"/>
    <w:tmpl w:val="A5B0E41A"/>
    <w:lvl w:ilvl="0">
      <w:start w:val="1"/>
      <w:numFmt w:val="decimal"/>
      <w:lvlText w:val="%1."/>
      <w:lvlJc w:val="left"/>
      <w:pPr>
        <w:ind w:left="1495" w:hanging="360"/>
      </w:pPr>
      <w:rPr>
        <w:rFonts w:ascii="Times New Roman" w:eastAsia="Times New Roman" w:hAnsi="Times New Roman" w:cs="Times New Roman" w:hint="default"/>
      </w:rPr>
    </w:lvl>
    <w:lvl w:ilvl="1">
      <w:start w:val="3"/>
      <w:numFmt w:val="decimal"/>
      <w:lvlText w:val="%1.%2."/>
      <w:lvlJc w:val="left"/>
      <w:pPr>
        <w:ind w:left="3905" w:hanging="360"/>
      </w:pPr>
      <w:rPr>
        <w:rFonts w:ascii="Times New Roman" w:hAnsi="Times New Roman" w:cs="Times New Roman"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813E70"/>
    <w:multiLevelType w:val="hybridMultilevel"/>
    <w:tmpl w:val="A8729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1260DC9"/>
    <w:multiLevelType w:val="multilevel"/>
    <w:tmpl w:val="1436BE26"/>
    <w:lvl w:ilvl="0">
      <w:start w:val="1"/>
      <w:numFmt w:val="decimal"/>
      <w:lvlText w:val="%1."/>
      <w:lvlJc w:val="left"/>
      <w:pPr>
        <w:ind w:left="1495" w:hanging="360"/>
      </w:pPr>
      <w:rPr>
        <w:rFonts w:ascii="Times New Roman" w:eastAsia="Times New Roman" w:hAnsi="Times New Roman" w:cs="Times New Roman"/>
      </w:rPr>
    </w:lvl>
    <w:lvl w:ilvl="1">
      <w:start w:val="1"/>
      <w:numFmt w:val="decimal"/>
      <w:lvlText w:val="%1.%2."/>
      <w:lvlJc w:val="left"/>
      <w:pPr>
        <w:ind w:left="3905" w:hanging="360"/>
      </w:pPr>
      <w:rPr>
        <w:rFonts w:ascii="Times New Roman" w:hAnsi="Times New Roman" w:cs="Times New Roman"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41159F0"/>
    <w:multiLevelType w:val="hybridMultilevel"/>
    <w:tmpl w:val="9254436C"/>
    <w:lvl w:ilvl="0" w:tplc="B61826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48112C0"/>
    <w:multiLevelType w:val="multilevel"/>
    <w:tmpl w:val="308E038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1D23E0"/>
    <w:multiLevelType w:val="hybridMultilevel"/>
    <w:tmpl w:val="E20C8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1155DC"/>
    <w:multiLevelType w:val="hybridMultilevel"/>
    <w:tmpl w:val="A7E0E5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228A0"/>
    <w:multiLevelType w:val="hybridMultilevel"/>
    <w:tmpl w:val="A31AB16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6C2810A2"/>
    <w:multiLevelType w:val="multilevel"/>
    <w:tmpl w:val="8C787A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F8731D3"/>
    <w:multiLevelType w:val="hybridMultilevel"/>
    <w:tmpl w:val="361C4E8E"/>
    <w:lvl w:ilvl="0" w:tplc="70F27BA0">
      <w:numFmt w:val="bullet"/>
      <w:lvlText w:val="–"/>
      <w:lvlJc w:val="left"/>
      <w:pPr>
        <w:ind w:left="720" w:hanging="360"/>
      </w:pPr>
      <w:rPr>
        <w:rFonts w:ascii="Times New Roman" w:eastAsia="Times New Roman" w:hAnsi="Times New Roman" w:hint="default"/>
        <w:spacing w:val="-25"/>
        <w:w w:val="99"/>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6"/>
  </w:num>
  <w:num w:numId="4">
    <w:abstractNumId w:val="3"/>
  </w:num>
  <w:num w:numId="5">
    <w:abstractNumId w:val="7"/>
  </w:num>
  <w:num w:numId="6">
    <w:abstractNumId w:val="10"/>
  </w:num>
  <w:num w:numId="7">
    <w:abstractNumId w:val="17"/>
  </w:num>
  <w:num w:numId="8">
    <w:abstractNumId w:val="5"/>
  </w:num>
  <w:num w:numId="9">
    <w:abstractNumId w:val="23"/>
  </w:num>
  <w:num w:numId="10">
    <w:abstractNumId w:val="0"/>
  </w:num>
  <w:num w:numId="11">
    <w:abstractNumId w:val="14"/>
  </w:num>
  <w:num w:numId="12">
    <w:abstractNumId w:val="4"/>
  </w:num>
  <w:num w:numId="13">
    <w:abstractNumId w:val="18"/>
  </w:num>
  <w:num w:numId="14">
    <w:abstractNumId w:val="22"/>
  </w:num>
  <w:num w:numId="15">
    <w:abstractNumId w:val="9"/>
  </w:num>
  <w:num w:numId="16">
    <w:abstractNumId w:val="13"/>
  </w:num>
  <w:num w:numId="17">
    <w:abstractNumId w:val="20"/>
  </w:num>
  <w:num w:numId="18">
    <w:abstractNumId w:val="1"/>
  </w:num>
  <w:num w:numId="19">
    <w:abstractNumId w:val="12"/>
  </w:num>
  <w:num w:numId="20">
    <w:abstractNumId w:val="21"/>
  </w:num>
  <w:num w:numId="21">
    <w:abstractNumId w:val="2"/>
  </w:num>
  <w:num w:numId="22">
    <w:abstractNumId w:val="6"/>
  </w:num>
  <w:num w:numId="23">
    <w:abstractNumId w:val="11"/>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7409"/>
  </w:hdrShapeDefaults>
  <w:footnotePr>
    <w:footnote w:id="0"/>
    <w:footnote w:id="1"/>
  </w:footnotePr>
  <w:endnotePr>
    <w:endnote w:id="0"/>
    <w:endnote w:id="1"/>
  </w:endnotePr>
  <w:compat/>
  <w:rsids>
    <w:rsidRoot w:val="00265145"/>
    <w:rsid w:val="000157E0"/>
    <w:rsid w:val="000255CC"/>
    <w:rsid w:val="000267B8"/>
    <w:rsid w:val="00043734"/>
    <w:rsid w:val="0005359F"/>
    <w:rsid w:val="000651B0"/>
    <w:rsid w:val="0006746A"/>
    <w:rsid w:val="00070629"/>
    <w:rsid w:val="00070B96"/>
    <w:rsid w:val="0008645C"/>
    <w:rsid w:val="000A2398"/>
    <w:rsid w:val="000A6BD6"/>
    <w:rsid w:val="000B0446"/>
    <w:rsid w:val="000B07B0"/>
    <w:rsid w:val="000B4242"/>
    <w:rsid w:val="000B5380"/>
    <w:rsid w:val="000B5B37"/>
    <w:rsid w:val="000C377F"/>
    <w:rsid w:val="000D2C97"/>
    <w:rsid w:val="000D5BAE"/>
    <w:rsid w:val="000F2CAE"/>
    <w:rsid w:val="000F4A60"/>
    <w:rsid w:val="00102872"/>
    <w:rsid w:val="00102EFA"/>
    <w:rsid w:val="00103EEF"/>
    <w:rsid w:val="0011197C"/>
    <w:rsid w:val="00111A0C"/>
    <w:rsid w:val="00115859"/>
    <w:rsid w:val="00123238"/>
    <w:rsid w:val="00127F99"/>
    <w:rsid w:val="00130821"/>
    <w:rsid w:val="00134E39"/>
    <w:rsid w:val="001354AD"/>
    <w:rsid w:val="00144263"/>
    <w:rsid w:val="001467F5"/>
    <w:rsid w:val="00160C01"/>
    <w:rsid w:val="00173CE1"/>
    <w:rsid w:val="00173F4E"/>
    <w:rsid w:val="00177E11"/>
    <w:rsid w:val="00180D08"/>
    <w:rsid w:val="00184B86"/>
    <w:rsid w:val="001939E6"/>
    <w:rsid w:val="00197637"/>
    <w:rsid w:val="001B061E"/>
    <w:rsid w:val="001B6CFC"/>
    <w:rsid w:val="001C2A5B"/>
    <w:rsid w:val="001C66EF"/>
    <w:rsid w:val="001D05ED"/>
    <w:rsid w:val="001D1254"/>
    <w:rsid w:val="001D40E5"/>
    <w:rsid w:val="001F160C"/>
    <w:rsid w:val="00203EEF"/>
    <w:rsid w:val="0021094E"/>
    <w:rsid w:val="00211181"/>
    <w:rsid w:val="00211DDA"/>
    <w:rsid w:val="00214DF9"/>
    <w:rsid w:val="0022225C"/>
    <w:rsid w:val="00231565"/>
    <w:rsid w:val="00234FA4"/>
    <w:rsid w:val="00244C4E"/>
    <w:rsid w:val="00246CF9"/>
    <w:rsid w:val="002476EC"/>
    <w:rsid w:val="00257A00"/>
    <w:rsid w:val="00263637"/>
    <w:rsid w:val="00265145"/>
    <w:rsid w:val="00265B49"/>
    <w:rsid w:val="00271C09"/>
    <w:rsid w:val="00274999"/>
    <w:rsid w:val="00277F39"/>
    <w:rsid w:val="00280BAC"/>
    <w:rsid w:val="0029304E"/>
    <w:rsid w:val="00295659"/>
    <w:rsid w:val="002A033D"/>
    <w:rsid w:val="002A2341"/>
    <w:rsid w:val="002A710F"/>
    <w:rsid w:val="002B2299"/>
    <w:rsid w:val="002B72E1"/>
    <w:rsid w:val="002C0969"/>
    <w:rsid w:val="002C4B40"/>
    <w:rsid w:val="002D72AE"/>
    <w:rsid w:val="002E7674"/>
    <w:rsid w:val="002F05E5"/>
    <w:rsid w:val="002F5EB8"/>
    <w:rsid w:val="00302534"/>
    <w:rsid w:val="00304E4F"/>
    <w:rsid w:val="0030748F"/>
    <w:rsid w:val="00311485"/>
    <w:rsid w:val="0031499D"/>
    <w:rsid w:val="00314F9F"/>
    <w:rsid w:val="00317880"/>
    <w:rsid w:val="003233A8"/>
    <w:rsid w:val="00327800"/>
    <w:rsid w:val="00327F2B"/>
    <w:rsid w:val="00331403"/>
    <w:rsid w:val="00332286"/>
    <w:rsid w:val="0033275D"/>
    <w:rsid w:val="003357A1"/>
    <w:rsid w:val="003441B3"/>
    <w:rsid w:val="003459F3"/>
    <w:rsid w:val="00354ABF"/>
    <w:rsid w:val="003623C7"/>
    <w:rsid w:val="003653DD"/>
    <w:rsid w:val="00365797"/>
    <w:rsid w:val="003678B7"/>
    <w:rsid w:val="00372432"/>
    <w:rsid w:val="00374E6E"/>
    <w:rsid w:val="00375CE9"/>
    <w:rsid w:val="003804EC"/>
    <w:rsid w:val="0038326D"/>
    <w:rsid w:val="0038506F"/>
    <w:rsid w:val="00387633"/>
    <w:rsid w:val="0039295A"/>
    <w:rsid w:val="00394C43"/>
    <w:rsid w:val="003A14A1"/>
    <w:rsid w:val="003A325A"/>
    <w:rsid w:val="003A5E8F"/>
    <w:rsid w:val="003B0D7D"/>
    <w:rsid w:val="003C6C04"/>
    <w:rsid w:val="003D1370"/>
    <w:rsid w:val="003E16C4"/>
    <w:rsid w:val="003E484B"/>
    <w:rsid w:val="003E68F0"/>
    <w:rsid w:val="003F1769"/>
    <w:rsid w:val="003F1CA1"/>
    <w:rsid w:val="003F3DDC"/>
    <w:rsid w:val="003F4B79"/>
    <w:rsid w:val="00402230"/>
    <w:rsid w:val="00403329"/>
    <w:rsid w:val="00415FEE"/>
    <w:rsid w:val="00420C74"/>
    <w:rsid w:val="004370E2"/>
    <w:rsid w:val="00441C04"/>
    <w:rsid w:val="004504B3"/>
    <w:rsid w:val="00451038"/>
    <w:rsid w:val="00454C42"/>
    <w:rsid w:val="00455A87"/>
    <w:rsid w:val="00460B14"/>
    <w:rsid w:val="00462501"/>
    <w:rsid w:val="00463245"/>
    <w:rsid w:val="0046325D"/>
    <w:rsid w:val="00472296"/>
    <w:rsid w:val="004916E0"/>
    <w:rsid w:val="00493B0C"/>
    <w:rsid w:val="0049452D"/>
    <w:rsid w:val="0049503C"/>
    <w:rsid w:val="004A3AE4"/>
    <w:rsid w:val="004A5418"/>
    <w:rsid w:val="004B4259"/>
    <w:rsid w:val="004C050F"/>
    <w:rsid w:val="004C0533"/>
    <w:rsid w:val="004C3057"/>
    <w:rsid w:val="004D23AD"/>
    <w:rsid w:val="004E35B6"/>
    <w:rsid w:val="004E38A1"/>
    <w:rsid w:val="004E70AC"/>
    <w:rsid w:val="004F1698"/>
    <w:rsid w:val="004F5FED"/>
    <w:rsid w:val="005041C6"/>
    <w:rsid w:val="00512D00"/>
    <w:rsid w:val="005167FE"/>
    <w:rsid w:val="0051762A"/>
    <w:rsid w:val="00524EE0"/>
    <w:rsid w:val="00531F06"/>
    <w:rsid w:val="00544E43"/>
    <w:rsid w:val="00547B98"/>
    <w:rsid w:val="0055600D"/>
    <w:rsid w:val="0056046F"/>
    <w:rsid w:val="00565501"/>
    <w:rsid w:val="0056703A"/>
    <w:rsid w:val="00571457"/>
    <w:rsid w:val="00577071"/>
    <w:rsid w:val="00582AA2"/>
    <w:rsid w:val="00590E6F"/>
    <w:rsid w:val="00597BF5"/>
    <w:rsid w:val="005A1323"/>
    <w:rsid w:val="005A2DE6"/>
    <w:rsid w:val="005A4225"/>
    <w:rsid w:val="005B1B9A"/>
    <w:rsid w:val="005B3E17"/>
    <w:rsid w:val="005B57F9"/>
    <w:rsid w:val="005C5521"/>
    <w:rsid w:val="005D7737"/>
    <w:rsid w:val="005F1160"/>
    <w:rsid w:val="005F1A29"/>
    <w:rsid w:val="005F55BA"/>
    <w:rsid w:val="00604B46"/>
    <w:rsid w:val="00606920"/>
    <w:rsid w:val="00623B87"/>
    <w:rsid w:val="006316DC"/>
    <w:rsid w:val="00633B2C"/>
    <w:rsid w:val="006370E6"/>
    <w:rsid w:val="0064060D"/>
    <w:rsid w:val="00641067"/>
    <w:rsid w:val="00641B7C"/>
    <w:rsid w:val="00643A08"/>
    <w:rsid w:val="00644E92"/>
    <w:rsid w:val="00650165"/>
    <w:rsid w:val="00655D10"/>
    <w:rsid w:val="0066313F"/>
    <w:rsid w:val="00663280"/>
    <w:rsid w:val="006705B1"/>
    <w:rsid w:val="006775AF"/>
    <w:rsid w:val="00682E65"/>
    <w:rsid w:val="00683460"/>
    <w:rsid w:val="00683668"/>
    <w:rsid w:val="00684C12"/>
    <w:rsid w:val="00686C50"/>
    <w:rsid w:val="006876D8"/>
    <w:rsid w:val="00693C73"/>
    <w:rsid w:val="006A0BC8"/>
    <w:rsid w:val="006A1E32"/>
    <w:rsid w:val="006A53A7"/>
    <w:rsid w:val="006A5D8A"/>
    <w:rsid w:val="006B4286"/>
    <w:rsid w:val="006B4790"/>
    <w:rsid w:val="006B574D"/>
    <w:rsid w:val="006B7C71"/>
    <w:rsid w:val="006E0CE8"/>
    <w:rsid w:val="006E2A2F"/>
    <w:rsid w:val="006E39A4"/>
    <w:rsid w:val="006E6103"/>
    <w:rsid w:val="006E6229"/>
    <w:rsid w:val="006E6935"/>
    <w:rsid w:val="006E6E3F"/>
    <w:rsid w:val="006F6DFF"/>
    <w:rsid w:val="00702BB4"/>
    <w:rsid w:val="00712E2B"/>
    <w:rsid w:val="0071513D"/>
    <w:rsid w:val="007154C0"/>
    <w:rsid w:val="007162DB"/>
    <w:rsid w:val="007174CD"/>
    <w:rsid w:val="00722900"/>
    <w:rsid w:val="007236F1"/>
    <w:rsid w:val="00731821"/>
    <w:rsid w:val="00745A85"/>
    <w:rsid w:val="0075435B"/>
    <w:rsid w:val="007567E2"/>
    <w:rsid w:val="00757C4E"/>
    <w:rsid w:val="007614DF"/>
    <w:rsid w:val="00765261"/>
    <w:rsid w:val="007653A4"/>
    <w:rsid w:val="007669DE"/>
    <w:rsid w:val="00774185"/>
    <w:rsid w:val="00774907"/>
    <w:rsid w:val="00774DFA"/>
    <w:rsid w:val="0077769A"/>
    <w:rsid w:val="0078186C"/>
    <w:rsid w:val="007930B3"/>
    <w:rsid w:val="007A0089"/>
    <w:rsid w:val="007A1B7A"/>
    <w:rsid w:val="007A2313"/>
    <w:rsid w:val="007A3716"/>
    <w:rsid w:val="007A5B0F"/>
    <w:rsid w:val="007A5D65"/>
    <w:rsid w:val="007B0B6A"/>
    <w:rsid w:val="007B7D0D"/>
    <w:rsid w:val="007C4C88"/>
    <w:rsid w:val="007D2B14"/>
    <w:rsid w:val="007D4C5B"/>
    <w:rsid w:val="007D6B11"/>
    <w:rsid w:val="007E5B13"/>
    <w:rsid w:val="007E66DB"/>
    <w:rsid w:val="007E6A33"/>
    <w:rsid w:val="007F05E1"/>
    <w:rsid w:val="007F2413"/>
    <w:rsid w:val="007F5385"/>
    <w:rsid w:val="007F5686"/>
    <w:rsid w:val="0080139D"/>
    <w:rsid w:val="00805D00"/>
    <w:rsid w:val="0080791F"/>
    <w:rsid w:val="00807BB7"/>
    <w:rsid w:val="0081055C"/>
    <w:rsid w:val="00815AC4"/>
    <w:rsid w:val="008225D6"/>
    <w:rsid w:val="00823D62"/>
    <w:rsid w:val="008350DF"/>
    <w:rsid w:val="008531E6"/>
    <w:rsid w:val="00855D62"/>
    <w:rsid w:val="008677CC"/>
    <w:rsid w:val="00867A3D"/>
    <w:rsid w:val="008712D4"/>
    <w:rsid w:val="008714EA"/>
    <w:rsid w:val="008779C5"/>
    <w:rsid w:val="0088111B"/>
    <w:rsid w:val="0088538E"/>
    <w:rsid w:val="0089630F"/>
    <w:rsid w:val="008A2726"/>
    <w:rsid w:val="008A6988"/>
    <w:rsid w:val="008B29DD"/>
    <w:rsid w:val="008C4D48"/>
    <w:rsid w:val="008C6E03"/>
    <w:rsid w:val="008D5DB3"/>
    <w:rsid w:val="008E08DB"/>
    <w:rsid w:val="008E0B67"/>
    <w:rsid w:val="008E2560"/>
    <w:rsid w:val="008E30B6"/>
    <w:rsid w:val="008E71F2"/>
    <w:rsid w:val="008F01E0"/>
    <w:rsid w:val="008F2FE3"/>
    <w:rsid w:val="00904CE6"/>
    <w:rsid w:val="00906262"/>
    <w:rsid w:val="009110FC"/>
    <w:rsid w:val="0091261D"/>
    <w:rsid w:val="00915552"/>
    <w:rsid w:val="00923FE3"/>
    <w:rsid w:val="0092565A"/>
    <w:rsid w:val="00935539"/>
    <w:rsid w:val="00936E27"/>
    <w:rsid w:val="0094483C"/>
    <w:rsid w:val="00950063"/>
    <w:rsid w:val="00955825"/>
    <w:rsid w:val="00955954"/>
    <w:rsid w:val="009678C8"/>
    <w:rsid w:val="00970692"/>
    <w:rsid w:val="009802E8"/>
    <w:rsid w:val="00991D31"/>
    <w:rsid w:val="00992B98"/>
    <w:rsid w:val="009A3559"/>
    <w:rsid w:val="009C56B9"/>
    <w:rsid w:val="009C65E9"/>
    <w:rsid w:val="009D39DF"/>
    <w:rsid w:val="009D5984"/>
    <w:rsid w:val="009D747E"/>
    <w:rsid w:val="009E07D8"/>
    <w:rsid w:val="009E4948"/>
    <w:rsid w:val="009E53EE"/>
    <w:rsid w:val="009F2F2D"/>
    <w:rsid w:val="00A0116C"/>
    <w:rsid w:val="00A05CE9"/>
    <w:rsid w:val="00A07D0D"/>
    <w:rsid w:val="00A14DA6"/>
    <w:rsid w:val="00A15CF9"/>
    <w:rsid w:val="00A16FAC"/>
    <w:rsid w:val="00A22800"/>
    <w:rsid w:val="00A256FB"/>
    <w:rsid w:val="00A34831"/>
    <w:rsid w:val="00A44CC2"/>
    <w:rsid w:val="00A45617"/>
    <w:rsid w:val="00A46FBD"/>
    <w:rsid w:val="00A478CD"/>
    <w:rsid w:val="00A50D1D"/>
    <w:rsid w:val="00A54890"/>
    <w:rsid w:val="00A649EF"/>
    <w:rsid w:val="00A65EC4"/>
    <w:rsid w:val="00A668AA"/>
    <w:rsid w:val="00A66A9D"/>
    <w:rsid w:val="00A74FE5"/>
    <w:rsid w:val="00A774DD"/>
    <w:rsid w:val="00A81AB5"/>
    <w:rsid w:val="00A8312B"/>
    <w:rsid w:val="00A8647C"/>
    <w:rsid w:val="00A94206"/>
    <w:rsid w:val="00A94223"/>
    <w:rsid w:val="00AC4837"/>
    <w:rsid w:val="00AC4C4A"/>
    <w:rsid w:val="00AD51B4"/>
    <w:rsid w:val="00AD6D79"/>
    <w:rsid w:val="00AD7D81"/>
    <w:rsid w:val="00AF46BD"/>
    <w:rsid w:val="00AF5610"/>
    <w:rsid w:val="00AF57F8"/>
    <w:rsid w:val="00B06747"/>
    <w:rsid w:val="00B06D81"/>
    <w:rsid w:val="00B10FAD"/>
    <w:rsid w:val="00B2044A"/>
    <w:rsid w:val="00B23855"/>
    <w:rsid w:val="00B30C41"/>
    <w:rsid w:val="00B30D24"/>
    <w:rsid w:val="00B33F01"/>
    <w:rsid w:val="00B34BAB"/>
    <w:rsid w:val="00B36D9D"/>
    <w:rsid w:val="00B4276E"/>
    <w:rsid w:val="00B428F5"/>
    <w:rsid w:val="00B50352"/>
    <w:rsid w:val="00B51DEB"/>
    <w:rsid w:val="00B53DE7"/>
    <w:rsid w:val="00B57080"/>
    <w:rsid w:val="00B60FDE"/>
    <w:rsid w:val="00B65A30"/>
    <w:rsid w:val="00B71A57"/>
    <w:rsid w:val="00B728EF"/>
    <w:rsid w:val="00B73C54"/>
    <w:rsid w:val="00B74320"/>
    <w:rsid w:val="00B77695"/>
    <w:rsid w:val="00B77890"/>
    <w:rsid w:val="00B958D8"/>
    <w:rsid w:val="00BA1AD7"/>
    <w:rsid w:val="00BA4795"/>
    <w:rsid w:val="00BA4B72"/>
    <w:rsid w:val="00BA6386"/>
    <w:rsid w:val="00BA76E9"/>
    <w:rsid w:val="00BB5551"/>
    <w:rsid w:val="00BB7CE2"/>
    <w:rsid w:val="00BD0392"/>
    <w:rsid w:val="00BD0FF6"/>
    <w:rsid w:val="00BD4C78"/>
    <w:rsid w:val="00BE0525"/>
    <w:rsid w:val="00BF210C"/>
    <w:rsid w:val="00BF33A3"/>
    <w:rsid w:val="00BF5826"/>
    <w:rsid w:val="00C15E55"/>
    <w:rsid w:val="00C16B96"/>
    <w:rsid w:val="00C33594"/>
    <w:rsid w:val="00C34B7B"/>
    <w:rsid w:val="00C4289B"/>
    <w:rsid w:val="00C555AE"/>
    <w:rsid w:val="00C563B5"/>
    <w:rsid w:val="00C65054"/>
    <w:rsid w:val="00C65602"/>
    <w:rsid w:val="00C65949"/>
    <w:rsid w:val="00C6645F"/>
    <w:rsid w:val="00C70A9D"/>
    <w:rsid w:val="00C744EF"/>
    <w:rsid w:val="00C7515A"/>
    <w:rsid w:val="00C80AA0"/>
    <w:rsid w:val="00C835A1"/>
    <w:rsid w:val="00C900DC"/>
    <w:rsid w:val="00C96DCC"/>
    <w:rsid w:val="00CA2A5D"/>
    <w:rsid w:val="00CC4DBF"/>
    <w:rsid w:val="00CD14A6"/>
    <w:rsid w:val="00CD1BB1"/>
    <w:rsid w:val="00CD40EA"/>
    <w:rsid w:val="00CD6890"/>
    <w:rsid w:val="00CD6DF5"/>
    <w:rsid w:val="00CE4DEA"/>
    <w:rsid w:val="00CE4FAE"/>
    <w:rsid w:val="00CF36A1"/>
    <w:rsid w:val="00D022B2"/>
    <w:rsid w:val="00D145D1"/>
    <w:rsid w:val="00D16F2A"/>
    <w:rsid w:val="00D17F16"/>
    <w:rsid w:val="00D2009D"/>
    <w:rsid w:val="00D22218"/>
    <w:rsid w:val="00D2222E"/>
    <w:rsid w:val="00D312DD"/>
    <w:rsid w:val="00D37534"/>
    <w:rsid w:val="00D53107"/>
    <w:rsid w:val="00D5395A"/>
    <w:rsid w:val="00D5472E"/>
    <w:rsid w:val="00D5743B"/>
    <w:rsid w:val="00D60492"/>
    <w:rsid w:val="00D64A52"/>
    <w:rsid w:val="00D72345"/>
    <w:rsid w:val="00D759DD"/>
    <w:rsid w:val="00D870B9"/>
    <w:rsid w:val="00D90A63"/>
    <w:rsid w:val="00D916EA"/>
    <w:rsid w:val="00D92EAE"/>
    <w:rsid w:val="00DA1FF7"/>
    <w:rsid w:val="00DA29B0"/>
    <w:rsid w:val="00DA2F8F"/>
    <w:rsid w:val="00DA3B30"/>
    <w:rsid w:val="00DB4A05"/>
    <w:rsid w:val="00DB54A4"/>
    <w:rsid w:val="00DB6332"/>
    <w:rsid w:val="00DB7188"/>
    <w:rsid w:val="00DC0433"/>
    <w:rsid w:val="00DC153A"/>
    <w:rsid w:val="00DD4F9F"/>
    <w:rsid w:val="00DD7807"/>
    <w:rsid w:val="00DD794A"/>
    <w:rsid w:val="00DF0E91"/>
    <w:rsid w:val="00E1607F"/>
    <w:rsid w:val="00E22F64"/>
    <w:rsid w:val="00E25F6C"/>
    <w:rsid w:val="00E27628"/>
    <w:rsid w:val="00E27D94"/>
    <w:rsid w:val="00E27F01"/>
    <w:rsid w:val="00E36184"/>
    <w:rsid w:val="00E407FC"/>
    <w:rsid w:val="00E42DB7"/>
    <w:rsid w:val="00E502AB"/>
    <w:rsid w:val="00E50B62"/>
    <w:rsid w:val="00E52258"/>
    <w:rsid w:val="00E55A0B"/>
    <w:rsid w:val="00E5613A"/>
    <w:rsid w:val="00E63103"/>
    <w:rsid w:val="00E63CFD"/>
    <w:rsid w:val="00E6608A"/>
    <w:rsid w:val="00E66CFB"/>
    <w:rsid w:val="00E74F4A"/>
    <w:rsid w:val="00E76703"/>
    <w:rsid w:val="00E81E3D"/>
    <w:rsid w:val="00E821F7"/>
    <w:rsid w:val="00E93E26"/>
    <w:rsid w:val="00E9756A"/>
    <w:rsid w:val="00EA4DA2"/>
    <w:rsid w:val="00EB4E09"/>
    <w:rsid w:val="00EB54A9"/>
    <w:rsid w:val="00EC033E"/>
    <w:rsid w:val="00EC0EA2"/>
    <w:rsid w:val="00EC1093"/>
    <w:rsid w:val="00EC2CB8"/>
    <w:rsid w:val="00EC4E12"/>
    <w:rsid w:val="00EC5BB4"/>
    <w:rsid w:val="00EE232B"/>
    <w:rsid w:val="00EF071D"/>
    <w:rsid w:val="00EF3A1F"/>
    <w:rsid w:val="00EF56A5"/>
    <w:rsid w:val="00F01F83"/>
    <w:rsid w:val="00F1563C"/>
    <w:rsid w:val="00F216D3"/>
    <w:rsid w:val="00F255EE"/>
    <w:rsid w:val="00F2747D"/>
    <w:rsid w:val="00F32D0C"/>
    <w:rsid w:val="00F415C0"/>
    <w:rsid w:val="00F47944"/>
    <w:rsid w:val="00F51BA0"/>
    <w:rsid w:val="00F535A3"/>
    <w:rsid w:val="00F61B2E"/>
    <w:rsid w:val="00F648C3"/>
    <w:rsid w:val="00F65ACA"/>
    <w:rsid w:val="00F731ED"/>
    <w:rsid w:val="00F7475A"/>
    <w:rsid w:val="00F770FB"/>
    <w:rsid w:val="00F77F4F"/>
    <w:rsid w:val="00F822B0"/>
    <w:rsid w:val="00F82EF3"/>
    <w:rsid w:val="00F87696"/>
    <w:rsid w:val="00F94473"/>
    <w:rsid w:val="00F9612C"/>
    <w:rsid w:val="00F97FA9"/>
    <w:rsid w:val="00FA273C"/>
    <w:rsid w:val="00FB046C"/>
    <w:rsid w:val="00FB3B87"/>
    <w:rsid w:val="00FB5CBA"/>
    <w:rsid w:val="00FC1BA4"/>
    <w:rsid w:val="00FC2CC7"/>
    <w:rsid w:val="00FC4EE5"/>
    <w:rsid w:val="00FC6672"/>
    <w:rsid w:val="00FD0F90"/>
    <w:rsid w:val="00FD1D0A"/>
    <w:rsid w:val="00FD3A38"/>
    <w:rsid w:val="00FE0FFE"/>
    <w:rsid w:val="00FF12D2"/>
    <w:rsid w:val="00FF22AB"/>
    <w:rsid w:val="00FF57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1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145"/>
    <w:pPr>
      <w:spacing w:after="200" w:line="276" w:lineRule="auto"/>
      <w:ind w:left="720"/>
      <w:contextualSpacing/>
    </w:pPr>
    <w:rPr>
      <w:rFonts w:asciiTheme="minorHAnsi" w:eastAsiaTheme="minorEastAsia" w:hAnsiTheme="minorHAnsi" w:cstheme="minorBidi"/>
      <w:sz w:val="22"/>
      <w:szCs w:val="22"/>
    </w:rPr>
  </w:style>
  <w:style w:type="table" w:styleId="a4">
    <w:name w:val="Table Grid"/>
    <w:basedOn w:val="a1"/>
    <w:uiPriority w:val="59"/>
    <w:rsid w:val="00265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65145"/>
    <w:pPr>
      <w:tabs>
        <w:tab w:val="center" w:pos="4677"/>
        <w:tab w:val="right" w:pos="9355"/>
      </w:tabs>
    </w:pPr>
  </w:style>
  <w:style w:type="character" w:customStyle="1" w:styleId="a6">
    <w:name w:val="Верхний колонтитул Знак"/>
    <w:basedOn w:val="a0"/>
    <w:link w:val="a5"/>
    <w:uiPriority w:val="99"/>
    <w:rsid w:val="0026514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65145"/>
    <w:pPr>
      <w:tabs>
        <w:tab w:val="center" w:pos="4677"/>
        <w:tab w:val="right" w:pos="9355"/>
      </w:tabs>
    </w:pPr>
  </w:style>
  <w:style w:type="character" w:customStyle="1" w:styleId="a8">
    <w:name w:val="Нижний колонтитул Знак"/>
    <w:basedOn w:val="a0"/>
    <w:link w:val="a7"/>
    <w:uiPriority w:val="99"/>
    <w:rsid w:val="00265145"/>
    <w:rPr>
      <w:rFonts w:ascii="Times New Roman" w:eastAsia="Times New Roman" w:hAnsi="Times New Roman" w:cs="Times New Roman"/>
      <w:sz w:val="24"/>
      <w:szCs w:val="24"/>
      <w:lang w:eastAsia="ru-RU"/>
    </w:rPr>
  </w:style>
  <w:style w:type="paragraph" w:styleId="a9">
    <w:name w:val="No Spacing"/>
    <w:uiPriority w:val="99"/>
    <w:qFormat/>
    <w:rsid w:val="007D6B11"/>
    <w:pPr>
      <w:spacing w:after="0" w:line="240" w:lineRule="auto"/>
    </w:pPr>
    <w:rPr>
      <w:rFonts w:ascii="Calibri" w:eastAsia="Times New Roman" w:hAnsi="Calibri" w:cs="Times New Roman"/>
    </w:rPr>
  </w:style>
  <w:style w:type="character" w:customStyle="1" w:styleId="2">
    <w:name w:val="Основной текст (2)_"/>
    <w:basedOn w:val="a0"/>
    <w:rsid w:val="00FB5CBA"/>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FB5CBA"/>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FB5CBA"/>
    <w:rPr>
      <w:rFonts w:ascii="Times New Roman" w:eastAsia="Times New Roman" w:hAnsi="Times New Roman" w:cs="Times New Roman"/>
      <w:i/>
      <w:iCs/>
      <w:sz w:val="28"/>
      <w:szCs w:val="28"/>
      <w:shd w:val="clear" w:color="auto" w:fill="FFFFFF"/>
    </w:rPr>
  </w:style>
  <w:style w:type="character" w:customStyle="1" w:styleId="41">
    <w:name w:val="Основной текст (4) + Не курсив"/>
    <w:basedOn w:val="4"/>
    <w:rsid w:val="00FB5CBA"/>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0">
    <w:name w:val="Основной текст (2) + Курсив"/>
    <w:basedOn w:val="2"/>
    <w:rsid w:val="00FB5CBA"/>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21">
    <w:name w:val="Основной текст (2)"/>
    <w:basedOn w:val="2"/>
    <w:rsid w:val="00FB5CB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30">
    <w:name w:val="Основной текст (3)"/>
    <w:basedOn w:val="a"/>
    <w:link w:val="3"/>
    <w:rsid w:val="00FB5CBA"/>
    <w:pPr>
      <w:widowControl w:val="0"/>
      <w:shd w:val="clear" w:color="auto" w:fill="FFFFFF"/>
      <w:spacing w:before="420" w:line="480" w:lineRule="exact"/>
      <w:jc w:val="both"/>
    </w:pPr>
    <w:rPr>
      <w:b/>
      <w:bCs/>
      <w:sz w:val="28"/>
      <w:szCs w:val="28"/>
      <w:lang w:eastAsia="en-US"/>
    </w:rPr>
  </w:style>
  <w:style w:type="paragraph" w:customStyle="1" w:styleId="40">
    <w:name w:val="Основной текст (4)"/>
    <w:basedOn w:val="a"/>
    <w:link w:val="4"/>
    <w:rsid w:val="00FB5CBA"/>
    <w:pPr>
      <w:widowControl w:val="0"/>
      <w:shd w:val="clear" w:color="auto" w:fill="FFFFFF"/>
      <w:spacing w:line="490" w:lineRule="exact"/>
      <w:jc w:val="both"/>
    </w:pPr>
    <w:rPr>
      <w:i/>
      <w:iCs/>
      <w:sz w:val="28"/>
      <w:szCs w:val="28"/>
      <w:lang w:eastAsia="en-US"/>
    </w:rPr>
  </w:style>
  <w:style w:type="paragraph" w:styleId="aa">
    <w:name w:val="Body Text"/>
    <w:basedOn w:val="a"/>
    <w:link w:val="ab"/>
    <w:rsid w:val="008225D6"/>
    <w:pPr>
      <w:shd w:val="clear" w:color="auto" w:fill="FFFFFF"/>
      <w:suppressAutoHyphens/>
      <w:jc w:val="both"/>
    </w:pPr>
    <w:rPr>
      <w:color w:val="000000"/>
      <w:sz w:val="25"/>
      <w:szCs w:val="20"/>
      <w:lang w:eastAsia="ar-SA"/>
    </w:rPr>
  </w:style>
  <w:style w:type="character" w:customStyle="1" w:styleId="ab">
    <w:name w:val="Основной текст Знак"/>
    <w:basedOn w:val="a0"/>
    <w:link w:val="aa"/>
    <w:rsid w:val="008225D6"/>
    <w:rPr>
      <w:rFonts w:ascii="Times New Roman" w:eastAsia="Times New Roman" w:hAnsi="Times New Roman" w:cs="Times New Roman"/>
      <w:color w:val="000000"/>
      <w:sz w:val="25"/>
      <w:szCs w:val="20"/>
      <w:shd w:val="clear" w:color="auto" w:fill="FFFFFF"/>
      <w:lang w:eastAsia="ar-SA"/>
    </w:rPr>
  </w:style>
  <w:style w:type="character" w:customStyle="1" w:styleId="fontstyle01">
    <w:name w:val="fontstyle01"/>
    <w:basedOn w:val="a0"/>
    <w:rsid w:val="000B5B37"/>
    <w:rPr>
      <w:rFonts w:ascii="Times New Roman" w:hAnsi="Times New Roman" w:cs="Times New Roman" w:hint="default"/>
      <w:b/>
      <w:bCs/>
      <w:i w:val="0"/>
      <w:iCs w:val="0"/>
      <w:color w:val="000000"/>
      <w:sz w:val="24"/>
      <w:szCs w:val="24"/>
    </w:rPr>
  </w:style>
  <w:style w:type="character" w:customStyle="1" w:styleId="fontstyle21">
    <w:name w:val="fontstyle21"/>
    <w:basedOn w:val="a0"/>
    <w:rsid w:val="000B5B37"/>
    <w:rPr>
      <w:rFonts w:ascii="Times New Roman" w:hAnsi="Times New Roman" w:cs="Times New Roman" w:hint="default"/>
      <w:b w:val="0"/>
      <w:bCs w:val="0"/>
      <w:i w:val="0"/>
      <w:iCs w:val="0"/>
      <w:color w:val="000000"/>
      <w:sz w:val="24"/>
      <w:szCs w:val="24"/>
    </w:rPr>
  </w:style>
  <w:style w:type="character" w:customStyle="1" w:styleId="fontstyle31">
    <w:name w:val="fontstyle31"/>
    <w:basedOn w:val="a0"/>
    <w:rsid w:val="000B5B37"/>
    <w:rPr>
      <w:rFonts w:ascii="Calibri" w:hAnsi="Calibri" w:cs="Calibri" w:hint="default"/>
      <w:b w:val="0"/>
      <w:bCs w:val="0"/>
      <w:i w:val="0"/>
      <w:iCs w:val="0"/>
      <w:color w:val="000000"/>
      <w:sz w:val="22"/>
      <w:szCs w:val="22"/>
    </w:rPr>
  </w:style>
  <w:style w:type="paragraph" w:styleId="ac">
    <w:name w:val="Balloon Text"/>
    <w:basedOn w:val="a"/>
    <w:link w:val="ad"/>
    <w:uiPriority w:val="99"/>
    <w:semiHidden/>
    <w:unhideWhenUsed/>
    <w:rsid w:val="00644E92"/>
    <w:rPr>
      <w:rFonts w:ascii="Segoe UI" w:hAnsi="Segoe UI" w:cs="Segoe UI"/>
      <w:sz w:val="18"/>
      <w:szCs w:val="18"/>
    </w:rPr>
  </w:style>
  <w:style w:type="character" w:customStyle="1" w:styleId="ad">
    <w:name w:val="Текст выноски Знак"/>
    <w:basedOn w:val="a0"/>
    <w:link w:val="ac"/>
    <w:uiPriority w:val="99"/>
    <w:semiHidden/>
    <w:rsid w:val="00644E92"/>
    <w:rPr>
      <w:rFonts w:ascii="Segoe UI" w:eastAsia="Times New Roman" w:hAnsi="Segoe UI" w:cs="Segoe UI"/>
      <w:sz w:val="18"/>
      <w:szCs w:val="18"/>
      <w:lang w:eastAsia="ru-RU"/>
    </w:rPr>
  </w:style>
  <w:style w:type="paragraph" w:styleId="22">
    <w:name w:val="Body Text Indent 2"/>
    <w:basedOn w:val="a"/>
    <w:link w:val="23"/>
    <w:uiPriority w:val="99"/>
    <w:semiHidden/>
    <w:unhideWhenUsed/>
    <w:rsid w:val="00644E92"/>
    <w:pPr>
      <w:spacing w:after="120" w:line="480" w:lineRule="auto"/>
      <w:ind w:left="283"/>
    </w:pPr>
  </w:style>
  <w:style w:type="character" w:customStyle="1" w:styleId="23">
    <w:name w:val="Основной текст с отступом 2 Знак"/>
    <w:basedOn w:val="a0"/>
    <w:link w:val="22"/>
    <w:uiPriority w:val="99"/>
    <w:semiHidden/>
    <w:rsid w:val="00644E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7718871">
      <w:bodyDiv w:val="1"/>
      <w:marLeft w:val="0"/>
      <w:marRight w:val="0"/>
      <w:marTop w:val="0"/>
      <w:marBottom w:val="0"/>
      <w:divBdr>
        <w:top w:val="none" w:sz="0" w:space="0" w:color="auto"/>
        <w:left w:val="none" w:sz="0" w:space="0" w:color="auto"/>
        <w:bottom w:val="none" w:sz="0" w:space="0" w:color="auto"/>
        <w:right w:val="none" w:sz="0" w:space="0" w:color="auto"/>
      </w:divBdr>
    </w:div>
    <w:div w:id="181941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C763A-3B0C-43E0-9FFB-59294879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43</Pages>
  <Words>9876</Words>
  <Characters>56295</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АНО "НИЦИТО"</Company>
  <LinksUpToDate>false</LinksUpToDate>
  <CharactersWithSpaces>66039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Галина Яркушина</cp:lastModifiedBy>
  <cp:revision>127</cp:revision>
  <cp:lastPrinted>2019-09-18T02:12:00Z</cp:lastPrinted>
  <dcterms:created xsi:type="dcterms:W3CDTF">2018-06-20T19:14:00Z</dcterms:created>
  <dcterms:modified xsi:type="dcterms:W3CDTF">2021-03-24T10:00:00Z</dcterms:modified>
</cp:coreProperties>
</file>