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38" w:rsidRPr="0090529A" w:rsidRDefault="00014B38" w:rsidP="00014B38">
      <w:pPr>
        <w:jc w:val="center"/>
        <w:rPr>
          <w:rFonts w:ascii="Times New Roman" w:hAnsi="Times New Roman"/>
        </w:rPr>
      </w:pPr>
      <w:r w:rsidRPr="0090529A">
        <w:rPr>
          <w:rFonts w:ascii="Times New Roman" w:hAnsi="Times New Roman"/>
        </w:rPr>
        <w:t>Муниципальное общеобразовательное учреждение</w:t>
      </w: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  <w:r w:rsidRPr="0090529A">
        <w:rPr>
          <w:rFonts w:ascii="Times New Roman" w:hAnsi="Times New Roman"/>
        </w:rPr>
        <w:t>«Курбская средняя школа» Ярославского муниципального района</w:t>
      </w:r>
    </w:p>
    <w:p w:rsidR="00014B38" w:rsidRPr="0090529A" w:rsidRDefault="00014B38" w:rsidP="00014B38">
      <w:pPr>
        <w:jc w:val="right"/>
        <w:rPr>
          <w:rFonts w:ascii="Times New Roman" w:hAnsi="Times New Roman"/>
        </w:rPr>
      </w:pPr>
    </w:p>
    <w:p w:rsidR="00014B38" w:rsidRPr="0090529A" w:rsidRDefault="00014B38" w:rsidP="00014B38">
      <w:pPr>
        <w:jc w:val="right"/>
        <w:rPr>
          <w:rFonts w:ascii="Times New Roman" w:hAnsi="Times New Roman"/>
        </w:rPr>
      </w:pPr>
      <w:r w:rsidRPr="0090529A">
        <w:rPr>
          <w:rFonts w:ascii="Times New Roman" w:hAnsi="Times New Roman"/>
        </w:rPr>
        <w:t>Утверждено</w:t>
      </w:r>
    </w:p>
    <w:p w:rsidR="00014B38" w:rsidRPr="0090529A" w:rsidRDefault="00014B38" w:rsidP="00014B38">
      <w:pPr>
        <w:jc w:val="right"/>
        <w:rPr>
          <w:rFonts w:ascii="Times New Roman" w:hAnsi="Times New Roman"/>
        </w:rPr>
      </w:pPr>
      <w:r w:rsidRPr="0090529A">
        <w:rPr>
          <w:rFonts w:ascii="Times New Roman" w:hAnsi="Times New Roman"/>
        </w:rPr>
        <w:t>Приказ № 250</w:t>
      </w:r>
    </w:p>
    <w:p w:rsidR="00014B38" w:rsidRPr="0090529A" w:rsidRDefault="00014B38" w:rsidP="00014B38">
      <w:pPr>
        <w:jc w:val="right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 от «01» </w:t>
      </w:r>
      <w:r w:rsidRPr="0090529A">
        <w:rPr>
          <w:rFonts w:ascii="Times New Roman" w:hAnsi="Times New Roman"/>
          <w:u w:val="single"/>
        </w:rPr>
        <w:t xml:space="preserve">сентября </w:t>
      </w:r>
      <w:r w:rsidRPr="0090529A">
        <w:rPr>
          <w:rFonts w:ascii="Times New Roman" w:hAnsi="Times New Roman"/>
        </w:rPr>
        <w:t>2020г.</w:t>
      </w:r>
    </w:p>
    <w:p w:rsidR="00014B38" w:rsidRPr="0090529A" w:rsidRDefault="00014B38" w:rsidP="00014B38">
      <w:pPr>
        <w:jc w:val="right"/>
        <w:rPr>
          <w:rFonts w:ascii="Times New Roman" w:hAnsi="Times New Roman"/>
        </w:rPr>
      </w:pPr>
    </w:p>
    <w:p w:rsidR="00014B38" w:rsidRPr="0090529A" w:rsidRDefault="00014B38" w:rsidP="00014B38">
      <w:pPr>
        <w:jc w:val="right"/>
        <w:rPr>
          <w:rFonts w:ascii="Times New Roman" w:hAnsi="Times New Roman"/>
        </w:rPr>
      </w:pP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Рабочая программа </w:t>
      </w: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  <w:r w:rsidRPr="0090529A">
        <w:rPr>
          <w:rFonts w:ascii="Times New Roman" w:hAnsi="Times New Roman"/>
        </w:rPr>
        <w:t>по литературе</w:t>
      </w: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  <w:r w:rsidRPr="0090529A">
        <w:rPr>
          <w:rFonts w:ascii="Times New Roman" w:hAnsi="Times New Roman"/>
        </w:rPr>
        <w:t>5 - 9 класс</w:t>
      </w: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</w:p>
    <w:p w:rsidR="00014B38" w:rsidRPr="0090529A" w:rsidRDefault="00014B38" w:rsidP="00014B38">
      <w:pPr>
        <w:jc w:val="center"/>
        <w:rPr>
          <w:rFonts w:ascii="Times New Roman" w:hAnsi="Times New Roman"/>
        </w:rPr>
      </w:pPr>
    </w:p>
    <w:p w:rsidR="00014B38" w:rsidRPr="0090529A" w:rsidRDefault="00014B38" w:rsidP="00014B38">
      <w:pPr>
        <w:jc w:val="right"/>
        <w:rPr>
          <w:rFonts w:ascii="Times New Roman" w:hAnsi="Times New Roman"/>
        </w:rPr>
      </w:pPr>
      <w:r w:rsidRPr="0090529A">
        <w:rPr>
          <w:rFonts w:ascii="Times New Roman" w:hAnsi="Times New Roman"/>
        </w:rPr>
        <w:t>Составитель: Ловецкая Т.С.</w:t>
      </w:r>
    </w:p>
    <w:p w:rsidR="00014B38" w:rsidRPr="0090529A" w:rsidRDefault="00014B38" w:rsidP="00014B38">
      <w:pPr>
        <w:rPr>
          <w:rFonts w:ascii="Times New Roman" w:eastAsia="Times New Roman" w:hAnsi="Times New Roman"/>
          <w:b/>
          <w:iCs/>
        </w:rPr>
      </w:pPr>
      <w:r w:rsidRPr="0090529A">
        <w:rPr>
          <w:rFonts w:ascii="Times New Roman" w:eastAsia="Times New Roman" w:hAnsi="Times New Roman"/>
          <w:b/>
          <w:iCs/>
        </w:rPr>
        <w:br w:type="page"/>
      </w:r>
    </w:p>
    <w:p w:rsidR="00014B38" w:rsidRPr="0090529A" w:rsidRDefault="00014B38" w:rsidP="00891547">
      <w:pPr>
        <w:suppressAutoHyphens/>
        <w:spacing w:line="360" w:lineRule="auto"/>
        <w:jc w:val="center"/>
        <w:rPr>
          <w:rFonts w:ascii="Times New Roman" w:hAnsi="Times New Roman"/>
          <w:b/>
        </w:rPr>
      </w:pPr>
      <w:r w:rsidRPr="0090529A">
        <w:rPr>
          <w:rFonts w:ascii="Times New Roman" w:hAnsi="Times New Roman"/>
          <w:b/>
        </w:rPr>
        <w:lastRenderedPageBreak/>
        <w:t>Пояснительная записка</w:t>
      </w:r>
    </w:p>
    <w:p w:rsidR="00891547" w:rsidRPr="0090529A" w:rsidRDefault="00891547" w:rsidP="00891547">
      <w:pPr>
        <w:suppressAutoHyphens/>
        <w:spacing w:line="360" w:lineRule="auto"/>
        <w:jc w:val="center"/>
        <w:rPr>
          <w:rFonts w:ascii="Times New Roman" w:hAnsi="Times New Roman"/>
          <w:b/>
        </w:rPr>
      </w:pPr>
      <w:r w:rsidRPr="0090529A">
        <w:rPr>
          <w:rFonts w:ascii="Times New Roman" w:hAnsi="Times New Roman"/>
          <w:b/>
        </w:rPr>
        <w:t>Предметные результаты</w:t>
      </w:r>
    </w:p>
    <w:p w:rsidR="00891547" w:rsidRPr="0090529A" w:rsidRDefault="00891547" w:rsidP="00891547">
      <w:pPr>
        <w:suppressAutoHyphens/>
        <w:spacing w:line="360" w:lineRule="auto"/>
        <w:ind w:firstLine="454"/>
        <w:jc w:val="both"/>
        <w:rPr>
          <w:rFonts w:ascii="Times New Roman" w:hAnsi="Times New Roman"/>
          <w:b/>
        </w:rPr>
      </w:pPr>
      <w:r w:rsidRPr="0090529A">
        <w:rPr>
          <w:rFonts w:ascii="Times New Roman" w:hAnsi="Times New Roman"/>
          <w:b/>
        </w:rPr>
        <w:t>Устное народное творчество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Выпускник научится:</w:t>
      </w:r>
    </w:p>
    <w:p w:rsidR="00891547" w:rsidRPr="0090529A" w:rsidRDefault="00891547" w:rsidP="00891547">
      <w:pPr>
        <w:pStyle w:val="a3"/>
        <w:tabs>
          <w:tab w:val="left" w:pos="108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891547" w:rsidRPr="0090529A" w:rsidRDefault="00891547" w:rsidP="00891547">
      <w:pPr>
        <w:pStyle w:val="a3"/>
        <w:tabs>
          <w:tab w:val="left" w:pos="1079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91547" w:rsidRPr="0090529A" w:rsidRDefault="00891547" w:rsidP="00891547">
      <w:pPr>
        <w:pStyle w:val="a3"/>
        <w:tabs>
          <w:tab w:val="left" w:pos="108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891547" w:rsidRPr="0090529A" w:rsidRDefault="00891547" w:rsidP="00891547">
      <w:pPr>
        <w:pStyle w:val="a3"/>
        <w:tabs>
          <w:tab w:val="left" w:pos="650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91547" w:rsidRPr="0090529A" w:rsidRDefault="00891547" w:rsidP="00891547">
      <w:pPr>
        <w:pStyle w:val="a3"/>
        <w:tabs>
          <w:tab w:val="left" w:pos="659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целенаправленно использовать малые фольклорные жанры в своих устных и письменных высказываниях;</w:t>
      </w:r>
    </w:p>
    <w:p w:rsidR="00891547" w:rsidRPr="0090529A" w:rsidRDefault="00891547" w:rsidP="00891547">
      <w:pPr>
        <w:pStyle w:val="a3"/>
        <w:tabs>
          <w:tab w:val="left" w:pos="66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определять с помощью пословицы жизненную/вымышленную ситуацию;</w:t>
      </w:r>
    </w:p>
    <w:p w:rsidR="00891547" w:rsidRPr="0090529A" w:rsidRDefault="00891547" w:rsidP="00891547">
      <w:pPr>
        <w:pStyle w:val="a3"/>
        <w:tabs>
          <w:tab w:val="left" w:pos="65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891547" w:rsidRPr="0090529A" w:rsidRDefault="00891547" w:rsidP="00891547">
      <w:pPr>
        <w:pStyle w:val="a3"/>
        <w:tabs>
          <w:tab w:val="left" w:pos="65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891547" w:rsidRPr="0090529A" w:rsidRDefault="00891547" w:rsidP="00891547">
      <w:pPr>
        <w:pStyle w:val="a3"/>
        <w:tabs>
          <w:tab w:val="left" w:pos="65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90529A">
        <w:rPr>
          <w:sz w:val="22"/>
          <w:szCs w:val="22"/>
        </w:rPr>
        <w:t>от</w:t>
      </w:r>
      <w:proofErr w:type="gramEnd"/>
      <w:r w:rsidRPr="0090529A">
        <w:rPr>
          <w:sz w:val="22"/>
          <w:szCs w:val="22"/>
        </w:rPr>
        <w:t xml:space="preserve"> фольклорной;</w:t>
      </w:r>
    </w:p>
    <w:p w:rsidR="00891547" w:rsidRPr="0090529A" w:rsidRDefault="00891547" w:rsidP="00891547">
      <w:pPr>
        <w:pStyle w:val="a3"/>
        <w:tabs>
          <w:tab w:val="left" w:pos="65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 xml:space="preserve">• видеть </w:t>
      </w:r>
      <w:proofErr w:type="gramStart"/>
      <w:r w:rsidRPr="0090529A">
        <w:rPr>
          <w:sz w:val="22"/>
          <w:szCs w:val="22"/>
        </w:rPr>
        <w:t>необычное</w:t>
      </w:r>
      <w:proofErr w:type="gramEnd"/>
      <w:r w:rsidRPr="0090529A">
        <w:rPr>
          <w:sz w:val="22"/>
          <w:szCs w:val="22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891547" w:rsidRPr="0090529A" w:rsidRDefault="00891547" w:rsidP="00891547">
      <w:pPr>
        <w:pStyle w:val="141"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Выпускник получит возможность научиться: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659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626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рассказывать о самостоятельно прочитанной сказке, былине, обосновывая свой выбор;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650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сочинять сказку (в том числе и по пословице), былину и/или придумывать сюжетные линии;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683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688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635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635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b/>
          <w:i w:val="0"/>
        </w:rPr>
      </w:pPr>
      <w:r w:rsidRPr="0090529A">
        <w:rPr>
          <w:rFonts w:ascii="Times New Roman" w:eastAsia="Calibri" w:hAnsi="Times New Roman" w:cs="Times New Roman"/>
          <w:b/>
          <w:i w:val="0"/>
        </w:rPr>
        <w:t xml:space="preserve">Древнерусская литература. Русская литература </w:t>
      </w:r>
      <w:r w:rsidRPr="0090529A">
        <w:rPr>
          <w:rFonts w:ascii="Times New Roman" w:eastAsia="Calibri" w:hAnsi="Times New Roman" w:cs="Times New Roman"/>
          <w:b/>
          <w:i w:val="0"/>
          <w:lang w:val="en-US"/>
        </w:rPr>
        <w:t>XVIII</w:t>
      </w:r>
      <w:r w:rsidRPr="0090529A">
        <w:rPr>
          <w:rFonts w:ascii="Times New Roman" w:eastAsia="Calibri" w:hAnsi="Times New Roman" w:cs="Times New Roman"/>
          <w:b/>
          <w:i w:val="0"/>
        </w:rPr>
        <w:t xml:space="preserve"> в</w:t>
      </w:r>
      <w:proofErr w:type="gramStart"/>
      <w:r w:rsidRPr="0090529A">
        <w:rPr>
          <w:rFonts w:ascii="Times New Roman" w:eastAsia="Calibri" w:hAnsi="Times New Roman" w:cs="Times New Roman"/>
          <w:b/>
          <w:i w:val="0"/>
        </w:rPr>
        <w:t>.Р</w:t>
      </w:r>
      <w:proofErr w:type="gramEnd"/>
      <w:r w:rsidRPr="0090529A">
        <w:rPr>
          <w:rFonts w:ascii="Times New Roman" w:eastAsia="Calibri" w:hAnsi="Times New Roman" w:cs="Times New Roman"/>
          <w:b/>
          <w:i w:val="0"/>
        </w:rPr>
        <w:t>усская литература XIX</w:t>
      </w:r>
      <w:r w:rsidRPr="0090529A">
        <w:rPr>
          <w:rStyle w:val="38"/>
          <w:rFonts w:eastAsia="Calibri"/>
          <w:b/>
          <w:bCs/>
          <w:i w:val="0"/>
        </w:rPr>
        <w:t>—</w:t>
      </w:r>
      <w:r w:rsidRPr="0090529A">
        <w:rPr>
          <w:rFonts w:ascii="Times New Roman" w:eastAsia="Calibri" w:hAnsi="Times New Roman" w:cs="Times New Roman"/>
          <w:b/>
          <w:i w:val="0"/>
        </w:rPr>
        <w:t>XX вв. Литература народов России. Зарубежная литература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Выпускник научится:</w:t>
      </w:r>
    </w:p>
    <w:p w:rsidR="00891547" w:rsidRPr="0090529A" w:rsidRDefault="00891547" w:rsidP="00891547">
      <w:pPr>
        <w:pStyle w:val="a3"/>
        <w:tabs>
          <w:tab w:val="left" w:pos="65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lastRenderedPageBreak/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91547" w:rsidRPr="0090529A" w:rsidRDefault="00891547" w:rsidP="00891547">
      <w:pPr>
        <w:pStyle w:val="a3"/>
        <w:tabs>
          <w:tab w:val="left" w:pos="650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891547" w:rsidRPr="0090529A" w:rsidRDefault="00891547" w:rsidP="00891547">
      <w:pPr>
        <w:pStyle w:val="a3"/>
        <w:tabs>
          <w:tab w:val="left" w:pos="1089"/>
        </w:tabs>
        <w:suppressAutoHyphens/>
        <w:spacing w:line="360" w:lineRule="auto"/>
        <w:ind w:firstLine="454"/>
        <w:rPr>
          <w:sz w:val="22"/>
          <w:szCs w:val="22"/>
        </w:rPr>
      </w:pPr>
      <w:proofErr w:type="gramStart"/>
      <w:r w:rsidRPr="0090529A">
        <w:rPr>
          <w:sz w:val="22"/>
          <w:szCs w:val="22"/>
        </w:rPr>
        <w:t>• определять для себя актуальную и перспективную цели чтения художественной литературы; выбирать произведения для  самостоятельного чтения;</w:t>
      </w:r>
      <w:proofErr w:type="gramEnd"/>
    </w:p>
    <w:p w:rsidR="00891547" w:rsidRPr="0090529A" w:rsidRDefault="00891547" w:rsidP="00891547">
      <w:pPr>
        <w:pStyle w:val="a3"/>
        <w:tabs>
          <w:tab w:val="left" w:pos="1089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91547" w:rsidRPr="0090529A" w:rsidRDefault="00891547" w:rsidP="00891547">
      <w:pPr>
        <w:pStyle w:val="a3"/>
        <w:tabs>
          <w:tab w:val="left" w:pos="108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891547" w:rsidRPr="0090529A" w:rsidRDefault="00891547" w:rsidP="00891547">
      <w:pPr>
        <w:pStyle w:val="a3"/>
        <w:tabs>
          <w:tab w:val="left" w:pos="1089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 xml:space="preserve">• анализировать и истолковывать произведения разной жанровой природы, </w:t>
      </w:r>
      <w:proofErr w:type="spellStart"/>
      <w:r w:rsidRPr="0090529A">
        <w:rPr>
          <w:sz w:val="22"/>
          <w:szCs w:val="22"/>
        </w:rPr>
        <w:t>аргументированно</w:t>
      </w:r>
      <w:proofErr w:type="spellEnd"/>
      <w:r w:rsidRPr="0090529A">
        <w:rPr>
          <w:sz w:val="22"/>
          <w:szCs w:val="22"/>
        </w:rPr>
        <w:t xml:space="preserve"> формулируя своё отношение к </w:t>
      </w:r>
      <w:proofErr w:type="gramStart"/>
      <w:r w:rsidRPr="0090529A">
        <w:rPr>
          <w:sz w:val="22"/>
          <w:szCs w:val="22"/>
        </w:rPr>
        <w:t>прочитанному</w:t>
      </w:r>
      <w:proofErr w:type="gramEnd"/>
      <w:r w:rsidRPr="0090529A">
        <w:rPr>
          <w:sz w:val="22"/>
          <w:szCs w:val="22"/>
        </w:rPr>
        <w:t>;</w:t>
      </w:r>
    </w:p>
    <w:p w:rsidR="00891547" w:rsidRPr="0090529A" w:rsidRDefault="00891547" w:rsidP="00891547">
      <w:pPr>
        <w:pStyle w:val="a3"/>
        <w:tabs>
          <w:tab w:val="left" w:pos="1079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создавать собственный текст аналитического и интерпретирующего характера в различных форматах;</w:t>
      </w:r>
    </w:p>
    <w:p w:rsidR="00891547" w:rsidRPr="0090529A" w:rsidRDefault="00891547" w:rsidP="00891547">
      <w:pPr>
        <w:pStyle w:val="a3"/>
        <w:tabs>
          <w:tab w:val="left" w:pos="1079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сопоставлять произведение словесного искусства и его воплощение в других искусствах;</w:t>
      </w:r>
    </w:p>
    <w:p w:rsidR="00891547" w:rsidRPr="0090529A" w:rsidRDefault="00891547" w:rsidP="00891547">
      <w:pPr>
        <w:pStyle w:val="a3"/>
        <w:tabs>
          <w:tab w:val="left" w:pos="1074"/>
        </w:tabs>
        <w:suppressAutoHyphens/>
        <w:spacing w:line="360" w:lineRule="auto"/>
        <w:ind w:firstLine="454"/>
        <w:rPr>
          <w:sz w:val="22"/>
          <w:szCs w:val="22"/>
        </w:rPr>
      </w:pPr>
      <w:r w:rsidRPr="0090529A">
        <w:rPr>
          <w:sz w:val="22"/>
          <w:szCs w:val="22"/>
        </w:rPr>
        <w:t>• работать с разными источниками информации и владеть основными способами её обработки и презентации.</w:t>
      </w:r>
    </w:p>
    <w:p w:rsidR="00891547" w:rsidRPr="0090529A" w:rsidRDefault="00891547" w:rsidP="00891547">
      <w:pPr>
        <w:pStyle w:val="141"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Выпускник получит возможность научиться: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1084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выбирать путь анализа произведения, адекватный жанрово-родовой природе художественного текста;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1079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1094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 xml:space="preserve">• сопоставлять «чужие» тексты интерпретирующего характера, </w:t>
      </w:r>
      <w:proofErr w:type="spellStart"/>
      <w:r w:rsidRPr="0090529A">
        <w:rPr>
          <w:rFonts w:ascii="Times New Roman" w:eastAsia="Calibri" w:hAnsi="Times New Roman" w:cs="Times New Roman"/>
          <w:i w:val="0"/>
        </w:rPr>
        <w:t>аргументированно</w:t>
      </w:r>
      <w:proofErr w:type="spellEnd"/>
      <w:r w:rsidRPr="0090529A">
        <w:rPr>
          <w:rFonts w:ascii="Times New Roman" w:eastAsia="Calibri" w:hAnsi="Times New Roman" w:cs="Times New Roman"/>
          <w:i w:val="0"/>
        </w:rPr>
        <w:t xml:space="preserve"> оценивать их;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1084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оценивать интерпретацию художественного текста, созданную средствами других искусств;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1079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создавать собственную интерпретацию изученного текста средствами других искусств;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1108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91547" w:rsidRPr="0090529A" w:rsidRDefault="00891547" w:rsidP="00891547">
      <w:pPr>
        <w:pStyle w:val="141"/>
        <w:shd w:val="clear" w:color="auto" w:fill="auto"/>
        <w:tabs>
          <w:tab w:val="left" w:pos="1094"/>
        </w:tabs>
        <w:suppressAutoHyphens/>
        <w:spacing w:line="360" w:lineRule="auto"/>
        <w:ind w:firstLine="454"/>
        <w:rPr>
          <w:rFonts w:ascii="Times New Roman" w:eastAsia="Calibri" w:hAnsi="Times New Roman" w:cs="Times New Roman"/>
          <w:i w:val="0"/>
        </w:rPr>
      </w:pPr>
      <w:r w:rsidRPr="0090529A">
        <w:rPr>
          <w:rFonts w:ascii="Times New Roman" w:eastAsia="Calibri" w:hAnsi="Times New Roman" w:cs="Times New Roman"/>
          <w:i w:val="0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6071D" w:rsidRPr="0090529A" w:rsidRDefault="0096071D" w:rsidP="00891547">
      <w:pPr>
        <w:jc w:val="center"/>
        <w:rPr>
          <w:rFonts w:ascii="Times New Roman" w:hAnsi="Times New Roman"/>
        </w:rPr>
      </w:pPr>
    </w:p>
    <w:p w:rsidR="00891547" w:rsidRPr="0090529A" w:rsidRDefault="00891547" w:rsidP="00891547">
      <w:pPr>
        <w:jc w:val="center"/>
        <w:rPr>
          <w:rFonts w:ascii="Times New Roman" w:hAnsi="Times New Roman"/>
          <w:b/>
        </w:rPr>
      </w:pPr>
      <w:r w:rsidRPr="0090529A">
        <w:rPr>
          <w:rFonts w:ascii="Times New Roman" w:hAnsi="Times New Roman"/>
          <w:b/>
        </w:rPr>
        <w:t>Содержание предмета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0" w:name="bookmark210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Русский фольклор</w:t>
      </w:r>
      <w:bookmarkEnd w:id="0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Малые жанры фольклора.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Загадка как метафора, вид словесной игры.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Сказки (волшебные, бытовые, о животных). 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Былина «Илья Муромец и Соловей-разбойник».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lastRenderedPageBreak/>
        <w:t>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1" w:name="bookmark211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Древнерусская литература</w:t>
      </w:r>
      <w:bookmarkEnd w:id="1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«Слово о полку Игореве».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«Слово...» как величайший памятник литературы Древней Руси. История открытия «Слова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</w:t>
      </w:r>
      <w:proofErr w:type="gramStart"/>
      <w:r w:rsidRPr="0090529A">
        <w:rPr>
          <w:position w:val="6"/>
          <w:sz w:val="22"/>
          <w:szCs w:val="22"/>
        </w:rPr>
        <w:t>.». «</w:t>
      </w:r>
      <w:proofErr w:type="gramEnd"/>
      <w:r w:rsidRPr="0090529A">
        <w:rPr>
          <w:position w:val="6"/>
          <w:sz w:val="22"/>
          <w:szCs w:val="22"/>
        </w:rPr>
        <w:t>Золотое слово» Святослава и основная идея произведения. Соединение языческой и христианской образности. Язык произведения. Переводы «Слова</w:t>
      </w:r>
      <w:proofErr w:type="gramStart"/>
      <w:r w:rsidRPr="0090529A">
        <w:rPr>
          <w:position w:val="6"/>
          <w:sz w:val="22"/>
          <w:szCs w:val="22"/>
        </w:rPr>
        <w:t>.».</w:t>
      </w:r>
      <w:proofErr w:type="gramEnd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«Житие Сергия Радонежского» (фрагменты). Духовный путь Сергия Радонежского. Идейное содержание произведения. Соответствие образа героя и его жизненного пути канону житийной литературы. Сочетание </w:t>
      </w:r>
      <w:proofErr w:type="gramStart"/>
      <w:r w:rsidRPr="0090529A">
        <w:rPr>
          <w:position w:val="6"/>
          <w:sz w:val="22"/>
          <w:szCs w:val="22"/>
        </w:rPr>
        <w:t>исторического</w:t>
      </w:r>
      <w:proofErr w:type="gramEnd"/>
      <w:r w:rsidRPr="0090529A">
        <w:rPr>
          <w:position w:val="6"/>
          <w:sz w:val="22"/>
          <w:szCs w:val="22"/>
        </w:rPr>
        <w:t>, бытового и чудесного в житии. Сила духа и святость героя. Отражение композиционных, сюжетных, стилистических особенностей житийной литературы в историческом очерке Б. К. Зайцева.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2" w:name="bookmark212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 xml:space="preserve">Русская литература XVIII </w:t>
      </w:r>
      <w:proofErr w:type="gramStart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в</w:t>
      </w:r>
      <w:proofErr w:type="gramEnd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.</w:t>
      </w:r>
      <w:bookmarkEnd w:id="2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Д. И. Фонвизин.</w:t>
      </w:r>
      <w:r w:rsidRPr="0090529A">
        <w:rPr>
          <w:position w:val="6"/>
          <w:sz w:val="22"/>
          <w:szCs w:val="22"/>
        </w:rPr>
        <w:t xml:space="preserve"> Комедия «Недоросль» (фрагменты). Социальная и нравственная проблематика комедии. Сатирическая направленность. Проблемы воспитания, образования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Н. М. Карамзин.</w:t>
      </w:r>
      <w:r w:rsidRPr="0090529A">
        <w:rPr>
          <w:position w:val="6"/>
          <w:sz w:val="22"/>
          <w:szCs w:val="22"/>
        </w:rPr>
        <w:t xml:space="preserve"> Повесть «Бедная Лиза». Своеобразие проблематики 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Г. Р. Державин.</w:t>
      </w:r>
      <w:r w:rsidRPr="0090529A">
        <w:rPr>
          <w:position w:val="6"/>
          <w:sz w:val="22"/>
          <w:szCs w:val="22"/>
        </w:rPr>
        <w:t xml:space="preserve"> Стихотворение «Памятник». Жизнеутверждающий характер поэзии Державина. Тема поэта и поэзии.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3" w:name="bookmark213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 xml:space="preserve">Русская литература XIX </w:t>
      </w:r>
      <w:proofErr w:type="gramStart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в</w:t>
      </w:r>
      <w:proofErr w:type="gramEnd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. (первая половина)</w:t>
      </w:r>
      <w:bookmarkEnd w:id="3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И. А. Крылов.</w:t>
      </w:r>
      <w:r w:rsidRPr="0090529A">
        <w:rPr>
          <w:position w:val="6"/>
          <w:sz w:val="22"/>
          <w:szCs w:val="22"/>
        </w:rPr>
        <w:t xml:space="preserve"> Басни «Волк и Ягнёнок», «Свинья под Дубом», «Волк на псарне». Жанр басни, история его развития. Образы животных в басне. Аллегория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формы её воплощения. Своеобразие языка басен Крылова.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В. А. Жуковский.</w:t>
      </w:r>
      <w:r w:rsidRPr="0090529A">
        <w:rPr>
          <w:position w:val="6"/>
          <w:sz w:val="22"/>
          <w:szCs w:val="22"/>
        </w:rPr>
        <w:t xml:space="preserve"> Баллада «Светлана». 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Своеобразие сюжета. Фантастика, </w:t>
      </w:r>
      <w:proofErr w:type="spellStart"/>
      <w:proofErr w:type="gramStart"/>
      <w:r w:rsidRPr="0090529A">
        <w:rPr>
          <w:position w:val="6"/>
          <w:sz w:val="22"/>
          <w:szCs w:val="22"/>
        </w:rPr>
        <w:t>народно-поэтические</w:t>
      </w:r>
      <w:proofErr w:type="spellEnd"/>
      <w:proofErr w:type="gramEnd"/>
      <w:r w:rsidRPr="0090529A">
        <w:rPr>
          <w:position w:val="6"/>
          <w:sz w:val="22"/>
          <w:szCs w:val="22"/>
        </w:rPr>
        <w:t xml:space="preserve"> традиции,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западноевропейских поэтов в переводах Жуковского. Стихотворения «Море», «Невыразимое». Основные темы и образы поэзии Жуковского. Лирический герой романтической поэзии и его восприятие мира. Тема поэтического вдохновения. Отношение романтика к слову. Романтический образ моря. Своеобразие поэтического языка Жуковского.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С. Грибоедов.</w:t>
      </w:r>
      <w:r w:rsidRPr="0090529A">
        <w:rPr>
          <w:position w:val="6"/>
          <w:sz w:val="22"/>
          <w:szCs w:val="22"/>
        </w:rPr>
        <w:t xml:space="preserve"> Комедия «Горе от ума».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90529A">
        <w:rPr>
          <w:position w:val="6"/>
          <w:sz w:val="22"/>
          <w:szCs w:val="22"/>
        </w:rPr>
        <w:t>фамусовской</w:t>
      </w:r>
      <w:proofErr w:type="spellEnd"/>
      <w:r w:rsidRPr="0090529A">
        <w:rPr>
          <w:position w:val="6"/>
          <w:sz w:val="22"/>
          <w:szCs w:val="22"/>
        </w:rPr>
        <w:t xml:space="preserve"> Москвы. Художественная функция </w:t>
      </w:r>
      <w:proofErr w:type="spellStart"/>
      <w:r w:rsidRPr="0090529A">
        <w:rPr>
          <w:position w:val="6"/>
          <w:sz w:val="22"/>
          <w:szCs w:val="22"/>
        </w:rPr>
        <w:t>внесценических</w:t>
      </w:r>
      <w:proofErr w:type="spellEnd"/>
      <w:r w:rsidRPr="0090529A">
        <w:rPr>
          <w:position w:val="6"/>
          <w:sz w:val="22"/>
          <w:szCs w:val="22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90529A">
        <w:rPr>
          <w:position w:val="6"/>
          <w:sz w:val="22"/>
          <w:szCs w:val="22"/>
        </w:rPr>
        <w:t>Конкретно-историческое</w:t>
      </w:r>
      <w:proofErr w:type="gramEnd"/>
      <w:r w:rsidRPr="0090529A">
        <w:rPr>
          <w:position w:val="6"/>
          <w:sz w:val="22"/>
          <w:szCs w:val="22"/>
        </w:rPr>
        <w:t xml:space="preserve"> и </w:t>
      </w:r>
      <w:r w:rsidRPr="0090529A">
        <w:rPr>
          <w:position w:val="6"/>
          <w:sz w:val="22"/>
          <w:szCs w:val="22"/>
        </w:rPr>
        <w:lastRenderedPageBreak/>
        <w:t xml:space="preserve">общечеловеческое в произведении. Необычность развязки, смысл финала комедии. Критика о пьесе </w:t>
      </w:r>
      <w:proofErr w:type="spellStart"/>
      <w:r w:rsidRPr="0090529A">
        <w:rPr>
          <w:position w:val="6"/>
          <w:sz w:val="22"/>
          <w:szCs w:val="22"/>
        </w:rPr>
        <w:t>Грибоедова</w:t>
      </w:r>
      <w:proofErr w:type="spellEnd"/>
      <w:r w:rsidRPr="0090529A">
        <w:rPr>
          <w:position w:val="6"/>
          <w:sz w:val="22"/>
          <w:szCs w:val="22"/>
        </w:rPr>
        <w:t>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С. Пушкин.</w:t>
      </w:r>
      <w:r w:rsidRPr="0090529A">
        <w:rPr>
          <w:position w:val="6"/>
          <w:sz w:val="22"/>
          <w:szCs w:val="22"/>
        </w:rPr>
        <w:t xml:space="preserve"> </w:t>
      </w:r>
      <w:proofErr w:type="gramStart"/>
      <w:r w:rsidRPr="0090529A">
        <w:rPr>
          <w:position w:val="6"/>
          <w:sz w:val="22"/>
          <w:szCs w:val="22"/>
        </w:rPr>
        <w:t>Стихотворения «Няне», «И. И. Пущину», «Зимнее утро», «Зимний вечер», «К ***», «Я помню чудное мгновенье», «Анчар», «Туча», «19 октября» («Роняет лес багряный свой убор.»), «К Чаадаеву», «К морю», «Пророк», «На холмах Грузии лежит ночная мгла.», «Я вас любил: любовь еще, быть может.», «Бесы», «Я памятник себе воздвиг нерукотворный.», «Осень», «Два чувства дивно близки нам.». Многообразие тем, жанров, мотивов лирики Пушкина.</w:t>
      </w:r>
      <w:proofErr w:type="gramEnd"/>
      <w:r w:rsidRPr="0090529A">
        <w:rPr>
          <w:position w:val="6"/>
          <w:sz w:val="22"/>
          <w:szCs w:val="22"/>
        </w:rPr>
        <w:t xml:space="preserve">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и мотивы, реалистические тенденции в лирике поэта. Образы, мотивы, художественные средства русской народной поэзии в творчестве Пушкина. Образ Пушкина в русской поэзии XIX—ХХ вв.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Баллада «Песнь о вещем Олеге». Интерес Пушкина к истории России. Летописный источник «Песни о вещем Олеге». Традиции народной поэзии в создании образов «Песни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Смысл противопоставления образов Олега и кудесника. Особенности композиции произведения. Признаки жанра баллады в «Песне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Художественные средства произведения, позволившие воссоздать атмосферу Древней Руси.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Роман «Дубровский». История создания произведения. Картины жизни русского поместного дворянства. Образы Дубровского и Троекурова. Противостояние человеческих чувств и социальных обстоятельств в романе. Нравственная проблематика произведения. Образы крепостных. Изображение крестьянского бунта. Образ благородного разбойника Владимира Дубровского. 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романа.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Роман «Капитанская дочка». История создания романа. Историческое исследование «История Пугачёва» и роман «Капитанская дочка». Пугачёв в историческом труде и в романе. Форма семейных записок как выражение частного взгляда на отечественную историю. Изображение исторических деятелей на страницах романа (Пугачёв, Екатерина </w:t>
      </w:r>
      <w:r w:rsidRPr="0090529A">
        <w:rPr>
          <w:position w:val="6"/>
          <w:sz w:val="22"/>
          <w:szCs w:val="22"/>
          <w:lang w:val="en-US" w:eastAsia="en-US"/>
        </w:rPr>
        <w:t>II</w:t>
      </w:r>
      <w:r w:rsidRPr="0090529A">
        <w:rPr>
          <w:position w:val="6"/>
          <w:sz w:val="22"/>
          <w:szCs w:val="22"/>
          <w:lang w:eastAsia="en-US"/>
        </w:rPr>
        <w:t xml:space="preserve">). </w:t>
      </w:r>
      <w:r w:rsidRPr="0090529A">
        <w:rPr>
          <w:position w:val="6"/>
          <w:sz w:val="22"/>
          <w:szCs w:val="22"/>
        </w:rPr>
        <w:t>Главные герои романа. Становление, развитие характера, личности Петра Гринёва. Значение образа Савельича. Нравственная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 сказок, пословиц и поговорок. Роль эпиграфов в романе. Название и идейный смысл произведения.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Повесть «Станционный смотритель». Цикл «Повести Белкина».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</w:t>
      </w:r>
      <w:proofErr w:type="gramStart"/>
      <w:r w:rsidRPr="0090529A">
        <w:rPr>
          <w:position w:val="6"/>
          <w:sz w:val="22"/>
          <w:szCs w:val="22"/>
        </w:rPr>
        <w:t>Трагическое</w:t>
      </w:r>
      <w:proofErr w:type="gramEnd"/>
      <w:r w:rsidRPr="0090529A">
        <w:rPr>
          <w:position w:val="6"/>
          <w:sz w:val="22"/>
          <w:szCs w:val="22"/>
        </w:rPr>
        <w:t xml:space="preserve"> и гуманистическое в повести.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Роман в стихах «Евгений Онегин». Замысел романа и его эволюция в процессе создания произведения. Особенности жанра и композиции «свободного романа». 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Образ Онегина, его развитие. </w:t>
      </w:r>
      <w:proofErr w:type="gramStart"/>
      <w:r w:rsidRPr="0090529A">
        <w:rPr>
          <w:position w:val="6"/>
          <w:sz w:val="22"/>
          <w:szCs w:val="22"/>
        </w:rPr>
        <w:t>Типическое</w:t>
      </w:r>
      <w:proofErr w:type="gramEnd"/>
      <w:r w:rsidRPr="0090529A">
        <w:rPr>
          <w:position w:val="6"/>
          <w:sz w:val="22"/>
          <w:szCs w:val="22"/>
        </w:rPr>
        <w:t xml:space="preserve"> и </w:t>
      </w:r>
      <w:r w:rsidRPr="0090529A">
        <w:rPr>
          <w:position w:val="6"/>
          <w:sz w:val="22"/>
          <w:szCs w:val="22"/>
        </w:rPr>
        <w:lastRenderedPageBreak/>
        <w:t>индивидуальное в образах Онегина и Ленского. Татьяна как «милый идеал» автора. Художественная функция эпиграфов, посвящений, снов и писем героев романа. Картины жизни русского общества: жизнь столиц и мир русской деревни. Картины родной природы. «</w:t>
      </w:r>
      <w:proofErr w:type="spellStart"/>
      <w:r w:rsidRPr="0090529A">
        <w:rPr>
          <w:position w:val="6"/>
          <w:sz w:val="22"/>
          <w:szCs w:val="22"/>
        </w:rPr>
        <w:t>Онегинская</w:t>
      </w:r>
      <w:proofErr w:type="spellEnd"/>
      <w:r w:rsidRPr="0090529A">
        <w:rPr>
          <w:position w:val="6"/>
          <w:sz w:val="22"/>
          <w:szCs w:val="22"/>
        </w:rPr>
        <w:t xml:space="preserve"> строфа». Особенности языка, органичное сочетание высокой поэтической речи и дружеского разговора, упоминания имен богов и героев античной мифологии и использование просторечной лексики. Реализм пушкинского романа в стихах. «Евгений Онегин» в русской критике.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Трагедия «Моцарт и Сальери». Цикл маленьких трагедий</w:t>
      </w:r>
      <w:r w:rsidR="00014B38" w:rsidRPr="0090529A">
        <w:rPr>
          <w:position w:val="6"/>
          <w:sz w:val="22"/>
          <w:szCs w:val="22"/>
        </w:rPr>
        <w:t xml:space="preserve"> </w:t>
      </w:r>
      <w:r w:rsidRPr="0090529A">
        <w:rPr>
          <w:position w:val="6"/>
          <w:sz w:val="22"/>
          <w:szCs w:val="22"/>
        </w:rPr>
        <w:t>-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«чёрного человека». Сценическая и кинематографическая судьба трагедии.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М. Ю. Лермонтов.</w:t>
      </w:r>
      <w:r w:rsidRPr="0090529A">
        <w:rPr>
          <w:position w:val="6"/>
          <w:sz w:val="22"/>
          <w:szCs w:val="22"/>
        </w:rPr>
        <w:t xml:space="preserve"> </w:t>
      </w:r>
      <w:proofErr w:type="gramStart"/>
      <w:r w:rsidRPr="0090529A">
        <w:rPr>
          <w:position w:val="6"/>
          <w:sz w:val="22"/>
          <w:szCs w:val="22"/>
        </w:rPr>
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кинжал.»), «Молитва» («В минуту жизни трудную.»), «И скучно и грустно», «Нет, не тебя так пылко я люблю.», «Родина», «Пророк», «На севере диком стоит одиноко.», «Ангел», «Три пальмы».</w:t>
      </w:r>
      <w:proofErr w:type="gramEnd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человека в бездуховном мире. Своеобразие художественного мира поэзии Лермонтова. Характер лирического героя </w:t>
      </w:r>
      <w:proofErr w:type="spellStart"/>
      <w:r w:rsidRPr="0090529A">
        <w:rPr>
          <w:position w:val="6"/>
          <w:sz w:val="22"/>
          <w:szCs w:val="22"/>
        </w:rPr>
        <w:t>лермонтовской</w:t>
      </w:r>
      <w:proofErr w:type="spellEnd"/>
      <w:r w:rsidRPr="0090529A">
        <w:rPr>
          <w:position w:val="6"/>
          <w:sz w:val="22"/>
          <w:szCs w:val="22"/>
        </w:rPr>
        <w:t xml:space="preserve"> поэзии. Тема Родины, поэта и поэзии. Романтизм и реализм в лирике поэта.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Стихотворение «Бородино». Историческая основа стихотворения. Изображение исторического события. Образ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Поэма «</w:t>
      </w:r>
      <w:proofErr w:type="gramStart"/>
      <w:r w:rsidRPr="0090529A">
        <w:rPr>
          <w:position w:val="6"/>
          <w:sz w:val="22"/>
          <w:szCs w:val="22"/>
        </w:rPr>
        <w:t>Песня про царя</w:t>
      </w:r>
      <w:proofErr w:type="gramEnd"/>
      <w:r w:rsidRPr="0090529A">
        <w:rPr>
          <w:position w:val="6"/>
          <w:sz w:val="22"/>
          <w:szCs w:val="22"/>
        </w:rPr>
        <w:t xml:space="preserve"> Ивана Васильевича, молодого опричника и удалого купца Калашникова». Поэма об историческом прошлом Руси. Картины быта XVI в., их значение для понимания характеров и идеи поэмы. Смысл столкновения Калашникова с </w:t>
      </w:r>
      <w:proofErr w:type="spellStart"/>
      <w:r w:rsidRPr="0090529A">
        <w:rPr>
          <w:position w:val="6"/>
          <w:sz w:val="22"/>
          <w:szCs w:val="22"/>
        </w:rPr>
        <w:t>Кирибеевичем</w:t>
      </w:r>
      <w:proofErr w:type="spellEnd"/>
      <w:r w:rsidRPr="0090529A">
        <w:rPr>
          <w:position w:val="6"/>
          <w:sz w:val="22"/>
          <w:szCs w:val="22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Связь поэмы с художественными традициями устного народного творчества. Сопоставление зачина поэмы и её концовки. Образы гусляров. Язык и стих поэмы.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Роман «Герой нашего времени». «Герой нашего времени» как первый психологический роман в русской литературе. Нравственно-философская проблематика произведения. Жанровое своеобразие романа. Особенности композиции романа, её роль в раскрытии характера Печорина. Особенности повествования. Особое внимание к внутренней жизни человека, его мыслям, чувствам, переживаниям, самоанализу, рефлексии. Портретные и пейзажные описания как средства раскрытия психологии личности. Главный герой и второстепенные персонажи произведения. Любовь и игра в любовь в жизни Печорина. Смысл финала романа. Черты романтизма и реализма в романе. Печорин и Онегин. Роман «Герой нашего времени» в русской критике.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lastRenderedPageBreak/>
        <w:t>Н. В. Гоголь.</w:t>
      </w:r>
      <w:r w:rsidRPr="0090529A">
        <w:rPr>
          <w:position w:val="6"/>
          <w:sz w:val="22"/>
          <w:szCs w:val="22"/>
        </w:rPr>
        <w:t xml:space="preserve"> Повесть «Ночь перед Рождеством». Поэтизация картин народной жизни (праздники, обряды, гулянья). Герои повести. Кузнец </w:t>
      </w:r>
      <w:proofErr w:type="spellStart"/>
      <w:r w:rsidRPr="0090529A">
        <w:rPr>
          <w:position w:val="6"/>
          <w:sz w:val="22"/>
          <w:szCs w:val="22"/>
        </w:rPr>
        <w:t>Вакула</w:t>
      </w:r>
      <w:proofErr w:type="spellEnd"/>
      <w:r w:rsidRPr="0090529A">
        <w:rPr>
          <w:position w:val="6"/>
          <w:sz w:val="22"/>
          <w:szCs w:val="22"/>
        </w:rPr>
        <w:t xml:space="preserve"> и его невеста Оксана. Фольклорные традиции в создании образов. Изображение конфликта тёмных и светлых сил. </w:t>
      </w:r>
      <w:proofErr w:type="gramStart"/>
      <w:r w:rsidRPr="0090529A">
        <w:rPr>
          <w:position w:val="6"/>
          <w:sz w:val="22"/>
          <w:szCs w:val="22"/>
        </w:rPr>
        <w:t>Реальное</w:t>
      </w:r>
      <w:proofErr w:type="gramEnd"/>
      <w:r w:rsidRPr="0090529A">
        <w:rPr>
          <w:position w:val="6"/>
          <w:sz w:val="22"/>
          <w:szCs w:val="22"/>
        </w:rPr>
        <w:t xml:space="preserve"> и фантастическое в произведении. Сказочный характер фантастики. Описания украинского села и Петербурга. Характер повествования. Сочетание юмора и лиризма.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Повесть «Тарас </w:t>
      </w:r>
      <w:proofErr w:type="spellStart"/>
      <w:r w:rsidRPr="0090529A">
        <w:rPr>
          <w:position w:val="6"/>
          <w:sz w:val="22"/>
          <w:szCs w:val="22"/>
        </w:rPr>
        <w:t>Бульба</w:t>
      </w:r>
      <w:proofErr w:type="spellEnd"/>
      <w:r w:rsidRPr="0090529A">
        <w:rPr>
          <w:position w:val="6"/>
          <w:sz w:val="22"/>
          <w:szCs w:val="22"/>
        </w:rPr>
        <w:t xml:space="preserve">». 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образов братьев, противопоставления в портретном описании, речевой характеристике. Трагизм конфликта отца и сына (Тарас и </w:t>
      </w:r>
      <w:proofErr w:type="spellStart"/>
      <w:r w:rsidRPr="0090529A">
        <w:rPr>
          <w:position w:val="6"/>
          <w:sz w:val="22"/>
          <w:szCs w:val="22"/>
        </w:rPr>
        <w:t>Андрий</w:t>
      </w:r>
      <w:proofErr w:type="spellEnd"/>
      <w:r w:rsidRPr="0090529A">
        <w:rPr>
          <w:position w:val="6"/>
          <w:sz w:val="22"/>
          <w:szCs w:val="22"/>
        </w:rPr>
        <w:t>). Борьба долга и чувства в душах героев. Роль детали в раскрытии характеров героев. Смысл финала повести.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Повесть «Шинель». Развитие образа «маленького человека» в русской литературе. Потеря Акакием Акакиевичем </w:t>
      </w:r>
      <w:proofErr w:type="spellStart"/>
      <w:r w:rsidRPr="0090529A">
        <w:rPr>
          <w:position w:val="6"/>
          <w:sz w:val="22"/>
          <w:szCs w:val="22"/>
        </w:rPr>
        <w:t>Башмачкиным</w:t>
      </w:r>
      <w:proofErr w:type="spellEnd"/>
      <w:r w:rsidRPr="0090529A">
        <w:rPr>
          <w:position w:val="6"/>
          <w:sz w:val="22"/>
          <w:szCs w:val="22"/>
        </w:rPr>
        <w:t xml:space="preserve"> лица (одиночество, косноязычие). Шинель как последняя надежда согреться в холодном, неуютном мире, тщетность этой мечты. Петербург как символ вечного холода, отчуждённости, бездушия. Роль фантастики в идейном замысле произведения. Гуманистический пафос повести.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Комедия «Ревизор». История создания комед</w:t>
      </w:r>
      <w:proofErr w:type="gramStart"/>
      <w:r w:rsidRPr="0090529A">
        <w:rPr>
          <w:position w:val="6"/>
          <w:sz w:val="22"/>
          <w:szCs w:val="22"/>
        </w:rPr>
        <w:t>ии и её</w:t>
      </w:r>
      <w:proofErr w:type="gramEnd"/>
      <w:r w:rsidRPr="0090529A">
        <w:rPr>
          <w:position w:val="6"/>
          <w:sz w:val="22"/>
          <w:szCs w:val="22"/>
        </w:rPr>
        <w:t xml:space="preserve"> сценическая судьба. Поворот русской драматургии к социальной теме. Русское чиновничество в сатирическом изображении: разоблачение пошлости, угодливости, чинопочитания, беспринципности, взяточничества и казнокрадства, лживости. Основной конфликт комедии и стадии его развития. Особенности завязки, развития действия, кульминации и развязки. Новизна финала (немая сцена). Образ типичного уездного города. Городничий и чиновники. Женские образы в комедии. Образ Хлестакова. </w:t>
      </w:r>
      <w:proofErr w:type="gramStart"/>
      <w:r w:rsidRPr="0090529A">
        <w:rPr>
          <w:position w:val="6"/>
          <w:sz w:val="22"/>
          <w:szCs w:val="22"/>
        </w:rPr>
        <w:t>Хлестаковщина</w:t>
      </w:r>
      <w:proofErr w:type="gramEnd"/>
      <w:r w:rsidRPr="0090529A">
        <w:rPr>
          <w:position w:val="6"/>
          <w:sz w:val="22"/>
          <w:szCs w:val="22"/>
        </w:rPr>
        <w:t xml:space="preserve"> как общественное явление. Мастерство драматурга в создании речевых характеристик. Ремарки как форма выражения авторской позиции. Гоголь о комедии.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Поэма «Мёртвые души». История создания. Смысл названия поэмы. Система образов. Чичиков как «приобретатель», новый герой эпохи. Поэма о России. Жанровое своеобразие произведения, его связь с «Божественной комедией» Данте, плутовским романом, романом-путешествием. Причины незавершённости поэмы. Авторские лирические отступления в поэме, их тематика и идейный смысл. Чичиков в системе образов поэмы. Образы помещиков и чиновников, художественные средства и приёмы их создания, образы крестьян. Образ Руси. Эволюция образа автора от сатирика к проповеднику и пророку. Своеобразие гоголевского реализма. Поэма «Мёртвые души» в русской критике.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4" w:name="bookmark214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 xml:space="preserve">Русская литература XIX </w:t>
      </w:r>
      <w:proofErr w:type="gramStart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в</w:t>
      </w:r>
      <w:proofErr w:type="gramEnd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. (вторая половина)</w:t>
      </w:r>
      <w:bookmarkEnd w:id="4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Ф. И. Тютчев.</w:t>
      </w:r>
      <w:r w:rsidRPr="0090529A">
        <w:rPr>
          <w:position w:val="6"/>
          <w:sz w:val="22"/>
          <w:szCs w:val="22"/>
        </w:rPr>
        <w:t xml:space="preserve"> Стихотворения «Весенняя гроза», «Есть в осени первоначальной</w:t>
      </w:r>
      <w:proofErr w:type="gramStart"/>
      <w:r w:rsidRPr="0090529A">
        <w:rPr>
          <w:position w:val="6"/>
          <w:sz w:val="22"/>
          <w:szCs w:val="22"/>
        </w:rPr>
        <w:t>.», «</w:t>
      </w:r>
      <w:proofErr w:type="gramEnd"/>
      <w:r w:rsidRPr="0090529A">
        <w:rPr>
          <w:position w:val="6"/>
          <w:sz w:val="22"/>
          <w:szCs w:val="22"/>
        </w:rPr>
        <w:t>С поляны коршун поднялся.», «Фонтан». Философская проблематика стихотворений Тютчева. Параллелизм в описании жизни природы и человека. Природные образы и средства их создания.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А. Фет.</w:t>
      </w:r>
      <w:r w:rsidRPr="0090529A">
        <w:rPr>
          <w:position w:val="6"/>
          <w:sz w:val="22"/>
          <w:szCs w:val="22"/>
        </w:rPr>
        <w:t xml:space="preserve"> Стихотворения «Я пришел к тебе с приветом.», «Учись у </w:t>
      </w:r>
      <w:proofErr w:type="gramStart"/>
      <w:r w:rsidRPr="0090529A">
        <w:rPr>
          <w:position w:val="6"/>
          <w:sz w:val="22"/>
          <w:szCs w:val="22"/>
        </w:rPr>
        <w:t>них—у</w:t>
      </w:r>
      <w:proofErr w:type="gramEnd"/>
      <w:r w:rsidRPr="0090529A">
        <w:rPr>
          <w:position w:val="6"/>
          <w:sz w:val="22"/>
          <w:szCs w:val="22"/>
        </w:rPr>
        <w:t xml:space="preserve"> дуба, у берёзы.». Философская проблематика стихотворений Фета. Параллелизм в описании жизни природы и человека. Природные образы и средства их создания.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И. С. Тургенев.</w:t>
      </w:r>
      <w:r w:rsidRPr="0090529A">
        <w:rPr>
          <w:position w:val="6"/>
          <w:sz w:val="22"/>
          <w:szCs w:val="22"/>
        </w:rPr>
        <w:t xml:space="preserve"> Повесть «</w:t>
      </w:r>
      <w:proofErr w:type="spellStart"/>
      <w:r w:rsidRPr="0090529A">
        <w:rPr>
          <w:position w:val="6"/>
          <w:sz w:val="22"/>
          <w:szCs w:val="22"/>
        </w:rPr>
        <w:t>Муму</w:t>
      </w:r>
      <w:proofErr w:type="spellEnd"/>
      <w:r w:rsidRPr="0090529A">
        <w:rPr>
          <w:position w:val="6"/>
          <w:sz w:val="22"/>
          <w:szCs w:val="22"/>
        </w:rPr>
        <w:t xml:space="preserve">». Реальная основа повести. Изображение быта и нравов крепостной России. Образ Герасима. Особенности повествования, авторская позиция. Символическое значение образа главного героя. Образ </w:t>
      </w:r>
      <w:proofErr w:type="spellStart"/>
      <w:r w:rsidRPr="0090529A">
        <w:rPr>
          <w:position w:val="6"/>
          <w:sz w:val="22"/>
          <w:szCs w:val="22"/>
        </w:rPr>
        <w:t>Муму</w:t>
      </w:r>
      <w:proofErr w:type="spellEnd"/>
      <w:r w:rsidRPr="0090529A">
        <w:rPr>
          <w:position w:val="6"/>
          <w:sz w:val="22"/>
          <w:szCs w:val="22"/>
        </w:rPr>
        <w:t>. Смысл финала повести.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Рассказ «Певцы». Изображение русской жизни и русских характеров в рассказе. Образ рассказчика. Авторская позиция и способы её выражения в произведении.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lastRenderedPageBreak/>
        <w:t>Стихотворение в прозе «Русский язык», «Два богача». Особенности идейно-эмоционального содержания стихотворений в прозе. Своеобразие ритма и языка. Авторская позиция и способы её выражения.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Н. А. Некрасов.</w:t>
      </w:r>
      <w:r w:rsidRPr="0090529A">
        <w:rPr>
          <w:position w:val="6"/>
          <w:sz w:val="22"/>
          <w:szCs w:val="22"/>
        </w:rPr>
        <w:t xml:space="preserve"> Стихотворение «Крестьянские дети». Изображение жизни простого народа. Образы крестьянских детей и средства их создания. Речевая характеристика. Особенности ритмической организации. Роль диалогов в стихотворении. Авторское отношение к героям.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Л. Н. Толстой.</w:t>
      </w:r>
      <w:r w:rsidRPr="0090529A">
        <w:rPr>
          <w:position w:val="6"/>
          <w:sz w:val="22"/>
          <w:szCs w:val="22"/>
        </w:rPr>
        <w:t xml:space="preserve"> Рассказ «Кавказский пленник». Историческая основа и сюжет рассказа. Основные эпизоды. Жилин и </w:t>
      </w:r>
      <w:proofErr w:type="spellStart"/>
      <w:r w:rsidRPr="0090529A">
        <w:rPr>
          <w:position w:val="6"/>
          <w:sz w:val="22"/>
          <w:szCs w:val="22"/>
        </w:rPr>
        <w:t>Костылин</w:t>
      </w:r>
      <w:proofErr w:type="spellEnd"/>
      <w:r w:rsidRPr="0090529A">
        <w:rPr>
          <w:position w:val="6"/>
          <w:sz w:val="22"/>
          <w:szCs w:val="22"/>
        </w:rPr>
        <w:t xml:space="preserve"> как два разных характера. Судьбы Жилина и </w:t>
      </w:r>
      <w:proofErr w:type="spellStart"/>
      <w:r w:rsidRPr="0090529A">
        <w:rPr>
          <w:position w:val="6"/>
          <w:sz w:val="22"/>
          <w:szCs w:val="22"/>
        </w:rPr>
        <w:t>Костылина</w:t>
      </w:r>
      <w:proofErr w:type="spellEnd"/>
      <w:r w:rsidRPr="0090529A">
        <w:rPr>
          <w:position w:val="6"/>
          <w:sz w:val="22"/>
          <w:szCs w:val="22"/>
        </w:rPr>
        <w:t>. Поэтичный образ Дины. Нравственная проблематика произведения, его гуманистическое звучание. Смысл названия. Поучительный характер рассказа.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П. Чехов.</w:t>
      </w:r>
      <w:r w:rsidRPr="0090529A">
        <w:rPr>
          <w:position w:val="6"/>
          <w:sz w:val="22"/>
          <w:szCs w:val="22"/>
        </w:rPr>
        <w:t xml:space="preserve"> Рассказы «Толстый и тонкий», «Хамелеон», «Смерть чиновника». 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рассказах. Роль художественной детали. Смысл названия.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5" w:name="bookmark215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 xml:space="preserve">Русская литература XX </w:t>
      </w:r>
      <w:proofErr w:type="gramStart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в</w:t>
      </w:r>
      <w:proofErr w:type="gramEnd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. (первая половина)</w:t>
      </w:r>
      <w:bookmarkEnd w:id="5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И. А. Бунин.</w:t>
      </w:r>
      <w:r w:rsidRPr="0090529A">
        <w:rPr>
          <w:position w:val="6"/>
          <w:sz w:val="22"/>
          <w:szCs w:val="22"/>
        </w:rPr>
        <w:t xml:space="preserve"> Стихотворение «Густой зелёный ельник у дороги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Особенности изображения природы. Образ оленя и средства его создания. Тема красоты природы. Символическое значение природных образов. Пушкинские традиции в пейзажной лирике поэта.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Рассказ «Подснежник». Историческая основа произведения. Тема прошлого России. Праздники и будни в жизни главного героя рассказа. Приёмы антитезы и повтора в композиции рассказа. Смысл названия.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И. Куприн.</w:t>
      </w:r>
      <w:r w:rsidRPr="0090529A">
        <w:rPr>
          <w:position w:val="6"/>
          <w:sz w:val="22"/>
          <w:szCs w:val="22"/>
        </w:rPr>
        <w:t xml:space="preserve"> Рассказ «Чудесный доктор». Реальная основа и содержание рассказа. Образ главного героя. Смысл названия. Тема служения людям и добру. Образ доктора в русской литературе.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М. Горький.</w:t>
      </w:r>
      <w:r w:rsidRPr="0090529A">
        <w:rPr>
          <w:position w:val="6"/>
          <w:sz w:val="22"/>
          <w:szCs w:val="22"/>
        </w:rPr>
        <w:t xml:space="preserve"> Рассказ «</w:t>
      </w:r>
      <w:proofErr w:type="spellStart"/>
      <w:r w:rsidRPr="0090529A">
        <w:rPr>
          <w:position w:val="6"/>
          <w:sz w:val="22"/>
          <w:szCs w:val="22"/>
        </w:rPr>
        <w:t>Челкаш</w:t>
      </w:r>
      <w:proofErr w:type="spellEnd"/>
      <w:r w:rsidRPr="0090529A">
        <w:rPr>
          <w:position w:val="6"/>
          <w:sz w:val="22"/>
          <w:szCs w:val="22"/>
        </w:rPr>
        <w:t xml:space="preserve">». Образы </w:t>
      </w:r>
      <w:proofErr w:type="spellStart"/>
      <w:r w:rsidRPr="0090529A">
        <w:rPr>
          <w:position w:val="6"/>
          <w:sz w:val="22"/>
          <w:szCs w:val="22"/>
        </w:rPr>
        <w:t>Челкаша</w:t>
      </w:r>
      <w:proofErr w:type="spellEnd"/>
      <w:r w:rsidRPr="0090529A">
        <w:rPr>
          <w:position w:val="6"/>
          <w:sz w:val="22"/>
          <w:szCs w:val="22"/>
        </w:rPr>
        <w:t xml:space="preserve"> и Гаврилы. Широта души, стремление к воле. Символический образ моря. Сильный человек вне истории. Противостояние сильного характера обществу.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И. С. Шмелёв.</w:t>
      </w:r>
      <w:r w:rsidRPr="0090529A">
        <w:rPr>
          <w:position w:val="6"/>
          <w:sz w:val="22"/>
          <w:szCs w:val="22"/>
        </w:rPr>
        <w:t xml:space="preserve"> Роман «Лето Господне» (фрагменты). История создания автобиографического романа. Главные герои романа. Рождение религиозного чувства у ребёнка. Ребёнок и национальные традиции. Особенности повествования.</w:t>
      </w:r>
    </w:p>
    <w:p w:rsidR="00891547" w:rsidRPr="0090529A" w:rsidRDefault="00891547" w:rsidP="00891547">
      <w:pPr>
        <w:pStyle w:val="a3"/>
        <w:tabs>
          <w:tab w:val="left" w:pos="1122"/>
        </w:tabs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А. Блок.</w:t>
      </w:r>
      <w:r w:rsidRPr="0090529A">
        <w:rPr>
          <w:position w:val="6"/>
          <w:sz w:val="22"/>
          <w:szCs w:val="22"/>
        </w:rPr>
        <w:t xml:space="preserve"> Стихотворения «Девушка пела в церковном хоре</w:t>
      </w:r>
      <w:proofErr w:type="gramStart"/>
      <w:r w:rsidRPr="0090529A">
        <w:rPr>
          <w:position w:val="6"/>
          <w:sz w:val="22"/>
          <w:szCs w:val="22"/>
        </w:rPr>
        <w:t>.», «</w:t>
      </w:r>
      <w:proofErr w:type="gramEnd"/>
      <w:r w:rsidRPr="0090529A">
        <w:rPr>
          <w:position w:val="6"/>
          <w:sz w:val="22"/>
          <w:szCs w:val="22"/>
        </w:rPr>
        <w:t>Родина». Лирический герой в поэзии Блока. Символика и реалистические детали в стихотворениях. Образ Родины. Музыкальность лирики Блока.</w:t>
      </w:r>
    </w:p>
    <w:p w:rsidR="00891547" w:rsidRPr="0090529A" w:rsidRDefault="00891547" w:rsidP="00891547">
      <w:pPr>
        <w:pStyle w:val="a3"/>
        <w:tabs>
          <w:tab w:val="left" w:pos="1137"/>
        </w:tabs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В. В. Маяковский.</w:t>
      </w:r>
      <w:r w:rsidRPr="0090529A">
        <w:rPr>
          <w:position w:val="6"/>
          <w:sz w:val="22"/>
          <w:szCs w:val="22"/>
        </w:rPr>
        <w:t xml:space="preserve"> Стихотворения «Хорошее отношение к лошадям», «Необычайное приключение, бывшее с Владимиром Маяковским летом на даче». Словотворчество и яркая метафоричность ранней лирики Маяковского. Гуманистический пафос стихотворения. Одиночество лирического героя, его противопоставление толпе обывателей. Тема назначения поэзии. Своеобразие ритмики и рифмы.</w:t>
      </w:r>
    </w:p>
    <w:p w:rsidR="00891547" w:rsidRPr="0090529A" w:rsidRDefault="00891547" w:rsidP="00891547">
      <w:pPr>
        <w:pStyle w:val="a3"/>
        <w:tabs>
          <w:tab w:val="left" w:pos="1127"/>
        </w:tabs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С. А. Есенин.</w:t>
      </w:r>
      <w:r w:rsidRPr="0090529A">
        <w:rPr>
          <w:position w:val="6"/>
          <w:sz w:val="22"/>
          <w:szCs w:val="22"/>
        </w:rPr>
        <w:t xml:space="preserve"> Стихотворения «Гой ты, Русь, моя родная</w:t>
      </w:r>
      <w:proofErr w:type="gramStart"/>
      <w:r w:rsidRPr="0090529A">
        <w:rPr>
          <w:position w:val="6"/>
          <w:sz w:val="22"/>
          <w:szCs w:val="22"/>
        </w:rPr>
        <w:t>.», «</w:t>
      </w:r>
      <w:proofErr w:type="gramEnd"/>
      <w:r w:rsidRPr="0090529A">
        <w:rPr>
          <w:position w:val="6"/>
          <w:sz w:val="22"/>
          <w:szCs w:val="22"/>
        </w:rPr>
        <w:t>Нивы сжаты, рощи голы.». Основные темы и образы поэзии Есенина. Лирический герой и мир природы. Олицетворение как основной художественный приём. Напевность стиха. Своеобразие метафор и сравнений в поэзии Есенина.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А. Ахматова.</w:t>
      </w:r>
      <w:r w:rsidRPr="0090529A">
        <w:rPr>
          <w:position w:val="6"/>
          <w:sz w:val="22"/>
          <w:szCs w:val="22"/>
        </w:rPr>
        <w:t xml:space="preserve"> Стихотворения «Перед весной бывают дни такие», «Родная земля». Основные темы и образы поэзии Ахматовой. Роль предметной детали, её многозначность. Тема Родины в стихотворении.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П. Платонов.</w:t>
      </w:r>
      <w:r w:rsidRPr="0090529A">
        <w:rPr>
          <w:position w:val="6"/>
          <w:sz w:val="22"/>
          <w:szCs w:val="22"/>
        </w:rPr>
        <w:t xml:space="preserve"> Рассказ «Цветок на земле». Основная тема и идейное содержание рассказа. Сказочное и реальное в сюжете произведения. Философская символика образа цветка.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С. Грин.</w:t>
      </w:r>
      <w:r w:rsidRPr="0090529A">
        <w:rPr>
          <w:position w:val="6"/>
          <w:sz w:val="22"/>
          <w:szCs w:val="22"/>
        </w:rPr>
        <w:t xml:space="preserve"> Повесть «Алые паруса» (фрагменты). Алые паруса как образ мечты. Мечты и реальная действительность в повести. История </w:t>
      </w:r>
      <w:proofErr w:type="spellStart"/>
      <w:r w:rsidRPr="0090529A">
        <w:rPr>
          <w:position w:val="6"/>
          <w:sz w:val="22"/>
          <w:szCs w:val="22"/>
        </w:rPr>
        <w:t>Ассоль</w:t>
      </w:r>
      <w:proofErr w:type="spellEnd"/>
      <w:r w:rsidRPr="0090529A">
        <w:rPr>
          <w:position w:val="6"/>
          <w:sz w:val="22"/>
          <w:szCs w:val="22"/>
        </w:rPr>
        <w:t xml:space="preserve">. Встреча с волшебником как знак судьбы. Детство и юность </w:t>
      </w:r>
      <w:r w:rsidRPr="0090529A">
        <w:rPr>
          <w:position w:val="6"/>
          <w:sz w:val="22"/>
          <w:szCs w:val="22"/>
        </w:rPr>
        <w:lastRenderedPageBreak/>
        <w:t>Грея, его взросление и возмужание. Воплощение мечты как сюжетный приём. Утверждение веры в чудо как основы жизненной позиции. Символические образы моря, солнца, корабля, паруса.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М. А. Булгаков.</w:t>
      </w:r>
      <w:r w:rsidRPr="0090529A">
        <w:rPr>
          <w:position w:val="6"/>
          <w:sz w:val="22"/>
          <w:szCs w:val="22"/>
        </w:rPr>
        <w:t xml:space="preserve"> Повесть «Собачье сердце». Мифологические и литературные источники сюжета. Идея переделки человеческой природы. Образ </w:t>
      </w:r>
      <w:proofErr w:type="spellStart"/>
      <w:r w:rsidRPr="0090529A">
        <w:rPr>
          <w:position w:val="6"/>
          <w:sz w:val="22"/>
          <w:szCs w:val="22"/>
        </w:rPr>
        <w:t>Шарикова</w:t>
      </w:r>
      <w:proofErr w:type="spellEnd"/>
      <w:r w:rsidRPr="0090529A">
        <w:rPr>
          <w:position w:val="6"/>
          <w:sz w:val="22"/>
          <w:szCs w:val="22"/>
        </w:rPr>
        <w:t xml:space="preserve"> и «</w:t>
      </w:r>
      <w:proofErr w:type="spellStart"/>
      <w:r w:rsidRPr="0090529A">
        <w:rPr>
          <w:position w:val="6"/>
          <w:sz w:val="22"/>
          <w:szCs w:val="22"/>
        </w:rPr>
        <w:t>шариковщина</w:t>
      </w:r>
      <w:proofErr w:type="spellEnd"/>
      <w:r w:rsidRPr="0090529A">
        <w:rPr>
          <w:position w:val="6"/>
          <w:sz w:val="22"/>
          <w:szCs w:val="22"/>
        </w:rPr>
        <w:t>» как социальное явление. Проблема исторической ответственности интеллигенции. Символика имён, названий, художественных деталей. Приёмы сатирического изображения.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6" w:name="bookmark216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 xml:space="preserve">Русская литература XX </w:t>
      </w:r>
      <w:proofErr w:type="gramStart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в</w:t>
      </w:r>
      <w:proofErr w:type="gramEnd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. (вторая половина)</w:t>
      </w:r>
      <w:bookmarkEnd w:id="6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proofErr w:type="gramStart"/>
      <w:r w:rsidRPr="0090529A">
        <w:rPr>
          <w:rStyle w:val="8"/>
          <w:position w:val="6"/>
          <w:lang w:val="en-US" w:eastAsia="en-US"/>
        </w:rPr>
        <w:t>A</w:t>
      </w:r>
      <w:r w:rsidRPr="0090529A">
        <w:rPr>
          <w:rStyle w:val="8"/>
          <w:position w:val="6"/>
          <w:lang w:eastAsia="en-US"/>
        </w:rPr>
        <w:t>. </w:t>
      </w:r>
      <w:r w:rsidRPr="0090529A">
        <w:rPr>
          <w:rStyle w:val="8"/>
          <w:position w:val="6"/>
        </w:rPr>
        <w:t>Т. Твардовский.</w:t>
      </w:r>
      <w:r w:rsidRPr="0090529A">
        <w:rPr>
          <w:position w:val="6"/>
          <w:sz w:val="22"/>
          <w:szCs w:val="22"/>
        </w:rPr>
        <w:t xml:space="preserve"> Поэма «Василий Тёркин» (главы «Переправа», «Два бойца»).</w:t>
      </w:r>
      <w:proofErr w:type="gramEnd"/>
      <w:r w:rsidRPr="0090529A">
        <w:rPr>
          <w:position w:val="6"/>
          <w:sz w:val="22"/>
          <w:szCs w:val="22"/>
        </w:rPr>
        <w:t xml:space="preserve"> История создания поэмы. Изображение войны и человека на войне. Народный герой в поэме. Образ автора-повествователя. Особенности стиха поэмы, её интонационное многообразие. Своеобразие жанра «</w:t>
      </w:r>
      <w:proofErr w:type="gramStart"/>
      <w:r w:rsidRPr="0090529A">
        <w:rPr>
          <w:position w:val="6"/>
          <w:sz w:val="22"/>
          <w:szCs w:val="22"/>
        </w:rPr>
        <w:t>книги про бойца</w:t>
      </w:r>
      <w:proofErr w:type="gramEnd"/>
      <w:r w:rsidRPr="0090529A">
        <w:rPr>
          <w:position w:val="6"/>
          <w:sz w:val="22"/>
          <w:szCs w:val="22"/>
        </w:rPr>
        <w:t>».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М. А. Шолохов.</w:t>
      </w:r>
      <w:r w:rsidRPr="0090529A">
        <w:rPr>
          <w:position w:val="6"/>
          <w:sz w:val="22"/>
          <w:szCs w:val="22"/>
        </w:rPr>
        <w:t xml:space="preserve"> Рассказ «Судьба человека». 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Воплощение судьбы целого народа в судьбе героя произведения. Особенности композиции рассказа.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Н. М. Рубцов.</w:t>
      </w:r>
      <w:r w:rsidRPr="0090529A">
        <w:rPr>
          <w:position w:val="6"/>
          <w:sz w:val="22"/>
          <w:szCs w:val="22"/>
        </w:rPr>
        <w:t xml:space="preserve"> Стихотворения «Звезда полей», «В горнице». Картины природы и русского быта в стихотворениях Рубцова. Темы, образы и настроения. Лирический герой и его мировосприятие.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proofErr w:type="gramStart"/>
      <w:r w:rsidRPr="0090529A">
        <w:rPr>
          <w:rStyle w:val="8"/>
          <w:position w:val="6"/>
          <w:lang w:val="en-US" w:eastAsia="en-US"/>
        </w:rPr>
        <w:t>B</w:t>
      </w:r>
      <w:r w:rsidRPr="0090529A">
        <w:rPr>
          <w:rStyle w:val="8"/>
          <w:position w:val="6"/>
          <w:lang w:eastAsia="en-US"/>
        </w:rPr>
        <w:t>. </w:t>
      </w:r>
      <w:r w:rsidRPr="0090529A">
        <w:rPr>
          <w:rStyle w:val="8"/>
          <w:position w:val="6"/>
        </w:rPr>
        <w:t>М. Шукшин.</w:t>
      </w:r>
      <w:r w:rsidRPr="0090529A">
        <w:rPr>
          <w:position w:val="6"/>
          <w:sz w:val="22"/>
          <w:szCs w:val="22"/>
        </w:rPr>
        <w:t xml:space="preserve"> Рассказ «Чудик».</w:t>
      </w:r>
      <w:proofErr w:type="gramEnd"/>
      <w:r w:rsidRPr="0090529A">
        <w:rPr>
          <w:position w:val="6"/>
          <w:sz w:val="22"/>
          <w:szCs w:val="22"/>
        </w:rPr>
        <w:t xml:space="preserve"> Своеобразие </w:t>
      </w:r>
      <w:proofErr w:type="spellStart"/>
      <w:r w:rsidRPr="0090529A">
        <w:rPr>
          <w:position w:val="6"/>
          <w:sz w:val="22"/>
          <w:szCs w:val="22"/>
        </w:rPr>
        <w:t>шукшинских</w:t>
      </w:r>
      <w:proofErr w:type="spellEnd"/>
      <w:r w:rsidRPr="0090529A">
        <w:rPr>
          <w:position w:val="6"/>
          <w:sz w:val="22"/>
          <w:szCs w:val="22"/>
        </w:rPr>
        <w:t xml:space="preserve"> герое</w:t>
      </w:r>
      <w:proofErr w:type="gramStart"/>
      <w:r w:rsidRPr="0090529A">
        <w:rPr>
          <w:position w:val="6"/>
          <w:sz w:val="22"/>
          <w:szCs w:val="22"/>
        </w:rPr>
        <w:t>в-</w:t>
      </w:r>
      <w:proofErr w:type="gramEnd"/>
      <w:r w:rsidRPr="0090529A">
        <w:rPr>
          <w:position w:val="6"/>
          <w:sz w:val="22"/>
          <w:szCs w:val="22"/>
        </w:rPr>
        <w:t xml:space="preserve">«чудиков». Доброта, доверчивость и душевная красота простых, незаметных людей из народа. Столкновение с миром грубости и практической приземлённости. Внутренняя сила </w:t>
      </w:r>
      <w:proofErr w:type="spellStart"/>
      <w:r w:rsidRPr="0090529A">
        <w:rPr>
          <w:position w:val="6"/>
          <w:sz w:val="22"/>
          <w:szCs w:val="22"/>
        </w:rPr>
        <w:t>шукшинского</w:t>
      </w:r>
      <w:proofErr w:type="spellEnd"/>
      <w:r w:rsidRPr="0090529A">
        <w:rPr>
          <w:position w:val="6"/>
          <w:sz w:val="22"/>
          <w:szCs w:val="22"/>
        </w:rPr>
        <w:t xml:space="preserve"> героя.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В. Г. Распутин.</w:t>
      </w:r>
      <w:r w:rsidRPr="0090529A">
        <w:rPr>
          <w:position w:val="6"/>
          <w:sz w:val="22"/>
          <w:szCs w:val="22"/>
        </w:rPr>
        <w:t xml:space="preserve"> Рассказ «Уроки </w:t>
      </w:r>
      <w:proofErr w:type="gramStart"/>
      <w:r w:rsidRPr="0090529A">
        <w:rPr>
          <w:position w:val="6"/>
          <w:sz w:val="22"/>
          <w:szCs w:val="22"/>
        </w:rPr>
        <w:t>французского</w:t>
      </w:r>
      <w:proofErr w:type="gramEnd"/>
      <w:r w:rsidRPr="0090529A">
        <w:rPr>
          <w:position w:val="6"/>
          <w:sz w:val="22"/>
          <w:szCs w:val="22"/>
        </w:rPr>
        <w:t>». Изображение трудностей послевоенного времени. События, рассказанные от лица мальчика, и авторские оценки. Образ учительницы как символ человеческой отзывчивости. Нравственная проблематика произведения.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В. П. Астафьев.</w:t>
      </w:r>
      <w:r w:rsidRPr="0090529A">
        <w:rPr>
          <w:position w:val="6"/>
          <w:sz w:val="22"/>
          <w:szCs w:val="22"/>
        </w:rPr>
        <w:t xml:space="preserve"> Рассказ «</w:t>
      </w:r>
      <w:proofErr w:type="spellStart"/>
      <w:r w:rsidRPr="0090529A">
        <w:rPr>
          <w:position w:val="6"/>
          <w:sz w:val="22"/>
          <w:szCs w:val="22"/>
        </w:rPr>
        <w:t>Васюткино</w:t>
      </w:r>
      <w:proofErr w:type="spellEnd"/>
      <w:r w:rsidRPr="0090529A">
        <w:rPr>
          <w:position w:val="6"/>
          <w:sz w:val="22"/>
          <w:szCs w:val="22"/>
        </w:rPr>
        <w:t xml:space="preserve"> озеро». 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И. Солженицын.</w:t>
      </w:r>
      <w:r w:rsidRPr="0090529A">
        <w:rPr>
          <w:position w:val="6"/>
          <w:sz w:val="22"/>
          <w:szCs w:val="22"/>
        </w:rPr>
        <w:t xml:space="preserve"> Рассказ «Матрёнин двор». 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повествования в рассказе. Нравственная проблематика. Принцип «жить не по лжи». Тема </w:t>
      </w:r>
      <w:proofErr w:type="spellStart"/>
      <w:r w:rsidRPr="0090529A">
        <w:rPr>
          <w:position w:val="6"/>
          <w:sz w:val="22"/>
          <w:szCs w:val="22"/>
        </w:rPr>
        <w:t>праведничества</w:t>
      </w:r>
      <w:proofErr w:type="spellEnd"/>
      <w:r w:rsidRPr="0090529A">
        <w:rPr>
          <w:position w:val="6"/>
          <w:sz w:val="22"/>
          <w:szCs w:val="22"/>
        </w:rPr>
        <w:t xml:space="preserve"> в русской литературе.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7" w:name="bookmark217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Литература народов России</w:t>
      </w:r>
      <w:bookmarkEnd w:id="7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Г. Тукай.</w:t>
      </w:r>
      <w:r w:rsidRPr="0090529A">
        <w:rPr>
          <w:position w:val="6"/>
          <w:sz w:val="22"/>
          <w:szCs w:val="22"/>
        </w:rPr>
        <w:t xml:space="preserve"> 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М. Карим.</w:t>
      </w:r>
      <w:r w:rsidRPr="0090529A">
        <w:rPr>
          <w:position w:val="6"/>
          <w:sz w:val="22"/>
          <w:szCs w:val="22"/>
        </w:rPr>
        <w:t xml:space="preserve"> Поэма «Бессмертие» (фрагменты). Героический пафос поэмы. Близость образа главного героя поэмы образу Василия Тёркина из одноименной поэмы А. Т. Твардовского.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К. Кулиев.</w:t>
      </w:r>
      <w:r w:rsidRPr="0090529A">
        <w:rPr>
          <w:position w:val="6"/>
          <w:sz w:val="22"/>
          <w:szCs w:val="22"/>
        </w:rPr>
        <w:t xml:space="preserve"> Стихотворения «Когда на меня навалилась беда</w:t>
      </w:r>
      <w:proofErr w:type="gramStart"/>
      <w:r w:rsidRPr="0090529A">
        <w:rPr>
          <w:position w:val="6"/>
          <w:sz w:val="22"/>
          <w:szCs w:val="22"/>
        </w:rPr>
        <w:t>.», «</w:t>
      </w:r>
      <w:proofErr w:type="gramEnd"/>
      <w:r w:rsidRPr="0090529A">
        <w:rPr>
          <w:position w:val="6"/>
          <w:sz w:val="22"/>
          <w:szCs w:val="22"/>
        </w:rPr>
        <w:t>Каким бы малым ни был мой народ.». Основные поэтические образы, символизирующие родину в стихотворениях балкарского поэта. Тема бессмертия народа, его языка, поэзии, обычаев. Поэт как вечный должник своего народа.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Р. Гамзатов.</w:t>
      </w:r>
      <w:r w:rsidRPr="0090529A">
        <w:rPr>
          <w:position w:val="6"/>
          <w:sz w:val="22"/>
          <w:szCs w:val="22"/>
        </w:rPr>
        <w:t xml:space="preserve"> Стихотворения «Мой Дагестан», «В горах джигиты ссорились, бывало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аварского поэта.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8" w:name="bookmark218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Зарубежная литература</w:t>
      </w:r>
      <w:bookmarkEnd w:id="8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Гомер.</w:t>
      </w:r>
      <w:r w:rsidRPr="0090529A">
        <w:rPr>
          <w:position w:val="6"/>
          <w:sz w:val="22"/>
          <w:szCs w:val="22"/>
        </w:rPr>
        <w:t xml:space="preserve"> Поэма «Одиссея» (фрагмент «Одиссей у Циклопа»). Мифологическая основа античной литературы. Приключения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lastRenderedPageBreak/>
        <w:t>Одиссея и его спутников. 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Данте Алигьери.</w:t>
      </w:r>
      <w:r w:rsidRPr="0090529A">
        <w:rPr>
          <w:position w:val="6"/>
          <w:sz w:val="22"/>
          <w:szCs w:val="22"/>
        </w:rPr>
        <w:t xml:space="preserve"> Поэма «Божественная комедия» (фрагменты). Данте и его время. </w:t>
      </w:r>
      <w:proofErr w:type="spellStart"/>
      <w:r w:rsidRPr="0090529A">
        <w:rPr>
          <w:position w:val="6"/>
          <w:sz w:val="22"/>
          <w:szCs w:val="22"/>
        </w:rPr>
        <w:t>Дантовская</w:t>
      </w:r>
      <w:proofErr w:type="spellEnd"/>
      <w:r w:rsidRPr="0090529A">
        <w:rPr>
          <w:position w:val="6"/>
          <w:sz w:val="22"/>
          <w:szCs w:val="22"/>
        </w:rPr>
        <w:t xml:space="preserve"> модель мироздания. Трёхчастная композиция поэмы. Тема поиска истины и идеала. Образ поэта. Изображение пороков человечества в первой части поэмы. Смысл названия.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У. Шекспир.</w:t>
      </w:r>
      <w:r w:rsidRPr="0090529A">
        <w:rPr>
          <w:position w:val="6"/>
          <w:sz w:val="22"/>
          <w:szCs w:val="22"/>
        </w:rPr>
        <w:t xml:space="preserve"> Трагедия «Гамлет» (сцены). Трагический характер конфликта. Напряжённая духовная жизнь героя-мыслителя. Противопоставление благородства мыслящей души и суетности времени. Гамлет как «вечный» образ. Тема жизни как театра.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Сонет № 130 «Её глаза на звезды не похожи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Любовь и творчество как основные темы сонетов. Образ возлюбленной в сонетах Шекспира.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М. Сервантес.</w:t>
      </w:r>
      <w:r w:rsidRPr="0090529A">
        <w:rPr>
          <w:position w:val="6"/>
          <w:sz w:val="22"/>
          <w:szCs w:val="22"/>
        </w:rPr>
        <w:t xml:space="preserve"> Роман «Дон Кихот» (фрагменты). Образы благородного рыцаря и его верного слуги. Философская и нравственная проблематика романа. Авторская позиция и способы её выражения. Конфликт иллюзии и реальной действительности.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Д. Дефо.</w:t>
      </w:r>
      <w:r w:rsidRPr="0090529A">
        <w:rPr>
          <w:position w:val="6"/>
          <w:sz w:val="22"/>
          <w:szCs w:val="22"/>
        </w:rPr>
        <w:t xml:space="preserve"> Роман «Робинзон Крузо» (фрагменты). Жанровое своеобразие романа. Образ Робинзона Крузо. Изображение мужества человека и его умения противостоять жизненным невзгодам. Преобразование мира как жизненная потребность человека. Образ путешественника в литературе.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И. В. Гёте.</w:t>
      </w:r>
      <w:r w:rsidRPr="0090529A">
        <w:rPr>
          <w:position w:val="6"/>
          <w:sz w:val="22"/>
          <w:szCs w:val="22"/>
        </w:rPr>
        <w:t xml:space="preserve"> Трагедия «Фауст» (фрагменты). Народная легенда о докторе Фаусте и её интерпретация в трагедии. Образы Фауста и Мефистофеля как «вечные» образы. История сделки человека с дьяволом как «бродячий» сюжет. Герой в поисках смысла жизни. Проблема и цена истинного счастья.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Ж. Б. Мольер.</w:t>
      </w:r>
      <w:r w:rsidRPr="0090529A">
        <w:rPr>
          <w:position w:val="6"/>
          <w:sz w:val="22"/>
          <w:szCs w:val="22"/>
        </w:rPr>
        <w:t xml:space="preserve"> Комедия «Мещанин во дворянстве» (сцены). Проблематика комедии. Основной конфликт. Образ господина Журдена. Высмеивание невежества, тщеславия и глупости главного героя. Особенности изображения комических ситуаций. Мастерство драматурга в построении диалогов, создании речевых характеристик персонажей.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Дж. Г. Байрон.</w:t>
      </w:r>
      <w:r w:rsidRPr="0090529A">
        <w:rPr>
          <w:position w:val="6"/>
          <w:sz w:val="22"/>
          <w:szCs w:val="22"/>
        </w:rPr>
        <w:t xml:space="preserve"> Стихотворение «Душа моя мрачна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Своеобразие романтической поэзии Байрона. «Мировая скорбь» в западноевропейской поэзии. Ощущение трагического разлада героя с жизнью, окружающим его обществом. Байрон и русская литература.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А. Де Сент-Экзюпери.</w:t>
      </w:r>
      <w:r w:rsidRPr="0090529A">
        <w:rPr>
          <w:position w:val="6"/>
          <w:sz w:val="22"/>
          <w:szCs w:val="22"/>
        </w:rPr>
        <w:t xml:space="preserve"> Повесть-сказка «Маленький принц» (фрагменты). Постановка «вечных» вопросов в философской сказке.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ребёнку. Роль метафоры и аллегории в произведении. Символическое значение образа Маленького принца.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8"/>
          <w:position w:val="6"/>
        </w:rPr>
        <w:t>Р. </w:t>
      </w:r>
      <w:proofErr w:type="spellStart"/>
      <w:r w:rsidRPr="0090529A">
        <w:rPr>
          <w:rStyle w:val="8"/>
          <w:position w:val="6"/>
        </w:rPr>
        <w:t>Брэдбери</w:t>
      </w:r>
      <w:proofErr w:type="spellEnd"/>
      <w:r w:rsidRPr="0090529A">
        <w:rPr>
          <w:rStyle w:val="8"/>
          <w:position w:val="6"/>
        </w:rPr>
        <w:t>.</w:t>
      </w:r>
      <w:r w:rsidRPr="0090529A">
        <w:rPr>
          <w:position w:val="6"/>
          <w:sz w:val="22"/>
          <w:szCs w:val="22"/>
        </w:rPr>
        <w:t xml:space="preserve"> Рассказ «Всё лето в один день». Особенности сюжета рассказа. Роль фантастического сюжета в раскрытии серьёзных нравственных проблем. Образы детей. Смысл финала произведения.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9" w:name="bookmark219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Обзор</w:t>
      </w:r>
      <w:bookmarkEnd w:id="9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Героический эпос.</w:t>
      </w:r>
      <w:r w:rsidRPr="0090529A">
        <w:rPr>
          <w:position w:val="6"/>
          <w:sz w:val="22"/>
          <w:szCs w:val="22"/>
        </w:rPr>
        <w:t xml:space="preserve"> Карело-финский эпос «Калевала» (фрагменты). «Песнь о Роланде» (фрагменты). «Песнь о </w:t>
      </w:r>
      <w:proofErr w:type="spellStart"/>
      <w:r w:rsidRPr="0090529A">
        <w:rPr>
          <w:position w:val="6"/>
          <w:sz w:val="22"/>
          <w:szCs w:val="22"/>
        </w:rPr>
        <w:t>нибелунгах</w:t>
      </w:r>
      <w:proofErr w:type="spellEnd"/>
      <w:r w:rsidRPr="0090529A">
        <w:rPr>
          <w:position w:val="6"/>
          <w:sz w:val="22"/>
          <w:szCs w:val="22"/>
        </w:rPr>
        <w:t>» (фрагменты). Обобщённое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 эпоса. Культурный герой.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Литературная сказка.</w:t>
      </w:r>
      <w:r w:rsidRPr="0090529A">
        <w:rPr>
          <w:position w:val="6"/>
          <w:sz w:val="22"/>
          <w:szCs w:val="22"/>
        </w:rPr>
        <w:t xml:space="preserve"> Х. К. Андерсен. Сказка «Снежная королева». А. Погорельский. Сказка «Чёрная курица, или Подземные жители». А. Н. Островский. «Снегурочка» (сцены). М. Е. Салтыков-Щедрин. Сказка «Повесть о том, как один мужик двух генералов прокормил». Сказка фольклорная и сказка литературная (авторская). Сказочные сюжеты, добрые и злые персонажи, волшебные предметы в литературной сказке. </w:t>
      </w:r>
      <w:r w:rsidRPr="0090529A">
        <w:rPr>
          <w:position w:val="6"/>
          <w:sz w:val="22"/>
          <w:szCs w:val="22"/>
        </w:rPr>
        <w:lastRenderedPageBreak/>
        <w:t>Нравственные проблемы и поучительный характер литературных сказок. Своеобразие сатирических литературных сказок.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Жанр басни.</w:t>
      </w:r>
      <w:r w:rsidRPr="0090529A">
        <w:rPr>
          <w:position w:val="6"/>
          <w:sz w:val="22"/>
          <w:szCs w:val="22"/>
        </w:rPr>
        <w:t xml:space="preserve"> Эзоп. Басни «Ворон и Лисица», «Жук и Муравей». Ж. Лафонтен. Басня «Жёлудь и Тыква». Г. Э. Лессинг. Басня «Свинья и Дуб». История жанра басни. Сюжеты античных басен и их обработки в литературе XVII—XVIII вв. Аллегория как форма иносказания и средство раскрытия определённых свойств человека. Нравственные проблемы и поучительный характер басен.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Жанр баллады.</w:t>
      </w:r>
      <w:r w:rsidRPr="0090529A">
        <w:rPr>
          <w:position w:val="6"/>
          <w:sz w:val="22"/>
          <w:szCs w:val="22"/>
        </w:rPr>
        <w:t xml:space="preserve"> И. В. Гёте. Баллада «Лесной царь». Ф. Шиллер. Баллада «Перчатка». В. Скотт. Баллада «Клятва </w:t>
      </w:r>
      <w:proofErr w:type="spellStart"/>
      <w:r w:rsidRPr="0090529A">
        <w:rPr>
          <w:position w:val="6"/>
          <w:sz w:val="22"/>
          <w:szCs w:val="22"/>
        </w:rPr>
        <w:t>Мойны</w:t>
      </w:r>
      <w:proofErr w:type="spellEnd"/>
      <w:r w:rsidRPr="0090529A">
        <w:rPr>
          <w:position w:val="6"/>
          <w:sz w:val="22"/>
          <w:szCs w:val="22"/>
        </w:rPr>
        <w:t xml:space="preserve">». История жанра баллады. Жанровые признаки. Своеобразие балладного сюжета. Особая атмосфера </w:t>
      </w:r>
      <w:proofErr w:type="gramStart"/>
      <w:r w:rsidRPr="0090529A">
        <w:rPr>
          <w:position w:val="6"/>
          <w:sz w:val="22"/>
          <w:szCs w:val="22"/>
        </w:rPr>
        <w:t>таинственного</w:t>
      </w:r>
      <w:proofErr w:type="gramEnd"/>
      <w:r w:rsidRPr="0090529A">
        <w:rPr>
          <w:position w:val="6"/>
          <w:sz w:val="22"/>
          <w:szCs w:val="22"/>
        </w:rPr>
        <w:t>, страшного, сверхъестественного в балладе.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Жанр новеллы.</w:t>
      </w:r>
      <w:r w:rsidRPr="0090529A">
        <w:rPr>
          <w:position w:val="6"/>
          <w:sz w:val="22"/>
          <w:szCs w:val="22"/>
        </w:rPr>
        <w:t xml:space="preserve"> П. Мериме. Новелла «Видение Карла XI». Э. А. По. Новелла «Низвержение в </w:t>
      </w:r>
      <w:proofErr w:type="spellStart"/>
      <w:r w:rsidRPr="0090529A">
        <w:rPr>
          <w:position w:val="6"/>
          <w:sz w:val="22"/>
          <w:szCs w:val="22"/>
        </w:rPr>
        <w:t>Мальстрём</w:t>
      </w:r>
      <w:proofErr w:type="spellEnd"/>
      <w:r w:rsidRPr="0090529A">
        <w:rPr>
          <w:position w:val="6"/>
          <w:sz w:val="22"/>
          <w:szCs w:val="22"/>
        </w:rPr>
        <w:t>». О. Генри. Новелла «Дары волхвов». История жанра новеллы. Жанровые признаки. Особая роль необычного сюжета, острого конфликта, драматизма действия в новелле. Строгость её построения.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Жанр рассказа.</w:t>
      </w:r>
      <w:r w:rsidRPr="0090529A">
        <w:rPr>
          <w:position w:val="6"/>
          <w:sz w:val="22"/>
          <w:szCs w:val="22"/>
        </w:rPr>
        <w:t xml:space="preserve"> Ф. М. Достоевский. Рассказ «Мальчик у Христа на ёлке». А. П. Чехов. Рассказ «Лошадиная фамилия». М. М. Зощенко. Рассказ «Галоша». История жанра рассказа. Жанровые признаки. Особая роль события рассказывания. Жанровые разновидности рассказа: </w:t>
      </w:r>
      <w:proofErr w:type="gramStart"/>
      <w:r w:rsidRPr="0090529A">
        <w:rPr>
          <w:position w:val="6"/>
          <w:sz w:val="22"/>
          <w:szCs w:val="22"/>
        </w:rPr>
        <w:t>святочный</w:t>
      </w:r>
      <w:proofErr w:type="gramEnd"/>
      <w:r w:rsidRPr="0090529A">
        <w:rPr>
          <w:position w:val="6"/>
          <w:sz w:val="22"/>
          <w:szCs w:val="22"/>
        </w:rPr>
        <w:t>, юмористический, научно-фантастический, детективный.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Сказовое повествование.</w:t>
      </w:r>
      <w:r w:rsidRPr="0090529A">
        <w:rPr>
          <w:position w:val="6"/>
          <w:sz w:val="22"/>
          <w:szCs w:val="22"/>
        </w:rPr>
        <w:t xml:space="preserve"> Н. С. Лесков. Сказ «Левша». П. П. Бажов. Сказ «Медной горы Хозяйка». 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Тема детства в русской и зарубежной литературе.</w:t>
      </w:r>
      <w:r w:rsidRPr="0090529A">
        <w:rPr>
          <w:rStyle w:val="6"/>
          <w:position w:val="6"/>
        </w:rPr>
        <w:t xml:space="preserve"> </w:t>
      </w:r>
      <w:r w:rsidRPr="0090529A">
        <w:rPr>
          <w:position w:val="6"/>
          <w:sz w:val="22"/>
          <w:szCs w:val="22"/>
        </w:rPr>
        <w:t xml:space="preserve">А. П. Чехов. Рассказ «Мальчики». М. М. Пришвин. Повесть «Кладовая солнца». М. Твен. Повесть «Приключения Тома </w:t>
      </w:r>
      <w:proofErr w:type="spellStart"/>
      <w:r w:rsidRPr="0090529A">
        <w:rPr>
          <w:position w:val="6"/>
          <w:sz w:val="22"/>
          <w:szCs w:val="22"/>
        </w:rPr>
        <w:t>Сойера</w:t>
      </w:r>
      <w:proofErr w:type="spellEnd"/>
      <w:r w:rsidRPr="0090529A">
        <w:rPr>
          <w:position w:val="6"/>
          <w:sz w:val="22"/>
          <w:szCs w:val="22"/>
        </w:rPr>
        <w:t xml:space="preserve">» (фрагменты). О. Генри. Новелла «Вождь </w:t>
      </w:r>
      <w:proofErr w:type="gramStart"/>
      <w:r w:rsidRPr="0090529A">
        <w:rPr>
          <w:position w:val="6"/>
          <w:sz w:val="22"/>
          <w:szCs w:val="22"/>
        </w:rPr>
        <w:t>Краснокожих</w:t>
      </w:r>
      <w:proofErr w:type="gramEnd"/>
      <w:r w:rsidRPr="0090529A">
        <w:rPr>
          <w:position w:val="6"/>
          <w:sz w:val="22"/>
          <w:szCs w:val="22"/>
        </w:rPr>
        <w:t xml:space="preserve">». Образы детей в произведениях, созданных для взрослых и детей. Проблемы взаимоотношений детей с миром взрослых. </w:t>
      </w:r>
      <w:proofErr w:type="gramStart"/>
      <w:r w:rsidRPr="0090529A">
        <w:rPr>
          <w:position w:val="6"/>
          <w:sz w:val="22"/>
          <w:szCs w:val="22"/>
        </w:rPr>
        <w:t>Серьёзное</w:t>
      </w:r>
      <w:proofErr w:type="gramEnd"/>
      <w:r w:rsidRPr="0090529A">
        <w:rPr>
          <w:position w:val="6"/>
          <w:sz w:val="22"/>
          <w:szCs w:val="22"/>
        </w:rPr>
        <w:t xml:space="preserve"> и смешное в окружающем мире и в детском восприятии.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Русские и зарубежные писатели о животных.</w:t>
      </w:r>
      <w:r w:rsidRPr="0090529A">
        <w:rPr>
          <w:position w:val="6"/>
          <w:sz w:val="22"/>
          <w:szCs w:val="22"/>
        </w:rPr>
        <w:t xml:space="preserve"> Ю. П. Казаков. Рассказ «Арктур — гончий пёс». В. П. Астафьев. Рассказ «Жизнь </w:t>
      </w:r>
      <w:proofErr w:type="spellStart"/>
      <w:r w:rsidRPr="0090529A">
        <w:rPr>
          <w:position w:val="6"/>
          <w:sz w:val="22"/>
          <w:szCs w:val="22"/>
        </w:rPr>
        <w:t>Трезора</w:t>
      </w:r>
      <w:proofErr w:type="spellEnd"/>
      <w:r w:rsidRPr="0090529A">
        <w:rPr>
          <w:position w:val="6"/>
          <w:sz w:val="22"/>
          <w:szCs w:val="22"/>
        </w:rPr>
        <w:t>». Дж. Лондон. Повесть «Белый Клык». Э. Сетон-Томпсон. Рассказ «</w:t>
      </w:r>
      <w:proofErr w:type="gramStart"/>
      <w:r w:rsidRPr="0090529A">
        <w:rPr>
          <w:position w:val="6"/>
          <w:sz w:val="22"/>
          <w:szCs w:val="22"/>
        </w:rPr>
        <w:t>Королевская</w:t>
      </w:r>
      <w:proofErr w:type="gramEnd"/>
      <w:r w:rsidRPr="0090529A">
        <w:rPr>
          <w:position w:val="6"/>
          <w:sz w:val="22"/>
          <w:szCs w:val="22"/>
        </w:rPr>
        <w:t xml:space="preserve"> </w:t>
      </w:r>
      <w:proofErr w:type="spellStart"/>
      <w:r w:rsidRPr="0090529A">
        <w:rPr>
          <w:position w:val="6"/>
          <w:sz w:val="22"/>
          <w:szCs w:val="22"/>
        </w:rPr>
        <w:t>аналостанка</w:t>
      </w:r>
      <w:proofErr w:type="spellEnd"/>
      <w:r w:rsidRPr="0090529A">
        <w:rPr>
          <w:position w:val="6"/>
          <w:sz w:val="22"/>
          <w:szCs w:val="22"/>
        </w:rPr>
        <w:t xml:space="preserve">». Образы животных в произведениях </w:t>
      </w:r>
      <w:proofErr w:type="gramStart"/>
      <w:r w:rsidRPr="0090529A">
        <w:rPr>
          <w:position w:val="6"/>
          <w:sz w:val="22"/>
          <w:szCs w:val="22"/>
        </w:rPr>
        <w:t>художественной</w:t>
      </w:r>
      <w:proofErr w:type="gramEnd"/>
      <w:r w:rsidRPr="0090529A">
        <w:rPr>
          <w:position w:val="6"/>
          <w:sz w:val="22"/>
          <w:szCs w:val="22"/>
        </w:rPr>
        <w:t xml:space="preserve"> </w:t>
      </w:r>
      <w:proofErr w:type="spellStart"/>
      <w:r w:rsidRPr="0090529A">
        <w:rPr>
          <w:position w:val="6"/>
          <w:sz w:val="22"/>
          <w:szCs w:val="22"/>
        </w:rPr>
        <w:t>литера-туры</w:t>
      </w:r>
      <w:proofErr w:type="spellEnd"/>
      <w:r w:rsidRPr="0090529A">
        <w:rPr>
          <w:position w:val="6"/>
          <w:sz w:val="22"/>
          <w:szCs w:val="22"/>
        </w:rPr>
        <w:t>. Нравственные проблемы в произведениях о животных. Животные в жизни и творчестве писателей-анималистов.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Тема природы в русской поэзии.</w:t>
      </w:r>
      <w:r w:rsidRPr="0090529A">
        <w:rPr>
          <w:position w:val="6"/>
          <w:sz w:val="22"/>
          <w:szCs w:val="22"/>
        </w:rPr>
        <w:t xml:space="preserve"> А. К. Толстой. Стихотворение «Осень. Обсыпается весь наш бедный сад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А. А. Фет. Стихотворение «Чудная картина</w:t>
      </w:r>
      <w:proofErr w:type="gramStart"/>
      <w:r w:rsidRPr="0090529A">
        <w:rPr>
          <w:position w:val="6"/>
          <w:sz w:val="22"/>
          <w:szCs w:val="22"/>
        </w:rPr>
        <w:t xml:space="preserve">.». </w:t>
      </w:r>
      <w:proofErr w:type="gramEnd"/>
      <w:r w:rsidRPr="0090529A">
        <w:rPr>
          <w:position w:val="6"/>
          <w:sz w:val="22"/>
          <w:szCs w:val="22"/>
        </w:rPr>
        <w:t>И. А. Бунин. Стихотворение «Листопад» (фрагмент «Лес, точно терем расписной</w:t>
      </w:r>
      <w:proofErr w:type="gramStart"/>
      <w:r w:rsidRPr="0090529A">
        <w:rPr>
          <w:position w:val="6"/>
          <w:sz w:val="22"/>
          <w:szCs w:val="22"/>
        </w:rPr>
        <w:t xml:space="preserve">.»). </w:t>
      </w:r>
      <w:proofErr w:type="gramEnd"/>
      <w:r w:rsidRPr="0090529A">
        <w:rPr>
          <w:position w:val="6"/>
          <w:sz w:val="22"/>
          <w:szCs w:val="22"/>
        </w:rPr>
        <w:t>Н. А. Заболоцкий. Стихотворение «Гроза идёт». Картины родной природы в изображении русских поэтов. Параллелизм как средство создания художественной картины жизни природы и человека.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Тема родины в русской поэзии.</w:t>
      </w:r>
      <w:r w:rsidRPr="0090529A">
        <w:rPr>
          <w:position w:val="6"/>
          <w:sz w:val="22"/>
          <w:szCs w:val="22"/>
        </w:rPr>
        <w:t xml:space="preserve"> И. С. Никитин. Стихотворение «Русь». А. К. Толстой. Стихотворение «Край ты мой, родимый край». И. А. Бунин. Стихотворение «У птицы есть гнездо, у зверя есть нора». И. Северянин. Стихотворение «Запевка». 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Военная тема в русской литературе.</w:t>
      </w:r>
      <w:r w:rsidRPr="0090529A">
        <w:rPr>
          <w:position w:val="6"/>
          <w:sz w:val="22"/>
          <w:szCs w:val="22"/>
        </w:rPr>
        <w:t xml:space="preserve"> В. П. Катаев. Повесть «Сын полка» (фрагменты). </w:t>
      </w:r>
      <w:proofErr w:type="gramStart"/>
      <w:r w:rsidRPr="0090529A">
        <w:rPr>
          <w:position w:val="6"/>
          <w:sz w:val="22"/>
          <w:szCs w:val="22"/>
          <w:lang w:val="en-US" w:eastAsia="en-US"/>
        </w:rPr>
        <w:t>A</w:t>
      </w:r>
      <w:r w:rsidRPr="0090529A">
        <w:rPr>
          <w:position w:val="6"/>
          <w:sz w:val="22"/>
          <w:szCs w:val="22"/>
          <w:lang w:eastAsia="en-US"/>
        </w:rPr>
        <w:t>. </w:t>
      </w:r>
      <w:r w:rsidRPr="0090529A">
        <w:rPr>
          <w:position w:val="6"/>
          <w:sz w:val="22"/>
          <w:szCs w:val="22"/>
        </w:rPr>
        <w:t>Т. Твардовский. Стихотворение «Рассказ танкиста».</w:t>
      </w:r>
      <w:proofErr w:type="gramEnd"/>
      <w:r w:rsidRPr="0090529A">
        <w:rPr>
          <w:position w:val="6"/>
          <w:sz w:val="22"/>
          <w:szCs w:val="22"/>
        </w:rPr>
        <w:t xml:space="preserve"> Д. С. Самойлов. Стихотворение «Сороковые». </w:t>
      </w:r>
      <w:proofErr w:type="gramStart"/>
      <w:r w:rsidRPr="0090529A">
        <w:rPr>
          <w:position w:val="6"/>
          <w:sz w:val="22"/>
          <w:szCs w:val="22"/>
          <w:lang w:val="en-US" w:eastAsia="en-US"/>
        </w:rPr>
        <w:t>B</w:t>
      </w:r>
      <w:r w:rsidRPr="0090529A">
        <w:rPr>
          <w:position w:val="6"/>
          <w:sz w:val="22"/>
          <w:szCs w:val="22"/>
          <w:lang w:eastAsia="en-US"/>
        </w:rPr>
        <w:t>. </w:t>
      </w:r>
      <w:r w:rsidRPr="0090529A">
        <w:rPr>
          <w:position w:val="6"/>
          <w:sz w:val="22"/>
          <w:szCs w:val="22"/>
        </w:rPr>
        <w:t xml:space="preserve">В. Быков. </w:t>
      </w:r>
      <w:r w:rsidRPr="0090529A">
        <w:rPr>
          <w:position w:val="6"/>
          <w:sz w:val="22"/>
          <w:szCs w:val="22"/>
        </w:rPr>
        <w:lastRenderedPageBreak/>
        <w:t>Повесть «Обелиск».</w:t>
      </w:r>
      <w:proofErr w:type="gramEnd"/>
      <w:r w:rsidRPr="0090529A">
        <w:rPr>
          <w:position w:val="6"/>
          <w:sz w:val="22"/>
          <w:szCs w:val="22"/>
        </w:rPr>
        <w:t xml:space="preserve"> Идейно-эмоциональное содержание произведений, посвящённых военной теме. Образы русских солдат. Образы детей в произведениях о Великой Отечественной войне.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rStyle w:val="7"/>
          <w:position w:val="6"/>
        </w:rPr>
        <w:t>Автобиографические произведения русских писателей.</w:t>
      </w:r>
      <w:r w:rsidRPr="0090529A">
        <w:rPr>
          <w:rStyle w:val="6"/>
          <w:position w:val="6"/>
        </w:rPr>
        <w:t xml:space="preserve"> </w:t>
      </w:r>
      <w:r w:rsidRPr="0090529A">
        <w:rPr>
          <w:position w:val="6"/>
          <w:sz w:val="22"/>
          <w:szCs w:val="22"/>
        </w:rPr>
        <w:t>Л. Н. Толстой. Повесть «Детство» (фрагменты). М. Горький. Повесть «Детство» (фрагменты). А. Н. Толстой. Повесть «Детство Никиты» (фрагменты). Своеобразие сюжета и образной системы в автобиографических произведениях. Жизнь, изображённая в восприятии ребёнка.</w:t>
      </w:r>
    </w:p>
    <w:p w:rsidR="00891547" w:rsidRPr="0090529A" w:rsidRDefault="00891547" w:rsidP="00891547">
      <w:pPr>
        <w:pStyle w:val="31"/>
        <w:keepNext/>
        <w:keepLines/>
        <w:shd w:val="clear" w:color="auto" w:fill="auto"/>
        <w:suppressAutoHyphens/>
        <w:spacing w:line="360" w:lineRule="auto"/>
        <w:ind w:firstLine="454"/>
        <w:rPr>
          <w:rFonts w:ascii="Times New Roman" w:eastAsia="Calibri" w:hAnsi="Times New Roman" w:cs="Times New Roman"/>
          <w:position w:val="6"/>
        </w:rPr>
      </w:pPr>
      <w:bookmarkStart w:id="10" w:name="bookmark220"/>
      <w:r w:rsidRPr="0090529A">
        <w:rPr>
          <w:rStyle w:val="34"/>
          <w:rFonts w:ascii="Times New Roman" w:eastAsia="Calibri" w:hAnsi="Times New Roman" w:cs="Times New Roman"/>
          <w:b w:val="0"/>
          <w:position w:val="6"/>
        </w:rPr>
        <w:t>Сведения по теории и истории литературы</w:t>
      </w:r>
      <w:bookmarkEnd w:id="10"/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Литература как искусство словесного образа. Литература и мифология. Литература и фольклор.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Художественный образ. Персонаж. Литературный герой. Героический характер. Главные и второстепенные персонажи. Лирический герой. Образы времени и пространства, природные образы, образы предметов. «Вечные» образы в литературе.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Художественный вымысел. Правдоподобие и фантастика.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Лирические отступления. Эпилог. Лирический сюжет.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Авторская позиция. Заглавие произведения. Эпиграф. «Говорящие» фамилии. Финал произведения.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Тематика и проблематика. Идейно-эмоциональное содержание произведения. </w:t>
      </w:r>
      <w:proofErr w:type="gramStart"/>
      <w:r w:rsidRPr="0090529A">
        <w:rPr>
          <w:position w:val="6"/>
          <w:sz w:val="22"/>
          <w:szCs w:val="22"/>
        </w:rPr>
        <w:t>Возвышенное</w:t>
      </w:r>
      <w:proofErr w:type="gramEnd"/>
      <w:r w:rsidRPr="0090529A">
        <w:rPr>
          <w:position w:val="6"/>
          <w:sz w:val="22"/>
          <w:szCs w:val="22"/>
        </w:rPr>
        <w:t xml:space="preserve"> и низменное, прекрасное и безобразное, трагическое и комическое в литературе. Юмор. Сатира.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Художественная речь. Поэзия и проза. Изобразительно-выразительные средства (эпитет, метафора, олицетворение, сравнение, гипербола, антитеза, аллегория). Символ. Гротеск. Художественная деталь. Системы стихосложения. Ритм, рифма. Строфа.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Литературный процесс. Традиции и новаторство в литературе. Эпохи в истории мировой литературы (Античность, Средневековье, Возрождение, литература XVII, XVIII, XIX и XX вв.). Литературные направления (классицизм, сентиментализм, романтизм, реализм, модернизм).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>Древнерусская литература, её основные жанры: слово, поучение, житие, повесть. Тема Русской земли. Идеал человека в литературе Древней Руси. Поучительный характер произведений древнерусской литературы.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Русская литература </w:t>
      </w:r>
      <w:r w:rsidRPr="0090529A">
        <w:rPr>
          <w:position w:val="6"/>
          <w:sz w:val="22"/>
          <w:szCs w:val="22"/>
          <w:lang w:val="en-US" w:eastAsia="en-US"/>
        </w:rPr>
        <w:t>XVIII</w:t>
      </w:r>
      <w:r w:rsidRPr="0090529A">
        <w:rPr>
          <w:position w:val="6"/>
          <w:sz w:val="22"/>
          <w:szCs w:val="22"/>
          <w:lang w:eastAsia="en-US"/>
        </w:rPr>
        <w:t xml:space="preserve"> </w:t>
      </w:r>
      <w:r w:rsidRPr="0090529A">
        <w:rPr>
          <w:position w:val="6"/>
          <w:sz w:val="22"/>
          <w:szCs w:val="22"/>
        </w:rPr>
        <w:t>в. Классицизм и его связь с идеями русского Просвещения. Сентиментализм и его обращение к изображению внутреннего мира обычного человека.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Русская литература XIX в. Романтизм в русской литературе. Романтический герой. Становление реализма в русской литературе </w:t>
      </w:r>
      <w:r w:rsidRPr="0090529A">
        <w:rPr>
          <w:position w:val="6"/>
          <w:sz w:val="22"/>
          <w:szCs w:val="22"/>
          <w:lang w:val="en-US" w:eastAsia="en-US"/>
        </w:rPr>
        <w:t>XIX</w:t>
      </w:r>
      <w:r w:rsidRPr="0090529A">
        <w:rPr>
          <w:position w:val="6"/>
          <w:sz w:val="22"/>
          <w:szCs w:val="22"/>
          <w:lang w:eastAsia="en-US"/>
        </w:rPr>
        <w:t xml:space="preserve"> </w:t>
      </w:r>
      <w:r w:rsidRPr="0090529A">
        <w:rPr>
          <w:position w:val="6"/>
          <w:sz w:val="22"/>
          <w:szCs w:val="22"/>
        </w:rPr>
        <w:t xml:space="preserve">в. Изображение исторических событий, жизни русского дворянства и картин народной жизни. Нравственные искания героев русской литературы. Идеальный женский образ. Утверждение непреходящих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XIX в. (человек и природа, родина, любовь, назначение поэзии). Социальная и нравственная проблематика русской драматургии </w:t>
      </w:r>
      <w:r w:rsidRPr="0090529A">
        <w:rPr>
          <w:position w:val="6"/>
          <w:sz w:val="22"/>
          <w:szCs w:val="22"/>
          <w:lang w:val="en-US" w:eastAsia="en-US"/>
        </w:rPr>
        <w:t>XIX</w:t>
      </w:r>
      <w:r w:rsidRPr="0090529A">
        <w:rPr>
          <w:position w:val="6"/>
          <w:sz w:val="22"/>
          <w:szCs w:val="22"/>
          <w:lang w:eastAsia="en-US"/>
        </w:rPr>
        <w:t xml:space="preserve"> </w:t>
      </w:r>
      <w:proofErr w:type="gramStart"/>
      <w:r w:rsidRPr="0090529A">
        <w:rPr>
          <w:position w:val="6"/>
          <w:sz w:val="22"/>
          <w:szCs w:val="22"/>
        </w:rPr>
        <w:t>в</w:t>
      </w:r>
      <w:proofErr w:type="gramEnd"/>
      <w:r w:rsidRPr="0090529A">
        <w:rPr>
          <w:position w:val="6"/>
          <w:sz w:val="22"/>
          <w:szCs w:val="22"/>
        </w:rPr>
        <w:t>.</w:t>
      </w:r>
    </w:p>
    <w:p w:rsidR="00891547" w:rsidRPr="0090529A" w:rsidRDefault="00891547" w:rsidP="00891547">
      <w:pPr>
        <w:pStyle w:val="a3"/>
        <w:suppressAutoHyphens/>
        <w:spacing w:line="360" w:lineRule="auto"/>
        <w:ind w:firstLine="454"/>
        <w:rPr>
          <w:position w:val="6"/>
          <w:sz w:val="22"/>
          <w:szCs w:val="22"/>
        </w:rPr>
      </w:pPr>
      <w:r w:rsidRPr="0090529A">
        <w:rPr>
          <w:position w:val="6"/>
          <w:sz w:val="22"/>
          <w:szCs w:val="22"/>
        </w:rPr>
        <w:t xml:space="preserve">Русская литература XX в. Модернизм в русской литературе.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</w:r>
      <w:r w:rsidRPr="0090529A">
        <w:rPr>
          <w:position w:val="6"/>
          <w:sz w:val="22"/>
          <w:szCs w:val="22"/>
          <w:lang w:val="en-US" w:eastAsia="en-US"/>
        </w:rPr>
        <w:t>XX</w:t>
      </w:r>
      <w:r w:rsidRPr="0090529A">
        <w:rPr>
          <w:position w:val="6"/>
          <w:sz w:val="22"/>
          <w:szCs w:val="22"/>
          <w:lang w:eastAsia="en-US"/>
        </w:rPr>
        <w:t xml:space="preserve"> </w:t>
      </w:r>
      <w:r w:rsidRPr="0090529A">
        <w:rPr>
          <w:position w:val="6"/>
          <w:sz w:val="22"/>
          <w:szCs w:val="22"/>
        </w:rPr>
        <w:t xml:space="preserve">в.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</w:t>
      </w:r>
      <w:r w:rsidRPr="0090529A">
        <w:rPr>
          <w:position w:val="6"/>
          <w:sz w:val="22"/>
          <w:szCs w:val="22"/>
        </w:rPr>
        <w:lastRenderedPageBreak/>
        <w:t xml:space="preserve">ценностям. Образы родины, дома, семьи. Основные темы и образы русской поэзии </w:t>
      </w:r>
      <w:r w:rsidRPr="0090529A">
        <w:rPr>
          <w:position w:val="6"/>
          <w:sz w:val="22"/>
          <w:szCs w:val="22"/>
          <w:lang w:val="en-US" w:eastAsia="en-US"/>
        </w:rPr>
        <w:t>XX</w:t>
      </w:r>
      <w:r w:rsidRPr="0090529A">
        <w:rPr>
          <w:position w:val="6"/>
          <w:sz w:val="22"/>
          <w:szCs w:val="22"/>
          <w:lang w:eastAsia="en-US"/>
        </w:rPr>
        <w:t xml:space="preserve"> </w:t>
      </w:r>
      <w:r w:rsidRPr="0090529A">
        <w:rPr>
          <w:position w:val="6"/>
          <w:sz w:val="22"/>
          <w:szCs w:val="22"/>
        </w:rPr>
        <w:t>в. (человек и природа, родина, любовь, война, назначение поэзии).</w:t>
      </w:r>
    </w:p>
    <w:p w:rsidR="00014B38" w:rsidRPr="0090529A" w:rsidRDefault="00014B38">
      <w:pPr>
        <w:rPr>
          <w:rFonts w:ascii="Times New Roman" w:eastAsia="Times New Roman" w:hAnsi="Times New Roman"/>
          <w:position w:val="6"/>
          <w:lang w:eastAsia="ru-RU"/>
        </w:rPr>
      </w:pPr>
      <w:r w:rsidRPr="0090529A">
        <w:rPr>
          <w:rFonts w:ascii="Times New Roman" w:hAnsi="Times New Roman"/>
          <w:position w:val="6"/>
        </w:rPr>
        <w:br w:type="page"/>
      </w: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540"/>
        <w:gridCol w:w="720"/>
        <w:gridCol w:w="100"/>
        <w:gridCol w:w="740"/>
        <w:gridCol w:w="720"/>
        <w:gridCol w:w="560"/>
        <w:gridCol w:w="700"/>
        <w:gridCol w:w="720"/>
        <w:gridCol w:w="3120"/>
      </w:tblGrid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11" w:name="page1"/>
            <w:bookmarkEnd w:id="11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Тематическое планирование</w:t>
            </w:r>
            <w:r w:rsidR="0090529A" w:rsidRPr="0090529A">
              <w:rPr>
                <w:rFonts w:ascii="Times New Roman" w:eastAsiaTheme="minorEastAsia" w:hAnsi="Times New Roman"/>
                <w:b/>
                <w:bCs/>
              </w:rPr>
              <w:t xml:space="preserve"> 5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0529A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90529A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96071D" w:rsidRPr="0090529A" w:rsidTr="0096071D">
        <w:trPr>
          <w:trHeight w:val="28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w w:val="98"/>
              </w:rPr>
              <w:t>всег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из них</w:t>
            </w:r>
          </w:p>
        </w:tc>
      </w:tr>
      <w:tr w:rsidR="0096071D" w:rsidRPr="0090529A" w:rsidTr="0096071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4"/>
              </w:rPr>
              <w:t>ан.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р.р.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вн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прое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диаг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форма контроля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5"/>
              </w:rPr>
              <w:t>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произ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7"/>
              </w:rPr>
              <w:t>чт.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кт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w w:val="99"/>
              </w:rPr>
              <w:t>ност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2"/>
              </w:rPr>
              <w:t>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Введение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Диагностическая работа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(комплексная)</w:t>
            </w:r>
          </w:p>
        </w:tc>
      </w:tr>
      <w:tr w:rsidR="0096071D" w:rsidRPr="0090529A" w:rsidTr="0096071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1. Мир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человека и 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изображение </w:t>
            </w: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фольклоре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Миф как исток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фольклора.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Обрядовая поэзия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Малые жанры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фольклора.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Сказка как жанр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сочинение сказки, проект,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фольклора.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диагностическая работа</w:t>
            </w:r>
          </w:p>
        </w:tc>
      </w:tr>
      <w:tr w:rsidR="0096071D" w:rsidRPr="0090529A" w:rsidTr="0096071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(комплексная)</w:t>
            </w:r>
          </w:p>
        </w:tc>
      </w:tr>
      <w:tr w:rsidR="0096071D" w:rsidRPr="0090529A" w:rsidTr="0096071D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2. Мой дом 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сочинение, тест,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мой мир.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диагностическая работа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(анализ стихотворения)</w:t>
            </w:r>
          </w:p>
        </w:tc>
      </w:tr>
      <w:tr w:rsidR="0096071D" w:rsidRPr="0090529A" w:rsidTr="0096071D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3. Природа 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сочинение-характеристика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мир, окружающий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героя, творческий пересказ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дом.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от лица героя</w:t>
            </w:r>
          </w:p>
        </w:tc>
      </w:tr>
      <w:tr w:rsidR="0096071D" w:rsidRPr="0090529A" w:rsidTr="0096071D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Мир природы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эпических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произведениях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Мир природы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диагностическая работа,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лирических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отзыв</w:t>
            </w:r>
          </w:p>
        </w:tc>
      </w:tr>
      <w:tr w:rsidR="0096071D" w:rsidRPr="0090529A" w:rsidTr="0096071D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произведениях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Человек и животные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отзыв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самостоятельно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литературных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прочитанной книге о</w:t>
            </w:r>
          </w:p>
        </w:tc>
      </w:tr>
      <w:tr w:rsidR="0096071D" w:rsidRPr="0090529A" w:rsidTr="0096071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произведениях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животных</w:t>
            </w:r>
          </w:p>
        </w:tc>
      </w:tr>
      <w:tr w:rsidR="0096071D" w:rsidRPr="0090529A" w:rsidTr="0096071D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Дороги, связующие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анализ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лирического</w:t>
            </w:r>
            <w:proofErr w:type="gramEnd"/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мир человека и мир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произведения</w:t>
            </w:r>
          </w:p>
        </w:tc>
      </w:tr>
      <w:tr w:rsidR="0096071D" w:rsidRPr="0090529A" w:rsidTr="0096071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природы.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Тема 4. Дороги </w:t>
            </w: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к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сочинение-рассуждение,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счастью.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отзыв об иллюстрации,</w:t>
            </w:r>
          </w:p>
        </w:tc>
      </w:tr>
      <w:tr w:rsidR="0096071D" w:rsidRPr="0090529A" w:rsidTr="0096071D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Литературная сказка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отзыв об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анимационном</w:t>
            </w:r>
            <w:proofErr w:type="gramEnd"/>
          </w:p>
        </w:tc>
      </w:tr>
      <w:tr w:rsidR="0096071D" w:rsidRPr="0090529A" w:rsidTr="0096071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фильме</w:t>
            </w:r>
            <w:proofErr w:type="gramEnd"/>
          </w:p>
        </w:tc>
      </w:tr>
      <w:tr w:rsidR="0096071D" w:rsidRPr="0090529A" w:rsidTr="0096071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5. Мир 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сочинение-описание,</w:t>
            </w:r>
          </w:p>
        </w:tc>
      </w:tr>
      <w:tr w:rsidR="0096071D" w:rsidRPr="0090529A" w:rsidTr="0096071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сообщество людей.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сочинение-рассуждение,</w:t>
            </w:r>
          </w:p>
        </w:tc>
      </w:tr>
      <w:tr w:rsidR="0096071D" w:rsidRPr="0090529A" w:rsidTr="0096071D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Тема защиты Родины.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Отношения людей.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Идеалы и ценности.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итоговая контрольная работа</w:t>
            </w: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1906" w:h="16838"/>
          <w:pgMar w:top="561" w:right="700" w:bottom="282" w:left="700" w:header="720" w:footer="720" w:gutter="0"/>
          <w:cols w:space="720" w:equalWidth="0">
            <w:col w:w="10500"/>
          </w:cols>
          <w:noEndnote/>
        </w:sect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bookmarkStart w:id="12" w:name="page5"/>
      <w:bookmarkEnd w:id="12"/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</w:rPr>
      </w:pPr>
      <w:bookmarkStart w:id="13" w:name="page11"/>
      <w:bookmarkEnd w:id="13"/>
      <w:r w:rsidRPr="0090529A">
        <w:rPr>
          <w:rFonts w:ascii="Times New Roman" w:hAnsi="Times New Roman"/>
          <w:b/>
          <w:bCs/>
        </w:rPr>
        <w:t>III. Календарно-тематическое планирование уроков литературы 5 класс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80"/>
        <w:gridCol w:w="3480"/>
        <w:gridCol w:w="1980"/>
        <w:gridCol w:w="5640"/>
        <w:gridCol w:w="2500"/>
        <w:gridCol w:w="30"/>
      </w:tblGrid>
      <w:tr w:rsidR="0096071D" w:rsidRPr="0090529A" w:rsidTr="0096071D">
        <w:trPr>
          <w:trHeight w:val="23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дата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Тема урока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Приоритеты в достижении планируемых результатов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90529A">
              <w:rPr>
                <w:rFonts w:ascii="Times New Roman" w:eastAsiaTheme="minorEastAsia" w:hAnsi="Times New Roman"/>
                <w:w w:val="96"/>
              </w:rPr>
              <w:t>п</w:t>
            </w:r>
            <w:proofErr w:type="spellEnd"/>
            <w:proofErr w:type="gramEnd"/>
            <w:r w:rsidRPr="0090529A">
              <w:rPr>
                <w:rFonts w:ascii="Times New Roman" w:eastAsiaTheme="minorEastAsia" w:hAnsi="Times New Roman"/>
                <w:w w:val="96"/>
              </w:rPr>
              <w:t>/</w:t>
            </w:r>
            <w:proofErr w:type="spellStart"/>
            <w:r w:rsidRPr="0090529A">
              <w:rPr>
                <w:rFonts w:ascii="Times New Roman" w:eastAsiaTheme="minorEastAsia" w:hAnsi="Times New Roman"/>
                <w:w w:val="96"/>
              </w:rPr>
              <w:t>п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1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предметных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7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1.Введение.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иметь общее представление о видах учебной деятельности на уроке и дома;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 художественном проекте, тематике проектов, предлагаемых в курсе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класса; о содержании курса литературы в 5 классе; о структуре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содержании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учебника; о дневнике читателя.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осуществлять выбор книги в библиотеке по заданной тематике,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пользоваться алфавитным каталогом школьной библиотеки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планировать круг своего чтения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Внеклассная работа по предмету</w:t>
            </w:r>
            <w:r w:rsidRPr="0090529A">
              <w:rPr>
                <w:rFonts w:ascii="Times New Roman" w:eastAsiaTheme="minorEastAsia" w:hAnsi="Times New Roman"/>
              </w:rPr>
              <w:t>.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</w:rPr>
              <w:t>Посещение школьной библиотеки,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</w:rPr>
              <w:t>знакомство с алфавитным каталогом,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</w:rPr>
              <w:t>новинками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современной литературы для подростков.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7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2. Диагностическая работа по выявлению уровня литературного развития выпускников начальной школы.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1. Мир человека и его изображение в фольклоре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Проектная деятельность: Составление иллюстрированных сборников «Загадки народов мира», «Пословицы и поговорки народов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мира». Создание проекта празднования Нового года в классе.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1. Миф как исток фольклора (1 час)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7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1.Миф как исток фольклора. Представление 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сопоставлять по наводящим вопросам учителя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мифе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, о славянской мифологии. Духовный стих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мифы разных народов на уровне сюжетов, героев,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«Голубиная книга».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нравственных уроков мифов.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>ориентироваться в содержании научно-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популярного текста и понимать его целостный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смысл, назначение (на примере текста учебника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«Миф как исток фольклора».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письменно отвечать на вопросы о сюжете,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героях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, нравственных уроках мифов.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2. Обрядовая поэзия (1 час)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7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1.Обрядовые песни: веснянка «Весна красна…»,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под руководством учителя расшифровывать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свадебная величальная «Как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долу-то берёзонька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обрядовые символы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белёхонька стоит…». Народная песня. Частушка.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61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60"/>
        <w:gridCol w:w="5600"/>
        <w:gridCol w:w="5660"/>
        <w:gridCol w:w="2480"/>
        <w:gridCol w:w="20"/>
      </w:tblGrid>
      <w:tr w:rsidR="0096071D" w:rsidRPr="0090529A" w:rsidTr="0096071D"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14" w:name="page13"/>
            <w:bookmarkEnd w:id="14"/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lastRenderedPageBreak/>
              <w:pict>
                <v:line id="_x0000_s1146" style="position:absolute;z-index:-251609088;mso-position-horizontal-relative:page;mso-position-vertical-relative:page" from="42.35pt,28.55pt" to="805.15pt,28.55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47" style="position:absolute;z-index:-251608064;mso-position-horizontal-relative:page;mso-position-vertical-relative:page" from="42.55pt,28.3pt" to="42.55pt,543.45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48" style="position:absolute;z-index:-251607040;mso-position-horizontal-relative:page;mso-position-vertical-relative:page" from="92.15pt,28.3pt" to="92.15pt,543.4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49" style="position:absolute;z-index:-251606016;mso-position-horizontal-relative:page;mso-position-vertical-relative:page" from="120.95pt,28.3pt" to="120.95pt,543.4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50" style="position:absolute;z-index:-251604992;mso-position-horizontal-relative:page;mso-position-vertical-relative:page" from="804.95pt,28.3pt" to="804.95pt,543.45pt" o:allowincell="f" strokeweight=".16931mm">
                  <w10:wrap anchorx="page" anchory="page"/>
                </v:line>
              </w:pic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3. Малые жанры фольклора (2 часа)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1.Загадка как малый жанр фольклора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различать тексты фольклора по их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жанровой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принадлежности: загадки, пословицы, поговорки,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6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5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2.Пословицы и поговорки как малые жанры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песни, частушки, сказки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4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фольклора.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группировать загадки по заданным группам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(см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.р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абочую тетрадь)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характеризовать тематические группы пословиц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(см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.р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абочую тетрадь)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загадки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частушки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истории или диалоги с включением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поговорок;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составлять Устав школы на основе пословиц 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поговорок.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3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4. Сказка как жанр фольклора (9 часов)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1.Сказки о животных.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определять жанровое своеобразие сказок 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«Лиса и тетерев», «Швец», «Журавль и цапля» (в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животных, бытовых, волшебных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двух вариантах), «Курочка» 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>(текстуально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называть особенности волшебной сказки, находить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изучается 1 сказка)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их в самостоятельно прочитанной сказке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>на основе текста учебника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>«Волшебные сказки»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 .Художественный мир волшебной сказки.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«Пёрышко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Финиста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ясна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сокола».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(с.33, 51) составлять таблицу под руководством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учителя «Особенности волшебной сказки»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6"/>
        </w:trPr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3.Анализ волшебной сказки «Пёрышко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Финиста</w:t>
            </w:r>
            <w:proofErr w:type="spell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9"/>
        </w:trPr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ясна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сокола».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выделять смысловые части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художественного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текста, составлять простой план сказки;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7"/>
        </w:trPr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4.Вн. чт. Нравственные уроки волшебной сказки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49"/>
        </w:trPr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(по выбору) «Иван </w:t>
            </w:r>
            <w:proofErr w:type="spellStart"/>
            <w:r w:rsidRPr="0090529A">
              <w:rPr>
                <w:rFonts w:ascii="Times New Roman" w:eastAsiaTheme="minorEastAsia" w:hAnsi="Times New Roman"/>
                <w:color w:val="800080"/>
              </w:rPr>
              <w:t>Быкович</w:t>
            </w:r>
            <w:proofErr w:type="spellEnd"/>
            <w:r w:rsidRPr="0090529A">
              <w:rPr>
                <w:rFonts w:ascii="Times New Roman" w:eastAsiaTheme="minorEastAsia" w:hAnsi="Times New Roman"/>
                <w:color w:val="800080"/>
              </w:rPr>
              <w:t>», «Кощей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сравнивать сказки разных народов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с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похожей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7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Бессмертный».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фабулой по предложенным критериям (см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.р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абочую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тетрадь)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7"/>
        </w:trPr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lastRenderedPageBreak/>
              <w:t>11</w:t>
            </w: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5. Р.р. Учимся сочинять волшебную сказку,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8"/>
        </w:trPr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проводить самостоятельное исследование.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рассказывать сказку;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иллюстрировать фрагмент сказки;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6. Бытовые сказки: сюжеты и герои. «Мудрая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дева», «Мена».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анализировать иллюстрации Т.А.Мавриной,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2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60"/>
        </w:trPr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63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0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70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660"/>
        <w:gridCol w:w="2500"/>
        <w:gridCol w:w="30"/>
      </w:tblGrid>
      <w:tr w:rsidR="0096071D" w:rsidRPr="0090529A" w:rsidTr="0096071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15" w:name="page15"/>
            <w:bookmarkEnd w:id="15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7. Р.р. Чтение и обсуждение творческих работ.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В.М.Васнецова,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И.Я.Билибина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</w:rPr>
              <w:t>, отвечая на вопросы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Критерии оценки содержания сочинения,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учебника;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выступления по результатам исследования.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давать устный отзыв об иллюстрациях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 xml:space="preserve">8. Презентация проектов.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о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дноклассников по плану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обмениваться впечатлениями о фрагменте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кинофильма или анимационного фильма, снятого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по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9. Диагностическая работа по теме по теме «Мир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человека и его изображение в фольклоре»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русской народной сказке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(решение тестов).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волшебную  сказку, соблюдая её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жанровые особенности.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обмениваться впечатлениями о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прослушанных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сказках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собственного сочинения, анализировать их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 плану.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Тема 2. Мой дом – мой мир </w:t>
            </w:r>
            <w:r w:rsidRPr="0090529A">
              <w:rPr>
                <w:rFonts w:ascii="Times New Roman" w:eastAsiaTheme="minorEastAsia" w:hAnsi="Times New Roman"/>
              </w:rPr>
              <w:t>(8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</w:rPr>
              <w:t>часов)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 xml:space="preserve">Проектная деятельность.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 xml:space="preserve">Разработка проекта художественного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аудиовидеоальбома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 xml:space="preserve"> «Мой дом — мой мир» (индивидуальные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проекты)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1.Анализ стихотворения А.С.Пушкина «Зимний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различать произведения по их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родовой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вечер». Обучение выразительному чтению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принадлежности: эпос, лирику, драму;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поэтического текста. Интонация –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важнейшее</w:t>
            </w:r>
            <w:proofErr w:type="gramEnd"/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находить в поэтическом тексте сравнения 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средство речевой выразительности.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эпитеты, определять их роль в создании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 Анализ стихотворения А.С.Пушкина «Няне».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удожественного образа;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Работа со статьями учебника «Сравнение»,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определять тему произведения, характеризовать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«Эпитет». Практическая работа по созданию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конфликт, сюжет, композицию; выделять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основные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сравнений.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этапы развития сюжета: экспозицию, завязку,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 Художественный мир рассказа А.П.Чехова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развитие действия, кульминацию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«Гриша».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подробно пересказывать текст (А.Чехов «Гриша»)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4. Анализ стихотворения Н.М.Рубцова «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различать стихи и прозу, иметь представление 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горнице»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ритме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, рифме, строфе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4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5. Диагностическая работа по стихотворениям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понимать роль интонации в речи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И.А.Бунина «У птицы есть гнездо, у зверя есть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выразительно читать лирическое произведение,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нора», И.Сурикова «Вот моя деревня…».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соблюдая интонацию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4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6. Р.р. Сочинение-описание «Дом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литературного</w:t>
            </w:r>
            <w:proofErr w:type="gram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0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- создавать устные сочинения о доме (своём доме,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героя».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45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0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rect id="_x0000_s1151" style="position:absolute;margin-left:638.1pt;margin-top:-140.25pt;width:1pt;height:1pt;z-index:-251603968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152" style="position:absolute;margin-left:762.45pt;margin-top:-140.25pt;width:.95pt;height:1pt;z-index:-251602944;mso-position-horizontal-relative:text;mso-position-vertical-relative:text" o:allowincell="f" fillcolor="black" stroked="f"/>
        </w:pic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40"/>
        <w:gridCol w:w="5680"/>
        <w:gridCol w:w="2460"/>
        <w:gridCol w:w="30"/>
      </w:tblGrid>
      <w:tr w:rsidR="0096071D" w:rsidRPr="0090529A" w:rsidTr="0096071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16" w:name="page17"/>
            <w:bookmarkEnd w:id="16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7.Вн.чт. Нравственная проблематика рассказа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доме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литературного героя, сказочного персонажа)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В.П.Астафьева «Конь с розовой гривой». </w:t>
            </w:r>
            <w:r w:rsidRPr="0090529A">
              <w:rPr>
                <w:rFonts w:ascii="Times New Roman" w:eastAsiaTheme="minorEastAsia" w:hAnsi="Times New Roman"/>
                <w:color w:val="000099"/>
              </w:rPr>
              <w:t>Д.р.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 плану.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Письменный ответ на вопрос: Какие жизненные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письменно анализировать стихотворение, отвечая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уроки извлёк мальчик из этой истории?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на вопросы (тематический контроль).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8. Краткий анализ творческих работ «Дом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писать сочинение-описание «Дом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литературного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литературного героя».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героя»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Презентация проектов художественного аудио</w:t>
            </w:r>
            <w:proofErr w:type="gramStart"/>
            <w:r w:rsidRPr="0090529A">
              <w:rPr>
                <w:rFonts w:ascii="Times New Roman" w:eastAsiaTheme="minorEastAsia" w:hAnsi="Times New Roman"/>
                <w:color w:val="008000"/>
              </w:rPr>
              <w:t>-,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color w:val="008000"/>
              </w:rPr>
              <w:t>видеоальбома</w:t>
            </w:r>
            <w:proofErr w:type="spellEnd"/>
            <w:r w:rsidRPr="0090529A">
              <w:rPr>
                <w:rFonts w:ascii="Times New Roman" w:eastAsiaTheme="minorEastAsia" w:hAnsi="Times New Roman"/>
                <w:color w:val="008000"/>
              </w:rPr>
              <w:t xml:space="preserve"> «Мой дом — мой мир»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(</w:t>
            </w:r>
            <w:proofErr w:type="gramStart"/>
            <w:r w:rsidRPr="0090529A">
              <w:rPr>
                <w:rFonts w:ascii="Times New Roman" w:eastAsiaTheme="minorEastAsia" w:hAnsi="Times New Roman"/>
                <w:color w:val="008000"/>
              </w:rPr>
              <w:t>индивидуальные проекты</w:t>
            </w:r>
            <w:proofErr w:type="gramEnd"/>
            <w:r w:rsidRPr="0090529A">
              <w:rPr>
                <w:rFonts w:ascii="Times New Roman" w:eastAsiaTheme="minorEastAsia" w:hAnsi="Times New Roman"/>
                <w:color w:val="008000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5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3. Природа – мир, окружающий дом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Проектная деятельность. Выпуск сборника собственных произведений о природе. Составление и оформление сборника стихов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природе. Создание фотоальбома по одной из тем: «Утро в городе», «Листопад», «Первый снег», «Весна не за горами» и т.д.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1. Мир природы в эпических произведениях (11 часов)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1.И.С.Тургенев «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Бежин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луг». Сюжет и герои.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кратко и выборочно пересказывать текст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 природы.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составлять вопросы на знание текста произведения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2.Р.р. И.С.Тургенев «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Бежин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луг». Образы героев,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находить в тексте элементы предметного мира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приёмы создания.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(пейзаж) и определять их роль в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художественном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26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3.Р.р. И.С.Тургенев «</w:t>
            </w:r>
            <w:proofErr w:type="spellStart"/>
            <w:r w:rsidRPr="0090529A">
              <w:rPr>
                <w:rFonts w:ascii="Times New Roman" w:eastAsiaTheme="minorEastAsia" w:hAnsi="Times New Roman"/>
                <w:color w:val="000099"/>
              </w:rPr>
              <w:t>Бежин</w:t>
            </w:r>
            <w:proofErr w:type="spellEnd"/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 луг». Тема,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произведении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проблематика и идея рассказа. Подготовка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к</w:t>
            </w:r>
            <w:proofErr w:type="gramEnd"/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иметь представление о литературном портрете,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домашнему сочинению-характеристике героя.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находить в тексте портрет героя и определять его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роль в раскрытии характера героя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4. Р.р. Анализ сочинений. Типы ошибок. Работа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над ошибками сочинения.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выявлять систему персонажей в произведении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28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5.М.М.Пришвин «Кладовая солнца».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характеризовать героя по предложенному плану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Самостоятельная жизнь Насти и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Митраши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Анализ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анализировать эпизод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художественного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1-4 глав. Характеристика героев Насти и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Митраши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: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произведения (по вопросам или предложенному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портрет, поведение.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плану)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29</w:t>
            </w: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6.М.М.Пришвин «Кладовая солнца». Испытания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0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пересказывать события от лица героев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Насти и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Митраши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Образ природы. Анализ 5-9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глав. Пересказ событий от лица героев.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с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опоставлять эпизоды одного литературного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Сопоставление эпизодов.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произведения и сравнивать произведения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разных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авторов, близких по теме на уровне сюжета,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7.М.М.Пришвин «Кладовая солнца».  Главы 10-12.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системы персонажей  по заданным критериям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Анализ эпизода «Спасение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Митраши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»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по</w:t>
            </w:r>
            <w:proofErr w:type="gramEnd"/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вопросам. Связь человека и природы. Смысл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00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rect id="_x0000_s1153" style="position:absolute;margin-left:638.1pt;margin-top:-118.5pt;width:1pt;height:.95pt;z-index:-251601920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154" style="position:absolute;margin-left:762.45pt;margin-top:-118.5pt;width:.95pt;height:.95pt;z-index:-251600896;mso-position-horizontal-relative:text;mso-position-vertical-relative:text" o:allowincell="f" fillcolor="black" stroked="f"/>
        </w:pic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660"/>
        <w:gridCol w:w="2500"/>
        <w:gridCol w:w="30"/>
      </w:tblGrid>
      <w:tr w:rsidR="0096071D" w:rsidRPr="0090529A" w:rsidTr="0096071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17" w:name="page19"/>
            <w:bookmarkEnd w:id="17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названия, идея рассказа.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определять проблематику и идею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эпического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произведения;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8. Р.р. Отзыв об иллюстрациях к произведению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(советы в учебнике): подготовка и написание.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анализировать смысл заглавия литературного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произведения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9. В.П.Астафьев «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Васюткино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озеро». Знакомство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с</w:t>
            </w:r>
            <w:proofErr w:type="gram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4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произведением. Комментированное чтение начала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характеризовать жанровые особенности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рассказа.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произведения: рассказ, сказка-быль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сопоставлять литературное произведение 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10. Характеристика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Васютки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: черты характера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героя и его поведение в лесу. Анализ эпизодов.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и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ллюстрации к нему.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Пересказ событий от лица героя.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создавать обложку книги одного из изученных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4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произведений.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11. В.П.Астафьев «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Васюткино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озеро».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Проблематика и идея произведения.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писать сочинение-характеристику героя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</w:p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12.Сопоставление произведений М.Пришвина,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исправлять ошибки, допущенные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в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творческой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В.Астафьева на уровне сюжета, системы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работе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персонажей  по заданным критериям.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писать сочинение-рассуждение в форме ответа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Подготовленные рассказы о людях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на вопрос на основе изученных произведений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экстремальных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обстоятельствах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. 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>Домашнее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задание: создание обложки книги одного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из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писать отзыв об иллюстрациях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к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изученных произведений (индивидуально или в паре;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художественному произведению (см. памятку в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 желанию).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учебнике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готовить устные рассказы о людях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в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экстремальных обстоятельствах (на основе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рассказов родных, знакомых, заблудившихся в лесу,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попавших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в сложную ситуацию).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2. Мир природы в лирических произведениях (5 часов)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1.Анализ стихотворений Ф.И.Тютчева «Летний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сопоставлять стихотворения на одну тему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разных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вечер» - А.А.Фета «Летний вечер тих и ясен».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поэтов по настроению и выражению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авторской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Сравнительный анализ стихотворений.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позиции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выразительно читать стихотворение, в том числе,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2.Анализ стихотворений А.А.Фета «Какая ночь!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Как воздух чист…» - Ф.И.Тютчева «Тихой ночью,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наизусть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поздним летом…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»</w:t>
            </w:r>
            <w:r w:rsidRPr="0090529A">
              <w:rPr>
                <w:rFonts w:ascii="Times New Roman" w:eastAsiaTheme="minorEastAsia" w:hAnsi="Times New Roman"/>
              </w:rPr>
              <w:t>. Сравнительный анализ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анализировать лирическое произведение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по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стихотворений.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ind w:left="14920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20"/>
        <w:gridCol w:w="5660"/>
        <w:gridCol w:w="2480"/>
        <w:gridCol w:w="20"/>
      </w:tblGrid>
      <w:tr w:rsidR="0096071D" w:rsidRPr="0090529A" w:rsidTr="0096071D">
        <w:trPr>
          <w:trHeight w:val="276"/>
        </w:trPr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0"/>
              <w:rPr>
                <w:rFonts w:ascii="Times New Roman" w:eastAsiaTheme="minorEastAsia" w:hAnsi="Times New Roman"/>
              </w:rPr>
            </w:pPr>
            <w:bookmarkStart w:id="18" w:name="page21"/>
            <w:bookmarkEnd w:id="18"/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lastRenderedPageBreak/>
              <w:pict>
                <v:line id="_x0000_s1155" style="position:absolute;left:0;text-align:left;z-index:-251599872;mso-position-horizontal-relative:page;mso-position-vertical-relative:page" from="42.55pt,28.3pt" to="42.55pt,560.35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56" style="position:absolute;left:0;text-align:left;z-index:-251598848;mso-position-horizontal-relative:page;mso-position-vertical-relative:page" from="92.15pt,28.3pt" to="92.15pt,560.3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57" style="position:absolute;left:0;text-align:left;z-index:-251597824;mso-position-horizontal-relative:page;mso-position-vertical-relative:page" from="120.95pt,28.3pt" to="120.95pt,560.3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58" style="position:absolute;left:0;text-align:left;z-index:-251596800;mso-position-horizontal-relative:page;mso-position-vertical-relative:page" from="804.95pt,28.3pt" to="804.95pt,560.35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</w:rPr>
              <w:t>38    3.Анализ стихотворения С.А.Есенина «Там, где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вопросам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капустные грядки», «Прячет месяц за овинами».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находить изобразительно-выразительные средства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Сочинение пейзажных миниатюр на основе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6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языка (сравнение, эпитет, метафору, олицетворение)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фотографий или пейзажной живописи, сочинение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6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 определять их роль в создании образов;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своих  стихов о природе (по желанию).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0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40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называть тему и идею лирического стихотворения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2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(по наводящим вопросам учителя)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4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Диагностическая работа по 1 и 2 разделам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2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(</w:t>
            </w:r>
            <w:proofErr w:type="gramStart"/>
            <w:r w:rsidRPr="0090529A">
              <w:rPr>
                <w:rFonts w:ascii="Times New Roman" w:eastAsiaTheme="minorEastAsia" w:hAnsi="Times New Roman"/>
                <w:color w:val="C00000"/>
              </w:rPr>
              <w:t>комплексная</w:t>
            </w:r>
            <w:proofErr w:type="gramEnd"/>
            <w:r w:rsidRPr="0090529A">
              <w:rPr>
                <w:rFonts w:ascii="Times New Roman" w:eastAsiaTheme="minorEastAsia" w:hAnsi="Times New Roman"/>
                <w:color w:val="C00000"/>
              </w:rPr>
              <w:t>: тест и развёрнутый ответ на вопрос)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пейзажные миниатюры на основе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4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А.С.Пушкин «Туча». Ф.И.Тютчев «</w:t>
            </w:r>
            <w:proofErr w:type="gramStart"/>
            <w:r w:rsidRPr="0090529A">
              <w:rPr>
                <w:rFonts w:ascii="Times New Roman" w:eastAsiaTheme="minorEastAsia" w:hAnsi="Times New Roman"/>
                <w:color w:val="C00000"/>
              </w:rPr>
              <w:t>Весенняя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фотографий или пейзажной живописи.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2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гроза». 1 часть - по прозе, 2 часть - по поэзии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свои стихотворения о природе (по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(Выполняется дома)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желанию).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1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создавать иллюстрации к стихотворениям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39    </w:t>
            </w:r>
            <w:r w:rsidRPr="0090529A">
              <w:rPr>
                <w:rFonts w:ascii="Times New Roman" w:eastAsiaTheme="minorEastAsia" w:hAnsi="Times New Roman"/>
                <w:color w:val="008000"/>
              </w:rPr>
              <w:t>4.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008000"/>
              </w:rPr>
              <w:t>Презентация проектов:</w:t>
            </w:r>
            <w:r w:rsidRPr="0090529A">
              <w:rPr>
                <w:rFonts w:ascii="Times New Roman" w:eastAsiaTheme="minorEastAsia" w:hAnsi="Times New Roman"/>
              </w:rPr>
              <w:t xml:space="preserve">  </w:t>
            </w:r>
            <w:r w:rsidRPr="0090529A">
              <w:rPr>
                <w:rFonts w:ascii="Times New Roman" w:eastAsiaTheme="minorEastAsia" w:hAnsi="Times New Roman"/>
                <w:color w:val="008000"/>
              </w:rPr>
              <w:t>сборника стихов о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 xml:space="preserve">природе, фотоальбома по одной из тем: «Утро </w:t>
            </w:r>
            <w:proofErr w:type="gramStart"/>
            <w:r w:rsidRPr="0090529A">
              <w:rPr>
                <w:rFonts w:ascii="Times New Roman" w:eastAsiaTheme="minorEastAsia" w:hAnsi="Times New Roman"/>
                <w:color w:val="008000"/>
              </w:rPr>
              <w:t>в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собственного сочинения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 xml:space="preserve">городе», «Листопад», «Первый снег», «Весна не </w:t>
            </w:r>
            <w:proofErr w:type="gramStart"/>
            <w:r w:rsidRPr="0090529A">
              <w:rPr>
                <w:rFonts w:ascii="Times New Roman" w:eastAsiaTheme="minorEastAsia" w:hAnsi="Times New Roman"/>
                <w:color w:val="008000"/>
              </w:rPr>
              <w:t>за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 xml:space="preserve">горами» и т.д. стихов о природе </w:t>
            </w:r>
            <w:proofErr w:type="gramStart"/>
            <w:r w:rsidRPr="0090529A">
              <w:rPr>
                <w:rFonts w:ascii="Times New Roman" w:eastAsiaTheme="minorEastAsia" w:hAnsi="Times New Roman"/>
                <w:color w:val="008000"/>
              </w:rPr>
              <w:t>собственного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4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сочинения.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40    </w:t>
            </w:r>
            <w:r w:rsidRPr="0090529A">
              <w:rPr>
                <w:rFonts w:ascii="Times New Roman" w:eastAsiaTheme="minorEastAsia" w:hAnsi="Times New Roman"/>
                <w:color w:val="7030A0"/>
              </w:rPr>
              <w:t>5.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  <w:color w:val="7030A0"/>
              </w:rPr>
              <w:t>Вн</w:t>
            </w:r>
            <w:proofErr w:type="spellEnd"/>
            <w:r w:rsidRPr="0090529A">
              <w:rPr>
                <w:rFonts w:ascii="Times New Roman" w:eastAsiaTheme="minorEastAsia" w:hAnsi="Times New Roman"/>
                <w:color w:val="7030A0"/>
              </w:rPr>
              <w:t>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7030A0"/>
              </w:rPr>
              <w:t>чтение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7030A0"/>
              </w:rPr>
              <w:t>«По страницам детских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знать детские литературные сайты,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7030A0"/>
              </w:rPr>
              <w:t>литературных сайтов: новости в мире литературы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ориентироваться в них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7030A0"/>
              </w:rPr>
              <w:t>и что нам советуют прочитать».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осуществлять поиск и выбор книг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для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самостоятельного чтения на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литературных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сайтах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для детей.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35" w:lineRule="auto"/>
        <w:ind w:left="1680"/>
        <w:rPr>
          <w:rFonts w:ascii="Times New Roman" w:hAnsi="Times New Roman"/>
        </w:rPr>
      </w:pPr>
      <w:r w:rsidRPr="0090529A">
        <w:rPr>
          <w:rFonts w:ascii="Times New Roman" w:hAnsi="Times New Roman"/>
          <w:b/>
          <w:bCs/>
          <w:i/>
          <w:iCs/>
        </w:rPr>
        <w:t>Раздел 3. Человек и животные в литературных произведениях (5 часов)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 w:right="58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  <w:color w:val="006600"/>
        </w:rPr>
        <w:t xml:space="preserve">Проектная деятельность. </w:t>
      </w:r>
      <w:proofErr w:type="spellStart"/>
      <w:r w:rsidRPr="0090529A">
        <w:rPr>
          <w:rFonts w:ascii="Times New Roman" w:hAnsi="Times New Roman"/>
          <w:i/>
          <w:iCs/>
          <w:color w:val="006600"/>
        </w:rPr>
        <w:t>Инсценирование</w:t>
      </w:r>
      <w:proofErr w:type="spellEnd"/>
      <w:r w:rsidRPr="0090529A">
        <w:rPr>
          <w:rFonts w:ascii="Times New Roman" w:hAnsi="Times New Roman"/>
          <w:i/>
          <w:iCs/>
          <w:color w:val="006600"/>
        </w:rPr>
        <w:t xml:space="preserve"> литературной сказки о животных. Выпуск научно-художественного журнала «В мире животных»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20"/>
        <w:gridCol w:w="5660"/>
        <w:gridCol w:w="2480"/>
        <w:gridCol w:w="20"/>
      </w:tblGrid>
      <w:tr w:rsidR="0096071D" w:rsidRPr="0090529A" w:rsidTr="0096071D">
        <w:trPr>
          <w:trHeight w:val="276"/>
        </w:trPr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41    1. Анализ рассказа А.И.Куприна «Сапсан».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пределять тему, проблематику, идею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Домашнее задание: сочинение устных рассказов о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произведения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домашних животных (по желанию)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составлять репродуктивные и продуктивные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42    2.Дж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.Л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ондон «Бурый волк». Знакомство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с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вопросы по тексту художественного произведения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произведением. История приручения Волка.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с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равнивать научные и художественные тексты 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Сравнение научных и художественных текстов о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природе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природе.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устные рассказы о домашних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0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43    3. Нравственная проблематика рассказа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5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животных.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1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Дж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.Л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ондона «Бурый волк». Учимся составлять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5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21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вопросы к произведению и отвечать на них устно 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составлять киносценария по эпизоду рассказа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60"/>
        </w:trPr>
        <w:tc>
          <w:tcPr>
            <w:tcW w:w="7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rect id="_x0000_s1159" style="position:absolute;margin-left:638.1pt;margin-top:-104.3pt;width:1pt;height:1pt;z-index:-251595776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160" style="position:absolute;margin-left:762.45pt;margin-top:-104.3pt;width:.95pt;height:1pt;z-index:-251594752;mso-position-horizontal-relative:text;mso-position-vertical-relative:text" o:allowincell="f" fillcolor="black" stroked="f"/>
        </w:pic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ind w:left="14920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20"/>
        <w:gridCol w:w="5660"/>
        <w:gridCol w:w="2480"/>
        <w:gridCol w:w="20"/>
      </w:tblGrid>
      <w:tr w:rsidR="0096071D" w:rsidRPr="0090529A" w:rsidTr="0096071D">
        <w:trPr>
          <w:trHeight w:val="276"/>
        </w:trPr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80"/>
              <w:rPr>
                <w:rFonts w:ascii="Times New Roman" w:eastAsiaTheme="minorEastAsia" w:hAnsi="Times New Roman"/>
              </w:rPr>
            </w:pPr>
            <w:bookmarkStart w:id="19" w:name="page23"/>
            <w:bookmarkEnd w:id="19"/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lastRenderedPageBreak/>
              <w:pict>
                <v:line id="_x0000_s1161" style="position:absolute;left:0;text-align:left;z-index:-251593728;mso-position-horizontal-relative:page;mso-position-vertical-relative:page" from="42.55pt,28.3pt" to="42.55pt,549.65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62" style="position:absolute;left:0;text-align:left;z-index:-251592704;mso-position-horizontal-relative:page;mso-position-vertical-relative:page" from="92.15pt,28.3pt" to="92.15pt,549.6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63" style="position:absolute;left:0;text-align:left;z-index:-251591680;mso-position-horizontal-relative:page;mso-position-vertical-relative:page" from="120.95pt,28.3pt" to="120.95pt,549.6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  <w:noProof/>
                <w:lang w:val="en-US"/>
              </w:rPr>
              <w:pict>
                <v:line id="_x0000_s1164" style="position:absolute;left:0;text-align:left;z-index:-251590656;mso-position-horizontal-relative:page;mso-position-vertical-relative:page" from="804.95pt,28.3pt" to="804.95pt,549.65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eastAsiaTheme="minorEastAsia" w:hAnsi="Times New Roman"/>
              </w:rPr>
              <w:t>письменно.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А.И.Куприна и Дж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.Л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ондона по предложенному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плану.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6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44    </w:t>
            </w:r>
            <w:r w:rsidRPr="0090529A">
              <w:rPr>
                <w:rFonts w:ascii="Times New Roman" w:eastAsiaTheme="minorEastAsia" w:hAnsi="Times New Roman"/>
                <w:color w:val="000099"/>
              </w:rPr>
              <w:t>4.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000099"/>
              </w:rPr>
              <w:t>Р.р.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000099"/>
              </w:rPr>
              <w:t>Составление киносценария по эпизоду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2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рассказа Дж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.Л</w:t>
            </w:r>
            <w:proofErr w:type="gramEnd"/>
            <w:r w:rsidRPr="0090529A">
              <w:rPr>
                <w:rFonts w:ascii="Times New Roman" w:eastAsiaTheme="minorEastAsia" w:hAnsi="Times New Roman"/>
                <w:color w:val="000099"/>
              </w:rPr>
              <w:t>ондона «Бурый волк».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писать отзыв о самостоятельно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прочитанном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произведении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о животных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4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45    </w:t>
            </w:r>
            <w:r w:rsidRPr="0090529A">
              <w:rPr>
                <w:rFonts w:ascii="Times New Roman" w:eastAsiaTheme="minorEastAsia" w:hAnsi="Times New Roman"/>
                <w:color w:val="800080"/>
              </w:rPr>
              <w:t>5.Вн.чт.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800080"/>
              </w:rPr>
              <w:t>Книги о животных.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800080"/>
              </w:rPr>
              <w:t>Д.Даррелл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42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«Говорящий сверток» и др. </w:t>
            </w:r>
            <w:r w:rsidRPr="0090529A">
              <w:rPr>
                <w:rFonts w:ascii="Times New Roman" w:eastAsiaTheme="minorEastAsia" w:hAnsi="Times New Roman"/>
                <w:color w:val="990099"/>
              </w:rPr>
              <w:t>Э.Сетон-Томпсон.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 xml:space="preserve">«Королевская </w:t>
            </w:r>
            <w:proofErr w:type="spellStart"/>
            <w:r w:rsidRPr="0090529A">
              <w:rPr>
                <w:rFonts w:ascii="Times New Roman" w:eastAsiaTheme="minorEastAsia" w:hAnsi="Times New Roman"/>
                <w:color w:val="990099"/>
              </w:rPr>
              <w:t>аналостанка</w:t>
            </w:r>
            <w:proofErr w:type="spellEnd"/>
            <w:r w:rsidRPr="0090529A">
              <w:rPr>
                <w:rFonts w:ascii="Times New Roman" w:eastAsiaTheme="minorEastAsia" w:hAnsi="Times New Roman"/>
                <w:color w:val="990099"/>
              </w:rPr>
              <w:t xml:space="preserve">». </w:t>
            </w: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Обмен </w:t>
            </w:r>
            <w:proofErr w:type="gramStart"/>
            <w:r w:rsidRPr="0090529A">
              <w:rPr>
                <w:rFonts w:ascii="Times New Roman" w:eastAsiaTheme="minorEastAsia" w:hAnsi="Times New Roman"/>
                <w:color w:val="800080"/>
              </w:rPr>
              <w:t>читательскими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впечатлениями. </w:t>
            </w: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Обучение написанию отзыва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на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самостоятельно прочитанную книгу о животных.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35" w:lineRule="auto"/>
        <w:ind w:left="1680"/>
        <w:rPr>
          <w:rFonts w:ascii="Times New Roman" w:hAnsi="Times New Roman"/>
        </w:rPr>
      </w:pPr>
      <w:r w:rsidRPr="0090529A">
        <w:rPr>
          <w:rFonts w:ascii="Times New Roman" w:hAnsi="Times New Roman"/>
          <w:b/>
          <w:bCs/>
          <w:i/>
          <w:iCs/>
        </w:rPr>
        <w:t>Раздел 4. Дороги, связующие мир человека и мир природы (7 часов)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 w:right="28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  <w:color w:val="008000"/>
        </w:rPr>
        <w:t>Проектная деятельность. Составление и исполнение литературно-музыкальной композиции «Человек и природа». Составление и оформление сборника баллад, литературного сборника «Дорога».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380"/>
        <w:gridCol w:w="4940"/>
        <w:gridCol w:w="280"/>
        <w:gridCol w:w="5660"/>
        <w:gridCol w:w="2480"/>
        <w:gridCol w:w="20"/>
      </w:tblGrid>
      <w:tr w:rsidR="0096071D" w:rsidRPr="0090529A" w:rsidTr="0096071D">
        <w:trPr>
          <w:trHeight w:val="276"/>
        </w:trPr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46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1.Чтение и анализ баллады И.В.Гёте «Лесной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иметь представление о балладе, её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жанровом</w:t>
            </w:r>
            <w:proofErr w:type="gramEnd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царь» (в переводе В.А.Жуковского)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своеобразии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в ходе анализа под руководством учителя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Анализ стихотворения А.С.Пушкина «Зимняя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дорога»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определять тему, проблематику, конфликт, идею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баллады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6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48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Анализ стихотворения А.С.Пушкина «Бесы»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9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сопоставлять переводы одного произведения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7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49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Анализ баллады М.Ю.Лермонтова «Три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49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пальмы»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сравнивать иллюстрации А.Кошкина 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Ф.Константинова к балладе «Лесной царь»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по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7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5.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Р.р. Сочинение-анализ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лирического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вопросам учебника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произведения М.Ю.Лермонтова «Листок»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по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предложенному вопросному плану.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подбирать или создавать свои иллюстрации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(зарисовки) к поэтическим строчкам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5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51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>6.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color w:val="990099"/>
              </w:rPr>
              <w:t>Вн.чт</w:t>
            </w:r>
            <w:proofErr w:type="spellEnd"/>
            <w:r w:rsidRPr="0090529A">
              <w:rPr>
                <w:rFonts w:ascii="Times New Roman" w:eastAsiaTheme="minorEastAsia" w:hAnsi="Times New Roman"/>
                <w:color w:val="990099"/>
              </w:rPr>
              <w:t>. Литературно-музыкальная композиция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стихотворения А.С.Пушкина, М.Ю.Лермонтова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>«Человек и природа».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письменно анализировать лирическое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6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52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7.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Презентация проектов по 3,4 разделам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8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произведение (по вопросному плану)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декламировать стихотворение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подбирать музыкальные фрагменты к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лирическим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произведениям о природе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оформлять научно-художественный журнал «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В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мире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животных», сборник баллад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4. Дороги к счастью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165" style="position:absolute;z-index:-251589632;mso-position-horizontal-relative:text;mso-position-vertical-relative:text" from=".35pt,6.5pt" to="763.15pt,6.5pt" o:allowincell="f" strokeweight=".16931mm"/>
        </w:pic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ind w:left="14920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660"/>
        <w:gridCol w:w="2500"/>
        <w:gridCol w:w="30"/>
      </w:tblGrid>
      <w:tr w:rsidR="0096071D" w:rsidRPr="0090529A" w:rsidTr="0096071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20" w:name="page25"/>
            <w:bookmarkEnd w:id="20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6600"/>
              </w:rPr>
              <w:t>Проектная деятельность. Театральная постановка пьесы-сказки. Проект литературного музея или музея сказочного героя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Литературная сказка (26 часов)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1.Литературная сказка. Писатели-сказочники.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различать народную и литературную сказку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Работа с текстом учебника. Сюжет и герои сказки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выделять смысловые части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художественного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Братьев Я. И В.Гримм «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Шиповничек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текста, составлять простой план сказки, в том числе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 Сюжет и герои сказки Ш.Перро «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Спящая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цитатный;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красавица»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характеризовать героя сказки по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предложенному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 Художественное своеобразие сказки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плану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В.А.Жуковского «Спящая царевна». Сравнение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сравнивать героев одного произведения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по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сюжетов и героев разных сказок с одной фабулой.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заданным критериям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4. Сюжет и герои сказки Братьев Я. И В.Гримм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сравнивать сюжеты и героев разных произведений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«Снегурочка»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 одной фабулой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5.А.С.Пушкин «Сказка о мёртвой царевне и о семи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анализировать эпизод сказки по вопросам или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богатырях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». Знакомство с сюжетом и героями.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плану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Сравнение эпизодов сказки няни и сказки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сравнивать эпизоды сказки няни и сказки Пушкина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0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Пушкина о мёртвой царевне. Сравнительная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 мёртвой царевне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0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характеристика царевны и царицы.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писать сочинение-рассуждение в форме ответа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58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6. Р.р. Контрольное сочинение-рассуждение «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За</w:t>
            </w:r>
            <w:proofErr w:type="gram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на вопрос «За что наказана мачеха из сказки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что наказана мачеха в «Сказке о мёртвой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А.С.Пушкина?»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царевне»?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давать устный отзыв о мультфильме, созданном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59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7. Р.р. Работа со статьёй учебника «Как написать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 сказке А.С.Пушкина (советы в учебнике).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отзыв о мультфильме, кинофильме,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созданных</w:t>
            </w:r>
            <w:proofErr w:type="gramEnd"/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 по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словесному произведению». Устные отзывы о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сравнивать эпизоды одной сказки и разных сказок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мультфильме</w:t>
            </w:r>
            <w:proofErr w:type="gramEnd"/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 по сказке Пушкина.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 одинаковой фабулой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0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8. Урок-практикум «Сопоставление сказок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со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составлять каталог сказок со сходными фабулами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сходным сюжетом» по заданиям рабочей тетради.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составлять вопросы для викторины по творчеству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9. Биография сказочника. Х.К.Андерсен «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Снежная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Х.К.Андерсена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королева». Чтение и анализ первой, второй,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пересказывать события кратко, выборочно,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от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третьей историй.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лица героев (Кая, Герды, Снежной королевы)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по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10. Х.К.Андерсен «Снежная королева». Испытания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одной из глав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Герды. Характеристика Герды и других героев-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иметь первоначальное представление 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помощников в сказке. Истории четвёртая –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пространстве и времени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литературном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седьмая. Пересказ событий от лица разных героев.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ind w:left="14920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</w:tblGrid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21" w:name="page27"/>
            <w:bookmarkEnd w:id="2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Добро и зло в сказке.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11. Р.р. Письменный отзыв об одной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из</w:t>
            </w:r>
            <w:proofErr w:type="gramEnd"/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иллюстраций И.Архиповой к сказке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Х.К.Андерсена «Снежная королева» или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по</w:t>
            </w:r>
            <w:proofErr w:type="gramEnd"/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иллюстрациям других художников, выбранных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учащимися.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12. Х.К.Андерсен «Снежная королева». История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седьмая. Образы времени и пространства.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Причины победы Герды. Смысл финала.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Художественная идея сказки.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 xml:space="preserve">13. </w:t>
            </w:r>
            <w:proofErr w:type="spellStart"/>
            <w:r w:rsidRPr="0090529A">
              <w:rPr>
                <w:rFonts w:ascii="Times New Roman" w:eastAsiaTheme="minorEastAsia" w:hAnsi="Times New Roman"/>
                <w:color w:val="990099"/>
              </w:rPr>
              <w:t>Вн.чт</w:t>
            </w:r>
            <w:proofErr w:type="spellEnd"/>
            <w:r w:rsidRPr="0090529A">
              <w:rPr>
                <w:rFonts w:ascii="Times New Roman" w:eastAsiaTheme="minorEastAsia" w:hAnsi="Times New Roman"/>
                <w:color w:val="990099"/>
              </w:rPr>
              <w:t>. Любимые герои сказок Андерсена. Урок-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>литературная игра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14.Вн.чт. Нравственные уроки сказки Е.Л.Шварца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«Два клёна» или сказки С.Маршака «Двенадцать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месяцев».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15. Л.Кэрролл «Алиса в стране чудес». Странные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герои. Анализ 1-6 глав.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16. Л.Кэрролл «Алиса в стране чудес». Странное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время. Анализ 7 главы. Устный отзыв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об</w:t>
            </w:r>
            <w:proofErr w:type="gramEnd"/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иллюстрациях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17. Переводы отдельных эпизодов сказки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 xml:space="preserve">Л.Кэрролла (В.Набоков, В.Орел,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Н.Демурова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,</w:t>
            </w:r>
            <w:proofErr w:type="gramEnd"/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90529A">
              <w:rPr>
                <w:rFonts w:ascii="Times New Roman" w:eastAsiaTheme="minorEastAsia" w:hAnsi="Times New Roman"/>
              </w:rPr>
              <w:t>Б.Заходер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, Л.Яхнин)</w:t>
            </w:r>
            <w:proofErr w:type="gramEnd"/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18.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Ю.К.Олеша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«Три Толстяка». Мир, в котором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живут герои. Анализ части 1.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19.Ю.К.Олеша «Три Толстяка». Образы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 xml:space="preserve"> Т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рех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Толстяков, Тутти, богатыря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Просперо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, ученого-</w:t>
            </w:r>
          </w:p>
        </w:tc>
      </w:tr>
      <w:tr w:rsidR="0096071D" w:rsidRPr="0090529A" w:rsidTr="0096071D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волшебника доктора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Гаспара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Арнери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Образы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времени и пространства. Пейзажи и портреты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персонажей.</w:t>
            </w: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20.Р.р. Образы </w:t>
            </w:r>
            <w:proofErr w:type="spellStart"/>
            <w:r w:rsidRPr="0090529A">
              <w:rPr>
                <w:rFonts w:ascii="Times New Roman" w:eastAsiaTheme="minorEastAsia" w:hAnsi="Times New Roman"/>
                <w:color w:val="000099"/>
              </w:rPr>
              <w:t>Суок</w:t>
            </w:r>
            <w:proofErr w:type="spellEnd"/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 и Тутти. Устная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характеристика героев. Чтение по ролям,</w:t>
            </w: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color w:val="000099"/>
              </w:rPr>
              <w:t>инсценирование</w:t>
            </w:r>
            <w:proofErr w:type="spellEnd"/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 эпизода</w:t>
            </w:r>
          </w:p>
        </w:tc>
      </w:tr>
      <w:tr w:rsidR="0096071D" w:rsidRPr="0090529A" w:rsidTr="0096071D">
        <w:trPr>
          <w:trHeight w:val="14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</w:rPr>
      </w:pPr>
      <w:r w:rsidRPr="0090529A">
        <w:rPr>
          <w:rFonts w:ascii="Times New Roman" w:hAnsi="Times New Roman"/>
        </w:rPr>
        <w:br w:type="column"/>
      </w:r>
    </w:p>
    <w:p w:rsidR="0096071D" w:rsidRPr="0090529A" w:rsidRDefault="0096071D" w:rsidP="009607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80"/>
        <w:rPr>
          <w:rFonts w:ascii="Times New Roman" w:hAnsi="Times New Roman"/>
        </w:rPr>
      </w:pPr>
      <w:proofErr w:type="gramStart"/>
      <w:r w:rsidRPr="0090529A">
        <w:rPr>
          <w:rFonts w:ascii="Times New Roman" w:hAnsi="Times New Roman"/>
        </w:rPr>
        <w:t>произведении</w:t>
      </w:r>
      <w:proofErr w:type="gramEnd"/>
      <w:r w:rsidRPr="0090529A">
        <w:rPr>
          <w:rFonts w:ascii="Times New Roman" w:hAnsi="Times New Roman"/>
        </w:rPr>
        <w:t>, характеризовать пространство и время сказки «Снежная королева»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166" style="position:absolute;z-index:-251588608" from="-359.6pt,-27.25pt" to="403.15pt,-27.25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167" style="position:absolute;z-index:-251587584" from="278.6pt,-27.45pt" to="278.6pt,499.95pt" o:allowincell="f" strokeweight=".48pt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168" style="position:absolute;z-index:-251586560" from="402.95pt,-27.45pt" to="402.95pt,499.95pt" o:allowincell="f" strokeweight=".16931mm"/>
        </w:pict>
      </w:r>
    </w:p>
    <w:p w:rsidR="0096071D" w:rsidRPr="0090529A" w:rsidRDefault="0096071D" w:rsidP="0096071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3" w:lineRule="auto"/>
        <w:ind w:left="0" w:right="220" w:firstLine="8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писать отзыв по плану об одной из иллюстраций И.Архиповой к сказке Х.К.Андерсена «Снежная королева».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i/>
          <w:iCs/>
        </w:rPr>
      </w:pPr>
    </w:p>
    <w:p w:rsidR="0096071D" w:rsidRPr="0090529A" w:rsidRDefault="0096071D" w:rsidP="0096071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firstLine="8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иметь представление о комическом в литературном произведении, находить словесные приёмы </w:t>
      </w:r>
      <w:proofErr w:type="gramStart"/>
      <w:r w:rsidRPr="0090529A">
        <w:rPr>
          <w:rFonts w:ascii="Times New Roman" w:hAnsi="Times New Roman"/>
        </w:rPr>
        <w:t>комического</w:t>
      </w:r>
      <w:proofErr w:type="gramEnd"/>
      <w:r w:rsidRPr="0090529A">
        <w:rPr>
          <w:rFonts w:ascii="Times New Roman" w:hAnsi="Times New Roman"/>
        </w:rPr>
        <w:t xml:space="preserve"> в сказке «Алиса в стране чудес»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определять роль антитезы в сказке «Три Толстяка»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3" w:lineRule="auto"/>
        <w:ind w:left="0" w:right="180" w:firstLine="8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сопоставлять переводы отдельных эпизодов сказки (В.Набоков, В.Орел, </w:t>
      </w:r>
      <w:proofErr w:type="spellStart"/>
      <w:r w:rsidRPr="0090529A">
        <w:rPr>
          <w:rFonts w:ascii="Times New Roman" w:hAnsi="Times New Roman"/>
          <w:i/>
          <w:iCs/>
        </w:rPr>
        <w:t>Н.Демурова</w:t>
      </w:r>
      <w:proofErr w:type="spellEnd"/>
      <w:r w:rsidRPr="0090529A">
        <w:rPr>
          <w:rFonts w:ascii="Times New Roman" w:hAnsi="Times New Roman"/>
          <w:i/>
          <w:iCs/>
        </w:rPr>
        <w:t xml:space="preserve">, </w:t>
      </w:r>
      <w:proofErr w:type="spellStart"/>
      <w:r w:rsidRPr="0090529A">
        <w:rPr>
          <w:rFonts w:ascii="Times New Roman" w:hAnsi="Times New Roman"/>
          <w:i/>
          <w:iCs/>
        </w:rPr>
        <w:t>Б.Заходер</w:t>
      </w:r>
      <w:proofErr w:type="spellEnd"/>
      <w:r w:rsidRPr="0090529A">
        <w:rPr>
          <w:rFonts w:ascii="Times New Roman" w:hAnsi="Times New Roman"/>
          <w:i/>
          <w:iCs/>
        </w:rPr>
        <w:t xml:space="preserve">, Л.Яхнин).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i/>
          <w:iCs/>
        </w:rPr>
      </w:pPr>
    </w:p>
    <w:p w:rsidR="0096071D" w:rsidRPr="0090529A" w:rsidRDefault="0096071D" w:rsidP="0096071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3" w:lineRule="auto"/>
        <w:ind w:left="0" w:right="380" w:firstLine="8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давать устный отзыв об иллюстрациях и экранизациях (художественный и анимационные варианты сказки Л.Кэрролла)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i/>
          <w:iCs/>
        </w:rPr>
      </w:pPr>
    </w:p>
    <w:p w:rsidR="0096071D" w:rsidRPr="0090529A" w:rsidRDefault="0096071D" w:rsidP="0096071D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устно сравнивать иллюстрации И.Казакова и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20"/>
        <w:rPr>
          <w:rFonts w:ascii="Times New Roman" w:hAnsi="Times New Roman"/>
        </w:rPr>
      </w:pPr>
      <w:proofErr w:type="spellStart"/>
      <w:r w:rsidRPr="0090529A">
        <w:rPr>
          <w:rFonts w:ascii="Times New Roman" w:hAnsi="Times New Roman"/>
          <w:i/>
          <w:iCs/>
        </w:rPr>
        <w:t>А.Шахгелдян</w:t>
      </w:r>
      <w:proofErr w:type="spellEnd"/>
      <w:r w:rsidRPr="0090529A">
        <w:rPr>
          <w:rFonts w:ascii="Times New Roman" w:hAnsi="Times New Roman"/>
          <w:i/>
          <w:iCs/>
        </w:rPr>
        <w:t xml:space="preserve"> к сказке «Алиса в стране чудес» по вопросам учебника.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numPr>
          <w:ilvl w:val="0"/>
          <w:numId w:val="3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40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устно сравнивать образы из сказки </w:t>
      </w:r>
      <w:proofErr w:type="spellStart"/>
      <w:r w:rsidRPr="0090529A">
        <w:rPr>
          <w:rFonts w:ascii="Times New Roman" w:hAnsi="Times New Roman"/>
          <w:i/>
          <w:iCs/>
        </w:rPr>
        <w:t>Ю.Олеши</w:t>
      </w:r>
      <w:proofErr w:type="spellEnd"/>
      <w:r w:rsidRPr="0090529A">
        <w:rPr>
          <w:rFonts w:ascii="Times New Roman" w:hAnsi="Times New Roman"/>
          <w:i/>
          <w:iCs/>
        </w:rPr>
        <w:t xml:space="preserve"> с </w:t>
      </w:r>
      <w:proofErr w:type="gramStart"/>
      <w:r w:rsidRPr="0090529A">
        <w:rPr>
          <w:rFonts w:ascii="Times New Roman" w:hAnsi="Times New Roman"/>
          <w:i/>
          <w:iCs/>
        </w:rPr>
        <w:t>фольклорными</w:t>
      </w:r>
      <w:proofErr w:type="gramEnd"/>
      <w:r w:rsidRPr="0090529A">
        <w:rPr>
          <w:rFonts w:ascii="Times New Roman" w:hAnsi="Times New Roman"/>
          <w:i/>
          <w:iCs/>
        </w:rPr>
        <w:t xml:space="preserve"> по плану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i/>
          <w:iCs/>
        </w:rPr>
      </w:pPr>
    </w:p>
    <w:p w:rsidR="0096071D" w:rsidRPr="0090529A" w:rsidRDefault="0096071D" w:rsidP="0096071D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устно сопоставлять образы героев из сказки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8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</w:rPr>
        <w:t xml:space="preserve">Г.Х.Андерсена «Снежная королева» и </w:t>
      </w:r>
      <w:proofErr w:type="spellStart"/>
      <w:r w:rsidRPr="0090529A">
        <w:rPr>
          <w:rFonts w:ascii="Times New Roman" w:hAnsi="Times New Roman"/>
          <w:i/>
          <w:iCs/>
        </w:rPr>
        <w:t>Ю.К.Олеши</w:t>
      </w:r>
      <w:proofErr w:type="spellEnd"/>
      <w:r w:rsidRPr="0090529A">
        <w:rPr>
          <w:rFonts w:ascii="Times New Roman" w:hAnsi="Times New Roman"/>
          <w:i/>
          <w:iCs/>
        </w:rPr>
        <w:t xml:space="preserve"> «Три Толстяка».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3" w:lineRule="auto"/>
        <w:ind w:left="0" w:right="560" w:firstLine="8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писать отзыв о фрагменте кинофильма «Три толстяка» режиссёра А.Баталова и </w:t>
      </w:r>
      <w:proofErr w:type="spellStart"/>
      <w:r w:rsidRPr="0090529A">
        <w:rPr>
          <w:rFonts w:ascii="Times New Roman" w:hAnsi="Times New Roman"/>
          <w:i/>
          <w:iCs/>
        </w:rPr>
        <w:t>И.Ольшевского</w:t>
      </w:r>
      <w:proofErr w:type="spellEnd"/>
      <w:r w:rsidRPr="0090529A">
        <w:rPr>
          <w:rFonts w:ascii="Times New Roman" w:hAnsi="Times New Roman"/>
          <w:i/>
          <w:iCs/>
        </w:rPr>
        <w:t xml:space="preserve">.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i/>
          <w:iCs/>
        </w:rPr>
      </w:pPr>
    </w:p>
    <w:p w:rsidR="0096071D" w:rsidRPr="0090529A" w:rsidRDefault="0096071D" w:rsidP="0096071D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9" w:lineRule="auto"/>
        <w:ind w:left="0" w:right="200" w:firstLine="8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разрабатывать совместно с учителем критерии для сопоставления героев сказок «Снежная королева» и «Три толстяка»: Герда и </w:t>
      </w:r>
      <w:proofErr w:type="spellStart"/>
      <w:r w:rsidRPr="0090529A">
        <w:rPr>
          <w:rFonts w:ascii="Times New Roman" w:hAnsi="Times New Roman"/>
          <w:i/>
          <w:iCs/>
        </w:rPr>
        <w:t>Суок</w:t>
      </w:r>
      <w:proofErr w:type="spellEnd"/>
      <w:r w:rsidRPr="0090529A">
        <w:rPr>
          <w:rFonts w:ascii="Times New Roman" w:hAnsi="Times New Roman"/>
          <w:i/>
          <w:iCs/>
        </w:rPr>
        <w:t xml:space="preserve">; Кай и Тутти (по выбору), составлять таблицу-характеристику сходства и различий героев.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i/>
          <w:iCs/>
        </w:rPr>
      </w:pPr>
    </w:p>
    <w:p w:rsidR="0096071D" w:rsidRPr="0090529A" w:rsidRDefault="0096071D" w:rsidP="0096071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инсценировать эпизоды </w: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66" w:right="3360" w:bottom="112" w:left="840" w:header="720" w:footer="720" w:gutter="0"/>
          <w:cols w:num="2" w:space="100" w:equalWidth="0">
            <w:col w:w="7100" w:space="100"/>
            <w:col w:w="5440"/>
          </w:cols>
          <w:noEndnote/>
        </w:sectPr>
      </w:pPr>
      <w:r w:rsidRPr="0090529A">
        <w:rPr>
          <w:rFonts w:ascii="Times New Roman" w:hAnsi="Times New Roman"/>
          <w:noProof/>
          <w:lang w:val="en-US"/>
        </w:rPr>
        <w:pict>
          <v:line id="_x0000_s1169" style="position:absolute;z-index:-251585536" from="-359.6pt,19.55pt" to="403.15pt,19.55pt" o:allowincell="f" strokeweight=".16931mm"/>
        </w:pic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</w:r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660"/>
        <w:gridCol w:w="2500"/>
        <w:gridCol w:w="30"/>
      </w:tblGrid>
      <w:tr w:rsidR="0096071D" w:rsidRPr="0090529A" w:rsidTr="0096071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22" w:name="page29"/>
            <w:bookmarkEnd w:id="22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73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21.Ю.К.Олеша «Три Толстяка». Нравственные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читать по ролям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проблемы сказки.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представлять самостоятельно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прочитанную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22.Р.р. Сопоставление образов </w:t>
            </w:r>
            <w:proofErr w:type="spellStart"/>
            <w:r w:rsidRPr="0090529A">
              <w:rPr>
                <w:rFonts w:ascii="Times New Roman" w:eastAsiaTheme="minorEastAsia" w:hAnsi="Times New Roman"/>
                <w:color w:val="000099"/>
              </w:rPr>
              <w:t>Суок</w:t>
            </w:r>
            <w:proofErr w:type="spellEnd"/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 и Тутти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с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книгу в разных формах (устный рассказ с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образами Кая и Герды. Разработка критериев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для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компьютерной презентацией,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флаер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сопоставления. Составление таблицы о героях.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color w:val="800080"/>
              </w:rPr>
              <w:t>23.Вн.чт. Литературная сказка  (О.Уайльд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«Мальчик-звезда» или  </w:t>
            </w:r>
            <w:proofErr w:type="spellStart"/>
            <w:r w:rsidRPr="0090529A">
              <w:rPr>
                <w:rFonts w:ascii="Times New Roman" w:eastAsiaTheme="minorEastAsia" w:hAnsi="Times New Roman"/>
                <w:color w:val="800080"/>
              </w:rPr>
              <w:t>В.Гауф</w:t>
            </w:r>
            <w:proofErr w:type="spellEnd"/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 «Холодное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сердце»).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24.Презентация проектов литературного музея или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8000"/>
              </w:rPr>
              <w:t>музея сказочного героя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25. Диагностическая работа по рассказу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А.И.Куприна «Чудесный доктор»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 xml:space="preserve">26. </w:t>
            </w:r>
            <w:proofErr w:type="spellStart"/>
            <w:r w:rsidRPr="0090529A">
              <w:rPr>
                <w:rFonts w:ascii="Times New Roman" w:eastAsiaTheme="minorEastAsia" w:hAnsi="Times New Roman"/>
                <w:color w:val="990099"/>
              </w:rPr>
              <w:t>Вн.чт</w:t>
            </w:r>
            <w:proofErr w:type="spellEnd"/>
            <w:r w:rsidRPr="0090529A">
              <w:rPr>
                <w:rFonts w:ascii="Times New Roman" w:eastAsiaTheme="minorEastAsia" w:hAnsi="Times New Roman"/>
                <w:color w:val="990099"/>
              </w:rPr>
              <w:t>. Урок-презентация самостоятельно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 xml:space="preserve">прочитанных книг «Рекомендую прочитать </w:t>
            </w:r>
            <w:proofErr w:type="gramStart"/>
            <w:r w:rsidRPr="0090529A">
              <w:rPr>
                <w:rFonts w:ascii="Times New Roman" w:eastAsiaTheme="minorEastAsia" w:hAnsi="Times New Roman"/>
                <w:color w:val="990099"/>
              </w:rPr>
              <w:t>моим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>одноклассникам».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0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5. Мир – сообщество людей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Проектная деятельность. Выпуск газеты или журнала «Война и дети» (Газет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а(</w:t>
            </w:r>
            <w:proofErr w:type="spellStart"/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ы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) размещаются в кабинете или коридорах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школы (возле школьного музея).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1. Тема защиты Родины (10 часов)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1.М.Ю.Лермонтов «Бородино». Историческая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сопоставлять произведения М.Ю.Лермонтова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основа стихотворения. Историко-культурный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«Бородино» и «Поле Бородина».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комментарий. Знакомство с текстом. Образы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характеризовать героя-рассказчика стихотворения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защитников Родины.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«Бородино»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2.М.Ю.Лермонтов «Бородино». Мастерство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анализировать образы героев по плану: портрет,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Лермонтова в создании батальных сцен. Решение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речь, поведение; сравнивать героев (Жилина и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тестовых заданий.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90529A">
              <w:rPr>
                <w:rFonts w:ascii="Times New Roman" w:eastAsiaTheme="minorEastAsia" w:hAnsi="Times New Roman"/>
              </w:rPr>
              <w:t>Костылина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)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3.Л.Н.Толстой «Кавказский пленник». Жилин и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давать письменно развёрнутый ответ на вопрос.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9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горцы.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писать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сочинение-описание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«Каким я представляю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82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4.Р.р.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Сочинение-описание</w:t>
            </w:r>
            <w:proofErr w:type="gramEnd"/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 «Каким я представляю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себе татарский аул?»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себе татарский аул?»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писать сочинение-рассуждение в форме ответа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83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5.Л.Н.Толстой «Кавказский пленник». Жилин и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на проблемный вопрос: Почему рассказ назван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Костылин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Сравнительная характеристика героев.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«Кавказский пленник», хотя пленных было двое?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5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660"/>
        <w:gridCol w:w="2500"/>
        <w:gridCol w:w="30"/>
      </w:tblGrid>
      <w:tr w:rsidR="0096071D" w:rsidRPr="0090529A" w:rsidTr="0096071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23" w:name="page31"/>
            <w:bookmarkEnd w:id="23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84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6.Л.Н.Толстой «Кавказский пленник». Образ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Кто настоящий пленник в рассказе Л.Н.Толстого?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Дины. Идея рассказа, смыл названия.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7.Р.р. Сочинение-рассуждение в форме ответов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на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проблемные вопросы: Почему рассказ назван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«Кавказский пленник», хотя пленных было двое?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Кто настоящий пленник в рассказе Л.Н.Толстого?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 xml:space="preserve">8. Р.р. Анализ творческих работ. Работа </w:t>
            </w:r>
            <w:proofErr w:type="gramStart"/>
            <w:r w:rsidRPr="0090529A">
              <w:rPr>
                <w:rFonts w:ascii="Times New Roman" w:eastAsiaTheme="minorEastAsia" w:hAnsi="Times New Roman"/>
                <w:color w:val="000099"/>
              </w:rPr>
              <w:t>над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ошибками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9.Вн.чт. К.Симонов «Сын артиллериста». Чтение 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анализ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10.Диагностическая работа.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К.Симонов «Майор привёз мальчишку на лафете».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А.Т.Твардовский «Рассказ танкиста».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2. Отношения людей (8 часов)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Проектная деятельность. Выпуск сборника детских юмористических произведений собственного сочинения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 Жанровые особенности басни. Аллегория.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иметь представление о жанровом своеобразии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Мораль. Анализ басни И.А.Крылова «Волк 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басни; аллегории, морали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Ягнёнок».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составлять вопросы к викторине «Знаете ли вы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 Анализ басни И.А.Крылова «Квартет».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б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асни И.Крылова?»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Особенности басенного языка.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анализировать текст басен: объяснять мораль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>3.Вн.чт. Урок-спектакль по басням И.Крылова.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990099"/>
              </w:rPr>
              <w:t>Домашнее сочинение басни (по желанию)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выразительное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читать  по ролям басни.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92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4.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Анализ баллады Ф.Шиллера «Перчатка» (в</w:t>
            </w:r>
            <w:proofErr w:type="gram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инсценировать басни И.Крылова, исполнять роли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0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переводах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М.Ю.Лермонтова и В.А.Жуковского»)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6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анализировать  иллюстрации разных художников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к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93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5.Художественное своеобразие рассказа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басне «Волк и ягнёнок».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А.П.Чехова «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Толстый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и тонкий»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басни (см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.у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чебник);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94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6. </w:t>
            </w:r>
            <w:proofErr w:type="spellStart"/>
            <w:r w:rsidRPr="0090529A">
              <w:rPr>
                <w:rFonts w:ascii="Times New Roman" w:eastAsiaTheme="minorEastAsia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eastAsiaTheme="minorEastAsia" w:hAnsi="Times New Roman"/>
                <w:color w:val="800080"/>
              </w:rPr>
              <w:t>. Юмористические рассказы. М.Зощенко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сборник рассказов для детей «Лёля и </w:t>
            </w:r>
            <w:proofErr w:type="spellStart"/>
            <w:r w:rsidRPr="0090529A">
              <w:rPr>
                <w:rFonts w:ascii="Times New Roman" w:eastAsiaTheme="minorEastAsia" w:hAnsi="Times New Roman"/>
                <w:color w:val="800080"/>
              </w:rPr>
              <w:t>Минька</w:t>
            </w:r>
            <w:proofErr w:type="spellEnd"/>
            <w:r w:rsidRPr="0090529A">
              <w:rPr>
                <w:rFonts w:ascii="Times New Roman" w:eastAsiaTheme="minorEastAsia" w:hAnsi="Times New Roman"/>
                <w:color w:val="800080"/>
              </w:rPr>
              <w:t>»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сочинять юмористический рассказ (см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.у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чебник) по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color w:val="800080"/>
              </w:rPr>
              <w:t>(«Ёлка», «Калоши и мороженое», «Золотые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личным впечатлениям.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слова»). Художественное чтение по ролям.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-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у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стно сопоставлять переводы баллады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Домашнее сочинение юмористического рассказа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57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0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rect id="_x0000_s1170" style="position:absolute;margin-left:638.1pt;margin-top:-139.5pt;width:1pt;height:.95pt;z-index:-251584512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171" style="position:absolute;margin-left:762.45pt;margin-top:-139.5pt;width:.95pt;height:.95pt;z-index:-251583488;mso-position-horizontal-relative:text;mso-position-vertical-relative:text" o:allowincell="f" fillcolor="black" stroked="f"/>
        </w:pict>
      </w: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40"/>
        <w:gridCol w:w="5660"/>
        <w:gridCol w:w="2480"/>
        <w:gridCol w:w="30"/>
      </w:tblGrid>
      <w:tr w:rsidR="0096071D" w:rsidRPr="0090529A" w:rsidTr="0096071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24" w:name="page33"/>
            <w:bookmarkEnd w:id="24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95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7. Р.р. Чтение и анализ юмористических рассказов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Ф.Шиллера «Перчатка».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собственного сочинения.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96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8. </w:t>
            </w:r>
            <w:proofErr w:type="spellStart"/>
            <w:r w:rsidRPr="0090529A">
              <w:rPr>
                <w:rFonts w:ascii="Times New Roman" w:eastAsiaTheme="minorEastAsia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. М.Твен «Приключение Тома </w:t>
            </w:r>
            <w:proofErr w:type="spellStart"/>
            <w:r w:rsidRPr="0090529A">
              <w:rPr>
                <w:rFonts w:ascii="Times New Roman" w:eastAsiaTheme="minorEastAsia" w:hAnsi="Times New Roman"/>
                <w:color w:val="800080"/>
              </w:rPr>
              <w:t>Сойера</w:t>
            </w:r>
            <w:proofErr w:type="spellEnd"/>
            <w:r w:rsidRPr="0090529A">
              <w:rPr>
                <w:rFonts w:ascii="Times New Roman" w:eastAsiaTheme="minorEastAsia" w:hAnsi="Times New Roman"/>
                <w:color w:val="800080"/>
              </w:rPr>
              <w:t>»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Раздел 4. Идеалы и ценности (6 часов)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97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1. </w:t>
            </w:r>
            <w:proofErr w:type="spellStart"/>
            <w:r w:rsidRPr="0090529A">
              <w:rPr>
                <w:rFonts w:ascii="Times New Roman" w:eastAsiaTheme="minorEastAsia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eastAsiaTheme="minorEastAsia" w:hAnsi="Times New Roman"/>
                <w:color w:val="800080"/>
              </w:rPr>
              <w:t>. В.Г.Короленко «В дурном обществе».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-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пределять тему, проблематику произведения,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Образы главных героев.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композицию, конфликт, идею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анализировать эпизод произведения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98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2. </w:t>
            </w:r>
            <w:proofErr w:type="spellStart"/>
            <w:r w:rsidRPr="0090529A">
              <w:rPr>
                <w:rFonts w:ascii="Times New Roman" w:eastAsiaTheme="minorEastAsia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eastAsiaTheme="minorEastAsia" w:hAnsi="Times New Roman"/>
                <w:color w:val="800080"/>
              </w:rPr>
              <w:t>. В.Г.Короленко «В дурном обществе».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Нравственная проблематика произведения.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- анализировать образ персонажа и способы его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Письменный ответ на вопрос по повести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создания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Короленко: Как вы понимаете смысл последнего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800080"/>
              </w:rPr>
              <w:t>предложения повести?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- творчески пересказывать события от лица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31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99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 В.Г.Короленко. «Мгновение». Проблематика 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предложения повести?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2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идея.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4. К.Г.Паустовский. «Парусный мастер».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Проблематика и идея.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101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5. Контрольная работа по итогам года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color w:val="C00000"/>
              </w:rPr>
              <w:t>(комплексная: тест и сочинение в форме ответа на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вопрос)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6. Заключительный урок. Подведение итогов.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6071D" w:rsidRPr="0090529A" w:rsidTr="0096071D">
        <w:trPr>
          <w:trHeight w:val="27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Рекомендации для самостоятельного чтения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1D" w:rsidRPr="0090529A" w:rsidRDefault="0096071D" w:rsidP="0096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ind w:left="14920"/>
        <w:rPr>
          <w:rFonts w:ascii="Times New Roman" w:hAnsi="Times New Roman"/>
        </w:rPr>
      </w:pPr>
    </w:p>
    <w:p w:rsidR="0096071D" w:rsidRPr="0090529A" w:rsidRDefault="0096071D" w:rsidP="0096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6071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</w:rPr>
      </w:pPr>
      <w:bookmarkStart w:id="25" w:name="page35"/>
      <w:bookmarkEnd w:id="25"/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</w:rPr>
      </w:pPr>
      <w:r w:rsidRPr="0090529A">
        <w:rPr>
          <w:rFonts w:ascii="Times New Roman" w:hAnsi="Times New Roman"/>
          <w:b/>
          <w:bCs/>
        </w:rPr>
        <w:t xml:space="preserve"> Тематическое планирование</w:t>
      </w:r>
      <w:r w:rsidR="0090529A" w:rsidRPr="0090529A">
        <w:rPr>
          <w:rFonts w:ascii="Times New Roman" w:hAnsi="Times New Roman"/>
          <w:b/>
          <w:bCs/>
        </w:rPr>
        <w:t xml:space="preserve"> 6 класс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120"/>
        <w:gridCol w:w="860"/>
        <w:gridCol w:w="980"/>
        <w:gridCol w:w="720"/>
        <w:gridCol w:w="700"/>
        <w:gridCol w:w="860"/>
        <w:gridCol w:w="840"/>
        <w:gridCol w:w="40"/>
        <w:gridCol w:w="2800"/>
      </w:tblGrid>
      <w:tr w:rsidR="00AC254D" w:rsidRPr="0090529A" w:rsidTr="00AC254D">
        <w:trPr>
          <w:trHeight w:val="2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раздел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всего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из них часов </w:t>
            </w:r>
            <w:proofErr w:type="gramStart"/>
            <w:r w:rsidRPr="0090529A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час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анализ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р.р.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0529A">
              <w:rPr>
                <w:rFonts w:ascii="Times New Roman" w:hAnsi="Times New Roman"/>
              </w:rPr>
              <w:t>вн.чт</w:t>
            </w:r>
            <w:proofErr w:type="spellEnd"/>
            <w:r w:rsidRPr="0090529A">
              <w:rPr>
                <w:rFonts w:ascii="Times New Roman" w:hAnsi="Times New Roman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0529A">
              <w:rPr>
                <w:rFonts w:ascii="Times New Roman" w:hAnsi="Times New Roman"/>
              </w:rPr>
              <w:t>диагно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форма контроля</w:t>
            </w:r>
          </w:p>
        </w:tc>
      </w:tr>
      <w:tr w:rsidR="00AC254D" w:rsidRPr="0090529A" w:rsidTr="00AC254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7"/>
              </w:rPr>
              <w:t>произв.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529A">
              <w:rPr>
                <w:rFonts w:ascii="Times New Roman" w:hAnsi="Times New Roman"/>
                <w:w w:val="90"/>
              </w:rPr>
              <w:t>ст</w:t>
            </w:r>
            <w:proofErr w:type="spellEnd"/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(комплексная).</w:t>
            </w:r>
          </w:p>
        </w:tc>
      </w:tr>
      <w:tr w:rsidR="00AC254D" w:rsidRPr="0090529A" w:rsidTr="00AC254D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 xml:space="preserve">Тема 1. Герой </w:t>
            </w:r>
            <w:proofErr w:type="gramStart"/>
            <w:r w:rsidRPr="0090529A">
              <w:rPr>
                <w:rFonts w:ascii="Times New Roman" w:hAnsi="Times New Roman"/>
                <w:b/>
                <w:bCs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Сочинение, отзыв о</w:t>
            </w:r>
          </w:p>
        </w:tc>
      </w:tr>
      <w:tr w:rsidR="00AC254D" w:rsidRPr="0090529A" w:rsidTr="00AC254D">
        <w:trPr>
          <w:trHeight w:val="27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b/>
                <w:bCs/>
              </w:rPr>
              <w:t>мифах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кинофильме</w:t>
            </w:r>
            <w:proofErr w:type="gramEnd"/>
            <w:r w:rsidRPr="0090529A">
              <w:rPr>
                <w:rFonts w:ascii="Times New Roman" w:hAnsi="Times New Roman"/>
              </w:rPr>
              <w:t>.</w:t>
            </w:r>
          </w:p>
        </w:tc>
      </w:tr>
      <w:tr w:rsidR="00AC254D" w:rsidRPr="0090529A" w:rsidTr="00AC254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Тема 2. Герой 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 xml:space="preserve">человек </w:t>
            </w:r>
            <w:proofErr w:type="gramStart"/>
            <w:r w:rsidRPr="0090529A">
              <w:rPr>
                <w:rFonts w:ascii="Times New Roman" w:hAnsi="Times New Roman"/>
                <w:b/>
                <w:bCs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(анализ былины).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b/>
                <w:bCs/>
              </w:rPr>
              <w:t>фольклоре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Письменные работы</w:t>
            </w:r>
          </w:p>
        </w:tc>
      </w:tr>
      <w:tr w:rsidR="00AC254D" w:rsidRPr="0090529A" w:rsidTr="00AC254D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(ответы на вопросы),</w:t>
            </w:r>
          </w:p>
        </w:tc>
      </w:tr>
      <w:tr w:rsidR="00AC254D" w:rsidRPr="0090529A" w:rsidTr="00AC254D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Тема 3. Герой 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Сочинение-рассуждение.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 xml:space="preserve">человек </w:t>
            </w:r>
            <w:proofErr w:type="gramStart"/>
            <w:r w:rsidRPr="0090529A">
              <w:rPr>
                <w:rFonts w:ascii="Times New Roman" w:hAnsi="Times New Roman"/>
                <w:b/>
                <w:bCs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литературе.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Человек </w:t>
            </w:r>
            <w:proofErr w:type="gramStart"/>
            <w:r w:rsidRPr="0090529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историческом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времени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Человек в эпоху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Диагностические работы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крепостного права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(анализ стихотворения,</w:t>
            </w:r>
            <w:proofErr w:type="gramEnd"/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анализ сказа П.Бажова)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Сочинение-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повествование,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 по картине,</w:t>
            </w:r>
          </w:p>
        </w:tc>
      </w:tr>
      <w:tr w:rsidR="00AC254D" w:rsidRPr="0090529A" w:rsidTr="00AC254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сочинение-отзыв.</w:t>
            </w:r>
          </w:p>
        </w:tc>
      </w:tr>
      <w:tr w:rsidR="00AC254D" w:rsidRPr="0090529A" w:rsidTr="00AC254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Человеческие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недостатки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(сравнительный анализ</w:t>
            </w:r>
            <w:proofErr w:type="gramEnd"/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басен), сочинение-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рассуждение по притче,</w:t>
            </w:r>
          </w:p>
        </w:tc>
      </w:tr>
      <w:tr w:rsidR="00AC254D" w:rsidRPr="0090529A" w:rsidTr="00AC254D">
        <w:trPr>
          <w:trHeight w:val="27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 в жанре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юмористического</w:t>
            </w:r>
          </w:p>
        </w:tc>
      </w:tr>
      <w:tr w:rsidR="00AC254D" w:rsidRPr="0090529A" w:rsidTr="00AC254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рассказа.</w:t>
            </w:r>
          </w:p>
        </w:tc>
      </w:tr>
      <w:tr w:rsidR="00AC254D" w:rsidRPr="0090529A" w:rsidTr="00AC254D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Человек,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цивилизация 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(анализ стихотворений</w:t>
            </w:r>
            <w:proofErr w:type="gramEnd"/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природа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русских поэтов),</w:t>
            </w:r>
          </w:p>
        </w:tc>
      </w:tr>
      <w:tr w:rsidR="00AC254D" w:rsidRPr="0090529A" w:rsidTr="00AC254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сочинение-рассуждение.</w:t>
            </w:r>
          </w:p>
        </w:tc>
      </w:tr>
      <w:tr w:rsidR="00AC254D" w:rsidRPr="0090529A" w:rsidTr="00AC254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Человек в поисках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счастья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(анализ литературной</w:t>
            </w:r>
            <w:proofErr w:type="gramEnd"/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сказки), сочинение-</w:t>
            </w:r>
          </w:p>
        </w:tc>
      </w:tr>
      <w:tr w:rsidR="00AC254D" w:rsidRPr="0090529A" w:rsidTr="00AC254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рассуждение, отзыв о</w:t>
            </w:r>
          </w:p>
        </w:tc>
      </w:tr>
      <w:tr w:rsidR="00AC254D" w:rsidRPr="0090529A" w:rsidTr="00AC254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кинофильме</w:t>
            </w:r>
            <w:proofErr w:type="gramEnd"/>
            <w:r w:rsidRPr="0090529A">
              <w:rPr>
                <w:rFonts w:ascii="Times New Roman" w:hAnsi="Times New Roman"/>
              </w:rPr>
              <w:t>.</w:t>
            </w:r>
          </w:p>
        </w:tc>
      </w:tr>
      <w:tr w:rsidR="00AC254D" w:rsidRPr="0090529A" w:rsidTr="00AC254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Дружба в жизни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Сочинение-рассуждение,</w:t>
            </w:r>
          </w:p>
        </w:tc>
      </w:tr>
      <w:tr w:rsidR="00AC254D" w:rsidRPr="0090529A" w:rsidTr="00AC254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сочинение-рассказ.</w:t>
            </w:r>
          </w:p>
        </w:tc>
      </w:tr>
      <w:tr w:rsidR="00AC254D" w:rsidRPr="0090529A" w:rsidTr="00AC254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Человек </w:t>
            </w:r>
            <w:proofErr w:type="gramStart"/>
            <w:r w:rsidRPr="0090529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Итоговая контрольная</w:t>
            </w:r>
          </w:p>
        </w:tc>
      </w:tr>
      <w:tr w:rsidR="00AC254D" w:rsidRPr="0090529A" w:rsidTr="00AC254D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экстремальной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работа</w:t>
            </w:r>
          </w:p>
        </w:tc>
      </w:tr>
      <w:tr w:rsidR="00AC254D" w:rsidRPr="0090529A" w:rsidTr="00AC254D">
        <w:trPr>
          <w:trHeight w:val="52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</w:t>
            </w: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1906" w:h="16838"/>
          <w:pgMar w:top="561" w:right="700" w:bottom="282" w:left="700" w:header="720" w:footer="720" w:gutter="0"/>
          <w:cols w:space="720" w:equalWidth="0">
            <w:col w:w="10500"/>
          </w:cols>
          <w:noEndnote/>
        </w:sect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lastRenderedPageBreak/>
        <w:pict>
          <v:line id="_x0000_s1238" style="position:absolute;left:0;text-align:left;z-index:-251575296;mso-position-horizontal-relative:page;mso-position-vertical-relative:page" from="35.25pt,28.55pt" to="560.4pt,28.5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39" style="position:absolute;left:0;text-align:left;z-index:-251574272;mso-position-horizontal-relative:page;mso-position-vertical-relative:page" from="35.25pt,48.8pt" to="560.4pt,48.8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0" style="position:absolute;left:0;text-align:left;z-index:-251573248;mso-position-horizontal-relative:page;mso-position-vertical-relative:page" from="262.35pt,28.3pt" to="262.35pt,69.45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1" style="position:absolute;left:0;text-align:left;z-index:-251572224;mso-position-horizontal-relative:page;mso-position-vertical-relative:page" from="333.3pt,28.3pt" to="333.3pt,69.45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2" style="position:absolute;left:0;text-align:left;z-index:-251571200;mso-position-horizontal-relative:page;mso-position-vertical-relative:page" from="35.5pt,28.3pt" to="35.5pt,69.4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3" style="position:absolute;left:0;text-align:left;z-index:-251570176;mso-position-horizontal-relative:page;mso-position-vertical-relative:page" from="63.95pt,28.3pt" to="63.95pt,69.4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4" style="position:absolute;left:0;text-align:left;z-index:-251569152;mso-position-horizontal-relative:page;mso-position-vertical-relative:page" from="35.25pt,69.2pt" to="560.4pt,69.2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5" style="position:absolute;left:0;text-align:left;z-index:-251568128;mso-position-horizontal-relative:page;mso-position-vertical-relative:page" from="170.2pt,28.3pt" to="170.2pt,69.4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6" style="position:absolute;left:0;text-align:left;z-index:-251567104;mso-position-horizontal-relative:page;mso-position-vertical-relative:page" from="212.8pt,28.3pt" to="212.8pt,69.4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7" style="position:absolute;left:0;text-align:left;z-index:-251566080;mso-position-horizontal-relative:page;mso-position-vertical-relative:page" from="297.75pt,28.3pt" to="297.75pt,69.45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8" style="position:absolute;left:0;text-align:left;z-index:-251565056;mso-position-horizontal-relative:page;mso-position-vertical-relative:page" from="375.75pt,28.3pt" to="375.75pt,69.45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49" style="position:absolute;left:0;text-align:left;z-index:-251564032;mso-position-horizontal-relative:page;mso-position-vertical-relative:page" from="418.25pt,28.3pt" to="418.25pt,69.45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50" style="position:absolute;left:0;text-align:left;z-index:-251563008;mso-position-horizontal-relative:page;mso-position-vertical-relative:page" from="560.15pt,28.3pt" to="560.15pt,69.45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</w:rPr>
        <w:t>ситуации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00"/>
        <w:gridCol w:w="860"/>
        <w:gridCol w:w="780"/>
        <w:gridCol w:w="760"/>
        <w:gridCol w:w="800"/>
        <w:gridCol w:w="480"/>
      </w:tblGrid>
      <w:tr w:rsidR="00AC254D" w:rsidRPr="0090529A" w:rsidTr="00AC254D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90529A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</w:t>
            </w: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1906" w:h="16838"/>
          <w:pgMar w:top="633" w:right="840" w:bottom="282" w:left="860" w:header="720" w:footer="720" w:gutter="0"/>
          <w:cols w:space="720" w:equalWidth="0">
            <w:col w:w="10200"/>
          </w:cols>
          <w:noEndnote/>
        </w:sect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</w:rPr>
      </w:pPr>
      <w:bookmarkStart w:id="26" w:name="page9"/>
      <w:bookmarkEnd w:id="26"/>
      <w:r w:rsidRPr="0090529A">
        <w:rPr>
          <w:rFonts w:ascii="Times New Roman" w:hAnsi="Times New Roman"/>
          <w:b/>
          <w:bCs/>
        </w:rPr>
        <w:lastRenderedPageBreak/>
        <w:t xml:space="preserve"> Календарно-тематическое планирование уроков литературы 6 класс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800"/>
        <w:gridCol w:w="2360"/>
        <w:gridCol w:w="30"/>
      </w:tblGrid>
      <w:tr w:rsidR="00AC254D" w:rsidRPr="0090529A" w:rsidTr="00AC254D">
        <w:trPr>
          <w:trHeight w:val="23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дата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4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Приоритеты в формировании планируемых результатов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529A">
              <w:rPr>
                <w:rFonts w:ascii="Times New Roman" w:hAnsi="Times New Roman"/>
                <w:w w:val="96"/>
              </w:rPr>
              <w:t>п</w:t>
            </w:r>
            <w:proofErr w:type="spellEnd"/>
            <w:proofErr w:type="gramEnd"/>
            <w:r w:rsidRPr="0090529A">
              <w:rPr>
                <w:rFonts w:ascii="Times New Roman" w:hAnsi="Times New Roman"/>
                <w:w w:val="96"/>
              </w:rPr>
              <w:t>/</w:t>
            </w:r>
            <w:proofErr w:type="spellStart"/>
            <w:r w:rsidRPr="0090529A">
              <w:rPr>
                <w:rFonts w:ascii="Times New Roman" w:hAnsi="Times New Roman"/>
                <w:w w:val="96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1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3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529A">
              <w:rPr>
                <w:rFonts w:ascii="Times New Roman" w:hAnsi="Times New Roman"/>
                <w:w w:val="99"/>
              </w:rPr>
              <w:t>Метапредметные</w:t>
            </w:r>
            <w:proofErr w:type="spellEnd"/>
            <w:r w:rsidRPr="0090529A">
              <w:rPr>
                <w:rFonts w:ascii="Times New Roman" w:hAnsi="Times New Roman"/>
                <w:w w:val="99"/>
              </w:rPr>
              <w:t xml:space="preserve"> (связь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w w:val="99"/>
              </w:rPr>
              <w:t>с ООП школы).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1.Введение.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иметь общее представление о видах учебной деятельности на уроке и дома;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 художественном проекте, тематике проектов, предлагаемых в курсе 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класса; о содержании курса литературы в 6 классе; о структуре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содержании</w:t>
            </w:r>
            <w:proofErr w:type="gramEnd"/>
            <w:r w:rsidRPr="0090529A">
              <w:rPr>
                <w:rFonts w:ascii="Times New Roman" w:hAnsi="Times New Roman"/>
              </w:rPr>
              <w:t xml:space="preserve"> учебника; о дневнике читателя.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планировать круг своего чтения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</w:t>
            </w:r>
          </w:p>
        </w:tc>
        <w:tc>
          <w:tcPr>
            <w:tcW w:w="1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2. Диагностическая работа по выявлению уровня читательской культуры.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Тема 1. Герой в мифах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 xml:space="preserve">Проектная деятельность. Составление мифологического словаря. Создание альманаха «Подарки древних греков </w:t>
            </w:r>
            <w:proofErr w:type="gramStart"/>
            <w:r w:rsidRPr="0090529A">
              <w:rPr>
                <w:rFonts w:ascii="Times New Roman" w:hAnsi="Times New Roman"/>
                <w:i/>
                <w:iCs/>
                <w:color w:val="008000"/>
              </w:rPr>
              <w:t>европейской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>культуре». Разработка сценария компьютерной игры или виртуальной экскурсии «Путешествие в Древнюю Грецию»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1.Мифы и современность. Мифы и искусство.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составлять схему иерархии богов </w:t>
            </w:r>
            <w:proofErr w:type="gramStart"/>
            <w:r w:rsidRPr="0090529A">
              <w:rPr>
                <w:rFonts w:ascii="Times New Roman" w:hAnsi="Times New Roman"/>
              </w:rPr>
              <w:t>в</w:t>
            </w:r>
            <w:proofErr w:type="gramEnd"/>
            <w:r w:rsidRPr="0090529A">
              <w:rPr>
                <w:rFonts w:ascii="Times New Roman" w:hAnsi="Times New Roman"/>
              </w:rPr>
              <w:t xml:space="preserve"> античной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Древнегреческий космогонический миф. Иерархия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мифологии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богов в древнегреческой мифологии.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сопоставлять (по наводящим вопросам учителя)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2. Мифологический герой. Мифы о Геракле.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мифы разных народов на уровне сюжета, героев,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Рождение и воспитание Геракла. Геракл в Фивах.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н</w:t>
            </w:r>
            <w:proofErr w:type="gramEnd"/>
            <w:r w:rsidRPr="0090529A">
              <w:rPr>
                <w:rFonts w:ascii="Times New Roman" w:hAnsi="Times New Roman"/>
              </w:rPr>
              <w:t>равственных уроков мифов, составлять таблицу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Немейский лев.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устно характеризовать мифологических героев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3. Ахиллес как мифологический герой.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сравнивать образы героев, представленные в фильме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или </w:t>
            </w:r>
            <w:proofErr w:type="gramStart"/>
            <w:r w:rsidRPr="0090529A">
              <w:rPr>
                <w:rFonts w:ascii="Times New Roman" w:hAnsi="Times New Roman"/>
              </w:rPr>
              <w:t>мультфильме</w:t>
            </w:r>
            <w:proofErr w:type="gramEnd"/>
            <w:r w:rsidRPr="0090529A">
              <w:rPr>
                <w:rFonts w:ascii="Times New Roman" w:hAnsi="Times New Roman"/>
              </w:rPr>
              <w:t xml:space="preserve"> с мифологическими образами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4. Р.р. Отзыв о мультфильме или фрагменте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кинофильма или на античный сюжет («Троя»).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истолковывать фразеологизмы и крылатые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8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4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выражения о мифах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5. </w:t>
            </w:r>
            <w:proofErr w:type="gramStart"/>
            <w:r w:rsidRPr="0090529A">
              <w:rPr>
                <w:rFonts w:ascii="Times New Roman" w:hAnsi="Times New Roman"/>
              </w:rPr>
              <w:t>Миф и легенда (мифы об Орфее и легенда об</w:t>
            </w:r>
            <w:proofErr w:type="gramEnd"/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spellStart"/>
            <w:proofErr w:type="gramStart"/>
            <w:r w:rsidRPr="0090529A">
              <w:rPr>
                <w:rFonts w:ascii="Times New Roman" w:hAnsi="Times New Roman"/>
              </w:rPr>
              <w:t>Арионе</w:t>
            </w:r>
            <w:proofErr w:type="spellEnd"/>
            <w:r w:rsidRPr="0090529A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представлять героя мифа через предметный образ,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его символизирующий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6. </w:t>
            </w:r>
            <w:proofErr w:type="spellStart"/>
            <w:r w:rsidRPr="0090529A">
              <w:rPr>
                <w:rFonts w:ascii="Times New Roman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hAnsi="Times New Roman"/>
                <w:color w:val="800080"/>
              </w:rPr>
              <w:t>. Урок-игра по античной мифологии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составлять таблицу на основе сопоставления мифа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4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>7. Презентация проектов учащихся по теме «Герои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сказки, мифа и легенды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1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>в мифах»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3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</w:t>
            </w:r>
            <w:r w:rsidRPr="0090529A">
              <w:rPr>
                <w:rFonts w:ascii="Times New Roman" w:hAnsi="Times New Roman"/>
                <w:i/>
                <w:iCs/>
              </w:rPr>
              <w:t xml:space="preserve">ориентироваться в содержании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научно-популярного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текста и понимать его целостный смысл, назначение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(на примере текста учебника «Миф как исток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фольклора»), отвечать на вопросы по содержанию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41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63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800"/>
        <w:gridCol w:w="2360"/>
        <w:gridCol w:w="30"/>
      </w:tblGrid>
      <w:tr w:rsidR="00AC254D" w:rsidRPr="0090529A" w:rsidTr="00AC254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письменно отвечать на вопросы о сюжете, героях,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нравственных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уроках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 xml:space="preserve"> мифов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- устно описывать памятник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мифологическому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герою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давать устный и письменный отзыв о произведении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живописи на мифологический сюжет.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- давать устный и письменный отзыв об одном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из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произведений античного искусства (скульптура,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архитектура, вазопись)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- давать отзыв о кинофильме (мультипликационном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фильме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>) на античный сюжет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инсценировать миф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- сочинять гимн богу или мифологическому герою (по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желанию)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7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Тема 2. Герой и человек в фольклоре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1.История и художественное творчество.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характеризовать сюжет и героев былин </w:t>
            </w:r>
            <w:proofErr w:type="gramStart"/>
            <w:r w:rsidRPr="0090529A">
              <w:rPr>
                <w:rFonts w:ascii="Times New Roman" w:hAnsi="Times New Roman"/>
              </w:rPr>
              <w:t>киевского</w:t>
            </w:r>
            <w:proofErr w:type="gramEnd"/>
            <w:r w:rsidRPr="0090529A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Знакомство с былиной «Илья Муромец и Соловей-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новгородского</w:t>
            </w:r>
            <w:proofErr w:type="gramEnd"/>
            <w:r w:rsidRPr="0090529A">
              <w:rPr>
                <w:rFonts w:ascii="Times New Roman" w:hAnsi="Times New Roman"/>
              </w:rPr>
              <w:t xml:space="preserve"> циклов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разбойник». Образ богатыря в русском фольклоре.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</w:t>
            </w:r>
            <w:proofErr w:type="gramStart"/>
            <w:r w:rsidRPr="0090529A">
              <w:rPr>
                <w:rFonts w:ascii="Times New Roman" w:hAnsi="Times New Roman"/>
              </w:rPr>
              <w:t>с</w:t>
            </w:r>
            <w:proofErr w:type="gramEnd"/>
            <w:r w:rsidRPr="0090529A">
              <w:rPr>
                <w:rFonts w:ascii="Times New Roman" w:hAnsi="Times New Roman"/>
              </w:rPr>
              <w:t>амостоятельно составлять план-характеристику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2.«Илья Муромец и Соловей-разбойник».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былинного героя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Художественные особенности былины. Обучение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сопоставлять сюжеты и образы героев былин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выразительному чтению былины.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киевского и новгородского циклов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 xml:space="preserve">3. Р.р. Отзыв о мультипликационный фильме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по</w:t>
            </w:r>
            <w:proofErr w:type="gramEnd"/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анализировать художественные особенности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былине. Современные анимационные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былины: сюжет, композицию, язык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интерпретации русских былин «Алёша Попович и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spellStart"/>
            <w:r w:rsidRPr="0090529A">
              <w:rPr>
                <w:rFonts w:ascii="Times New Roman" w:hAnsi="Times New Roman"/>
                <w:color w:val="000099"/>
              </w:rPr>
              <w:t>Тугарин-змей</w:t>
            </w:r>
            <w:proofErr w:type="spellEnd"/>
            <w:r w:rsidRPr="0090529A">
              <w:rPr>
                <w:rFonts w:ascii="Times New Roman" w:hAnsi="Times New Roman"/>
                <w:color w:val="000099"/>
              </w:rPr>
              <w:t>», «Добрыня Никитич и Змей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различать гиперболу и литоту, находить эти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Горыныч», «Илья Муромец и Соловей-разбойник».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художественные приёмы и объяснять их роль в тексте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сравнивать былину и балладу по </w:t>
            </w:r>
            <w:proofErr w:type="gramStart"/>
            <w:r w:rsidRPr="0090529A">
              <w:rPr>
                <w:rFonts w:ascii="Times New Roman" w:hAnsi="Times New Roman"/>
              </w:rPr>
              <w:t>разработанным</w:t>
            </w:r>
            <w:proofErr w:type="gramEnd"/>
            <w:r w:rsidRPr="0090529A">
              <w:rPr>
                <w:rFonts w:ascii="Times New Roman" w:hAnsi="Times New Roman"/>
              </w:rPr>
              <w:t xml:space="preserve"> под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13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4. Художественные особенности баллады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руководством учителя критериям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0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</w:t>
            </w:r>
            <w:proofErr w:type="spellStart"/>
            <w:r w:rsidRPr="0090529A">
              <w:rPr>
                <w:rFonts w:ascii="Times New Roman" w:hAnsi="Times New Roman"/>
              </w:rPr>
              <w:t>Авдотья</w:t>
            </w:r>
            <w:proofErr w:type="spellEnd"/>
            <w:r w:rsidRPr="0090529A">
              <w:rPr>
                <w:rFonts w:ascii="Times New Roman" w:hAnsi="Times New Roman"/>
              </w:rPr>
              <w:t xml:space="preserve"> </w:t>
            </w:r>
            <w:proofErr w:type="spellStart"/>
            <w:r w:rsidRPr="0090529A">
              <w:rPr>
                <w:rFonts w:ascii="Times New Roman" w:hAnsi="Times New Roman"/>
              </w:rPr>
              <w:t>Рязаночка</w:t>
            </w:r>
            <w:proofErr w:type="spellEnd"/>
            <w:r w:rsidRPr="0090529A">
              <w:rPr>
                <w:rFonts w:ascii="Times New Roman" w:hAnsi="Times New Roman"/>
              </w:rPr>
              <w:t>».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давать отзыв об иллюстрациях В.М.Васнецова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14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5. </w:t>
            </w:r>
            <w:proofErr w:type="spellStart"/>
            <w:r w:rsidRPr="0090529A">
              <w:rPr>
                <w:rFonts w:ascii="Times New Roman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hAnsi="Times New Roman"/>
                <w:color w:val="800080"/>
              </w:rPr>
              <w:t>. Былины новгородского цикла. Сюжет и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герои былины «Садко».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давать устный отзыв о кинофильме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8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(мультипликационном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фильме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>) на сюжет былины;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15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6. Диагностическая работа. Анализ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сопоставлять былинные образы и образы героев,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художественных особенностей одной из русских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4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0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20"/>
        <w:gridCol w:w="5800"/>
        <w:gridCol w:w="2340"/>
        <w:gridCol w:w="20"/>
      </w:tblGrid>
      <w:tr w:rsidR="00AC254D" w:rsidRPr="0090529A" w:rsidTr="00AC254D">
        <w:trPr>
          <w:trHeight w:val="276"/>
        </w:trPr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noProof/>
                <w:lang w:val="en-US"/>
              </w:rPr>
              <w:lastRenderedPageBreak/>
              <w:pict>
                <v:line id="_x0000_s1274" style="position:absolute;left:0;text-align:left;z-index:-251538432;mso-position-horizontal-relative:page;mso-position-vertical-relative:page" from="120.95pt,28.3pt" to="120.95pt,561.3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noProof/>
                <w:lang w:val="en-US"/>
              </w:rPr>
              <w:pict>
                <v:line id="_x0000_s1275" style="position:absolute;left:0;text-align:left;z-index:-251537408;mso-position-horizontal-relative:page;mso-position-vertical-relative:page" from="42.55pt,28.3pt" to="42.55pt,561.3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noProof/>
                <w:lang w:val="en-US"/>
              </w:rPr>
              <w:pict>
                <v:line id="_x0000_s1276" style="position:absolute;left:0;text-align:left;z-index:-251536384;mso-position-horizontal-relative:page;mso-position-vertical-relative:page" from="42.35pt,164.05pt" to="805.15pt,164.0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noProof/>
                <w:lang w:val="en-US"/>
              </w:rPr>
              <w:pict>
                <v:line id="_x0000_s1277" style="position:absolute;left:0;text-align:left;z-index:-251535360;mso-position-horizontal-relative:page;mso-position-vertical-relative:page" from="92.15pt,28.3pt" to="92.15pt,561.3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noProof/>
                <w:lang w:val="en-US"/>
              </w:rPr>
              <w:pict>
                <v:line id="_x0000_s1278" style="position:absolute;left:0;text-align:left;z-index:-251534336;mso-position-horizontal-relative:page;mso-position-vertical-relative:page" from="804.95pt,28.3pt" to="804.95pt,561.3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color w:val="C00000"/>
              </w:rPr>
              <w:t xml:space="preserve">былин: сюжета, композиции, стиля по вопросам и </w:t>
            </w:r>
            <w:proofErr w:type="gramStart"/>
            <w:r w:rsidRPr="0090529A">
              <w:rPr>
                <w:rFonts w:ascii="Times New Roman" w:hAnsi="Times New Roman"/>
                <w:color w:val="C00000"/>
              </w:rPr>
              <w:t>с</w:t>
            </w:r>
            <w:proofErr w:type="gramEnd"/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представленные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 xml:space="preserve"> в современных мультипликационных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опорой на те</w:t>
            </w:r>
            <w:proofErr w:type="gramStart"/>
            <w:r w:rsidRPr="0090529A">
              <w:rPr>
                <w:rFonts w:ascii="Times New Roman" w:hAnsi="Times New Roman"/>
                <w:color w:val="C00000"/>
              </w:rPr>
              <w:t>кст ст</w:t>
            </w:r>
            <w:proofErr w:type="gramEnd"/>
            <w:r w:rsidRPr="0090529A">
              <w:rPr>
                <w:rFonts w:ascii="Times New Roman" w:hAnsi="Times New Roman"/>
                <w:color w:val="C00000"/>
              </w:rPr>
              <w:t>атьи учебника.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фильмах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писать сочинение-отзыв о фильме или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16    </w:t>
            </w:r>
            <w:r w:rsidRPr="0090529A">
              <w:rPr>
                <w:rFonts w:ascii="Times New Roman" w:hAnsi="Times New Roman"/>
                <w:color w:val="7030A0"/>
              </w:rPr>
              <w:t>7</w:t>
            </w:r>
            <w:r w:rsidRPr="0090529A">
              <w:rPr>
                <w:rFonts w:ascii="Times New Roman" w:hAnsi="Times New Roman"/>
                <w:color w:val="800080"/>
              </w:rPr>
              <w:t>.</w:t>
            </w:r>
            <w:r w:rsidRPr="0090529A">
              <w:rPr>
                <w:rFonts w:ascii="Times New Roman" w:hAnsi="Times New Roman"/>
              </w:rPr>
              <w:t xml:space="preserve"> </w:t>
            </w:r>
            <w:proofErr w:type="spellStart"/>
            <w:r w:rsidRPr="0090529A">
              <w:rPr>
                <w:rFonts w:ascii="Times New Roman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hAnsi="Times New Roman"/>
                <w:color w:val="800080"/>
              </w:rPr>
              <w:t>.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800080"/>
              </w:rPr>
              <w:t>Библиотечный урок.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800080"/>
              </w:rPr>
              <w:t>Обзор произведений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современной литературы для подростков.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мультипликационном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фильме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 xml:space="preserve"> на сюжеты русских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4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былин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создавать выставку «Былинные образы в русском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искусстве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37" w:lineRule="auto"/>
        <w:ind w:left="6340"/>
        <w:rPr>
          <w:rFonts w:ascii="Times New Roman" w:hAnsi="Times New Roman"/>
        </w:rPr>
      </w:pPr>
      <w:r w:rsidRPr="0090529A">
        <w:rPr>
          <w:rFonts w:ascii="Times New Roman" w:hAnsi="Times New Roman"/>
          <w:b/>
          <w:bCs/>
        </w:rPr>
        <w:t>Тема 3. Герой и человек в литературе.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600"/>
        <w:gridCol w:w="5800"/>
        <w:gridCol w:w="2340"/>
        <w:gridCol w:w="20"/>
      </w:tblGrid>
      <w:tr w:rsidR="00AC254D" w:rsidRPr="0090529A" w:rsidTr="00AC254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Раздел 1. Человек в историческом времени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>Проектная деятельность. Подготовка презентации «Персонажи русских летописей в изобразительном искусстве». Разработка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>проекта музея «Герои басен И.Крылова»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1.  История в документах и </w:t>
            </w:r>
            <w:proofErr w:type="gramStart"/>
            <w:r w:rsidRPr="0090529A">
              <w:rPr>
                <w:rFonts w:ascii="Times New Roman" w:hAnsi="Times New Roman"/>
              </w:rPr>
              <w:t>художественном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характеризовать летопись как жанр </w:t>
            </w:r>
            <w:proofErr w:type="gramStart"/>
            <w:r w:rsidRPr="0090529A">
              <w:rPr>
                <w:rFonts w:ascii="Times New Roman" w:hAnsi="Times New Roman"/>
              </w:rPr>
              <w:t>древнерусской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творчестве</w:t>
            </w:r>
            <w:proofErr w:type="gramEnd"/>
            <w:r w:rsidRPr="0090529A">
              <w:rPr>
                <w:rFonts w:ascii="Times New Roman" w:hAnsi="Times New Roman"/>
              </w:rPr>
              <w:t>. Летопись. «Повесть временных лет»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 xml:space="preserve">литературы </w:t>
            </w:r>
            <w:r w:rsidRPr="0090529A">
              <w:rPr>
                <w:rFonts w:ascii="Times New Roman" w:hAnsi="Times New Roman"/>
                <w:color w:val="632423"/>
              </w:rPr>
              <w:t>(краткий пересказ статьи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632423"/>
              </w:rPr>
              <w:t>«Представление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color w:val="632423"/>
              </w:rPr>
              <w:t>о летописи» (самостоятельное чтение, развёрнутый</w:t>
            </w:r>
            <w:proofErr w:type="gramEnd"/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6"/>
        </w:trPr>
        <w:tc>
          <w:tcPr>
            <w:tcW w:w="7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18    2. Сказания о походе князя Олега на Царьград.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 xml:space="preserve">ответ на вопрос: </w:t>
            </w:r>
            <w:proofErr w:type="gramStart"/>
            <w:r w:rsidRPr="0090529A">
              <w:rPr>
                <w:rFonts w:ascii="Times New Roman" w:hAnsi="Times New Roman"/>
                <w:color w:val="632423"/>
              </w:rPr>
              <w:t>Что нового узнали?)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4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Сказание о Кожемяке. Сюжет, нравственные уроки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сказаний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создавать свою ленту времени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создавать летопись класса, своей семьи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19    3.Сказание о белгородском киселе. Представление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проекта - презентации «Персонажи русских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кратко пересказывать древнерусские сказания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летописей в изобразительном искусстве».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Представление о </w:t>
            </w:r>
            <w:proofErr w:type="gramStart"/>
            <w:r w:rsidRPr="0090529A">
              <w:rPr>
                <w:rFonts w:ascii="Times New Roman" w:hAnsi="Times New Roman"/>
              </w:rPr>
              <w:t>художественном</w:t>
            </w:r>
            <w:proofErr w:type="gramEnd"/>
            <w:r w:rsidRPr="0090529A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сравнивать героев сказаний с </w:t>
            </w:r>
            <w:proofErr w:type="gramStart"/>
            <w:r w:rsidRPr="0090529A">
              <w:rPr>
                <w:rFonts w:ascii="Times New Roman" w:hAnsi="Times New Roman"/>
              </w:rPr>
              <w:t>былинными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документальном.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богатырями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сопоставлять сказание и сказку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91"/>
        </w:trPr>
        <w:tc>
          <w:tcPr>
            <w:tcW w:w="7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20    4.А.С.Пушкин «Песнь о Вещем Олеге».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5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Историческая основа произведения.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различать документальное и художественное 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Сопоставление летописного источника </w:t>
            </w:r>
            <w:proofErr w:type="gramStart"/>
            <w:r w:rsidRPr="0090529A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 xml:space="preserve">литературе </w:t>
            </w:r>
            <w:r w:rsidRPr="0090529A">
              <w:rPr>
                <w:rFonts w:ascii="Times New Roman" w:hAnsi="Times New Roman"/>
                <w:color w:val="632423"/>
              </w:rPr>
              <w:t>(беседа по статье учебника;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632423"/>
              </w:rPr>
              <w:t>развёрнутый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художественным произведением.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 xml:space="preserve">ответ на вопрос: В чём отличие </w:t>
            </w:r>
            <w:proofErr w:type="gramStart"/>
            <w:r w:rsidRPr="0090529A">
              <w:rPr>
                <w:rFonts w:ascii="Times New Roman" w:hAnsi="Times New Roman"/>
                <w:color w:val="632423"/>
              </w:rPr>
              <w:t>художественного</w:t>
            </w:r>
            <w:proofErr w:type="gramEnd"/>
            <w:r w:rsidRPr="0090529A">
              <w:rPr>
                <w:rFonts w:ascii="Times New Roman" w:hAnsi="Times New Roman"/>
                <w:color w:val="632423"/>
              </w:rPr>
              <w:t xml:space="preserve"> от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75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документального)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81"/>
        </w:trPr>
        <w:tc>
          <w:tcPr>
            <w:tcW w:w="7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lastRenderedPageBreak/>
              <w:t xml:space="preserve">21    </w:t>
            </w:r>
            <w:r w:rsidRPr="0090529A">
              <w:rPr>
                <w:rFonts w:ascii="Times New Roman" w:hAnsi="Times New Roman"/>
                <w:color w:val="000099"/>
              </w:rPr>
              <w:t>5.Р.р.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000099"/>
              </w:rPr>
              <w:t xml:space="preserve">Создание киносценария по одному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из</w:t>
            </w:r>
            <w:proofErr w:type="gramEnd"/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74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2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эпизодов «Песни о Вещем Олеге» А.С.Пушкина.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сопоставлять летописный источник </w:t>
            </w:r>
            <w:proofErr w:type="gramStart"/>
            <w:r w:rsidRPr="0090529A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 xml:space="preserve">Устаревшая лексика как средство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художественной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художественным произведением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выразительности.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характеризовать устаревшую лексику как средство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9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6.А.К.Толстой «Курган». Художественные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художественной изобразительности 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особенности баллады.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выразительности, находить историзмы и архаизмы </w:t>
            </w:r>
            <w:proofErr w:type="gramStart"/>
            <w:r w:rsidRPr="0090529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4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тексте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2"/>
        </w:trPr>
        <w:tc>
          <w:tcPr>
            <w:tcW w:w="7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23    </w:t>
            </w:r>
            <w:r w:rsidRPr="0090529A">
              <w:rPr>
                <w:rFonts w:ascii="Times New Roman" w:hAnsi="Times New Roman"/>
                <w:color w:val="000099"/>
              </w:rPr>
              <w:t>7.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000099"/>
              </w:rPr>
              <w:t>Р.р.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000099"/>
              </w:rPr>
              <w:t>Сочинение-рассуждение на одну из тем: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6"/>
        </w:trPr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81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«Что сильнее времени?», «Почему проходит слава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8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0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rect id="_x0000_s1279" style="position:absolute;margin-left:645.2pt;margin-top:-139.25pt;width:.95pt;height:.95pt;z-index:-251533312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280" style="position:absolute;margin-left:762.45pt;margin-top:-139.25pt;width:.95pt;height:.95pt;z-index:-251532288;mso-position-horizontal-relative:text;mso-position-vertical-relative:text" o:allowincell="f" fillcolor="black" stroked="f"/>
        </w:pic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20"/>
        <w:gridCol w:w="5800"/>
        <w:gridCol w:w="2340"/>
        <w:gridCol w:w="20"/>
      </w:tblGrid>
      <w:tr w:rsidR="00AC254D" w:rsidRPr="0090529A" w:rsidTr="00AC254D">
        <w:trPr>
          <w:trHeight w:val="276"/>
        </w:trPr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noProof/>
                <w:lang w:val="en-US"/>
              </w:rPr>
              <w:lastRenderedPageBreak/>
              <w:pict>
                <v:line id="_x0000_s1281" style="position:absolute;left:0;text-align:left;z-index:-251531264;mso-position-horizontal-relative:page;mso-position-vertical-relative:page" from="42.55pt,28.3pt" to="42.55pt,554.25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noProof/>
                <w:lang w:val="en-US"/>
              </w:rPr>
              <w:pict>
                <v:line id="_x0000_s1282" style="position:absolute;left:0;text-align:left;z-index:-251530240;mso-position-horizontal-relative:page;mso-position-vertical-relative:page" from="92.15pt,28.3pt" to="92.15pt,554.2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noProof/>
                <w:lang w:val="en-US"/>
              </w:rPr>
              <w:pict>
                <v:line id="_x0000_s1283" style="position:absolute;left:0;text-align:left;z-index:-251529216;mso-position-horizontal-relative:page;mso-position-vertical-relative:page" from="120.95pt,28.3pt" to="120.95pt,554.25pt" o:allowincell="f" strokeweight=".48pt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noProof/>
                <w:lang w:val="en-US"/>
              </w:rPr>
              <w:pict>
                <v:line id="_x0000_s1284" style="position:absolute;left:0;text-align:left;z-index:-251528192;mso-position-horizontal-relative:page;mso-position-vertical-relative:page" from="804.95pt,28.3pt" to="804.95pt,554.25pt" o:allowincell="f" strokeweight=".16931mm">
                  <w10:wrap anchorx="page" anchory="page"/>
                </v:line>
              </w:pict>
            </w:r>
            <w:r w:rsidRPr="0090529A">
              <w:rPr>
                <w:rFonts w:ascii="Times New Roman" w:hAnsi="Times New Roman"/>
                <w:color w:val="000099"/>
              </w:rPr>
              <w:t>людская?», «Когда слава переживает человека и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читать фрагмент баллады А.С. Пушкина по ролям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может ли она быть бессмертной?»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- писать сочинение-рассуждение в форме ответа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на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8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24    </w:t>
            </w:r>
            <w:r w:rsidRPr="0090529A">
              <w:rPr>
                <w:rFonts w:ascii="Times New Roman" w:hAnsi="Times New Roman"/>
                <w:color w:val="006600"/>
              </w:rPr>
              <w:t>8.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006600"/>
              </w:rPr>
              <w:t>Анализ сочинений.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006600"/>
              </w:rPr>
              <w:t>Представление проекта-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вопрос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 xml:space="preserve">презентации «Персонажи русских летописей </w:t>
            </w:r>
            <w:proofErr w:type="gramStart"/>
            <w:r w:rsidRPr="0090529A">
              <w:rPr>
                <w:rFonts w:ascii="Times New Roman" w:hAnsi="Times New Roman"/>
                <w:color w:val="006600"/>
              </w:rPr>
              <w:t>в</w:t>
            </w:r>
            <w:proofErr w:type="gramEnd"/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готовить индивидуальные сообщения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 xml:space="preserve">изобразительном </w:t>
            </w:r>
            <w:proofErr w:type="gramStart"/>
            <w:r w:rsidRPr="0090529A">
              <w:rPr>
                <w:rFonts w:ascii="Times New Roman" w:hAnsi="Times New Roman"/>
                <w:color w:val="006600"/>
              </w:rPr>
              <w:t>искусстве</w:t>
            </w:r>
            <w:proofErr w:type="gramEnd"/>
            <w:r w:rsidRPr="0090529A">
              <w:rPr>
                <w:rFonts w:ascii="Times New Roman" w:hAnsi="Times New Roman"/>
                <w:color w:val="006600"/>
              </w:rPr>
              <w:t>».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8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подбирать иллюстрации и иллюстрировать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78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25    9. Представление о художественной правде и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8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самостоятельно сказания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8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художественном </w:t>
            </w:r>
            <w:proofErr w:type="gramStart"/>
            <w:r w:rsidRPr="0090529A">
              <w:rPr>
                <w:rFonts w:ascii="Times New Roman" w:hAnsi="Times New Roman"/>
              </w:rPr>
              <w:t>вымысле</w:t>
            </w:r>
            <w:proofErr w:type="gramEnd"/>
            <w:r w:rsidRPr="0090529A">
              <w:rPr>
                <w:rFonts w:ascii="Times New Roman" w:hAnsi="Times New Roman"/>
              </w:rPr>
              <w:t>. Историческая основа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8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18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баллады А.К.Толстого «Василий Шибанов».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давать отзыв об иллюстрациях одноклассников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8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Знакомство с произведением.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готовить индивидуальное сообщение о печенегах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2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8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08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26    10. А.К.Толстой «Василий Шибанов». Образы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составлять киносценарий по одному из эпизодов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7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Ивана Грозного и Василия Шибанова.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летописи, баллады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3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Представление о романтическом произведении и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создавать стилизованную под летопись запись 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3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герое</w:t>
            </w:r>
            <w:proofErr w:type="gramEnd"/>
            <w:r w:rsidRPr="0090529A">
              <w:rPr>
                <w:rFonts w:ascii="Times New Roman" w:hAnsi="Times New Roman"/>
              </w:rPr>
              <w:t>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3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современных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событиях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27    11. И.А.Крылов. Аллегорические образы в баснях.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-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д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>авать отзыв об иллюстрациях В.М.Васнецова к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3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«Волк на псарне».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13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произведению А.С.Пушкина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28    </w:t>
            </w:r>
            <w:r w:rsidRPr="0090529A">
              <w:rPr>
                <w:rFonts w:ascii="Times New Roman" w:hAnsi="Times New Roman"/>
                <w:color w:val="006600"/>
              </w:rPr>
              <w:t>12.Разработка проекта музея</w:t>
            </w:r>
            <w:r w:rsidRPr="0090529A">
              <w:rPr>
                <w:rFonts w:ascii="Times New Roman" w:hAnsi="Times New Roman"/>
              </w:rPr>
              <w:t xml:space="preserve"> </w:t>
            </w:r>
            <w:r w:rsidRPr="0090529A">
              <w:rPr>
                <w:rFonts w:ascii="Times New Roman" w:hAnsi="Times New Roman"/>
                <w:color w:val="006600"/>
              </w:rPr>
              <w:t>«Герои басен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сопоставлять балладу А. К. Толстого «Василий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54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>Крылова». Работа в группах.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2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Шибанов» и «Песнь о вещем Олеге» А. С. Пушкина.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54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иметь представление о </w:t>
            </w:r>
            <w:proofErr w:type="gramStart"/>
            <w:r w:rsidRPr="0090529A">
              <w:rPr>
                <w:rFonts w:ascii="Times New Roman" w:hAnsi="Times New Roman"/>
              </w:rPr>
              <w:t>романтическом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 xml:space="preserve">произведении и герое </w:t>
            </w:r>
            <w:r w:rsidRPr="0090529A">
              <w:rPr>
                <w:rFonts w:ascii="Times New Roman" w:hAnsi="Times New Roman"/>
                <w:color w:val="632423"/>
              </w:rPr>
              <w:t>(чтение статьи учебника и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самостоятельное оформление в тетради толкования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понятий «романтическое произведение» 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«романтический герой»)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- готовить пересказ статьи о жизни и творчестве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И.А.Крылова / составлять план статьи / готовить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индивидуальное задание «Жизнь И.А.Крылова и его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героев» (рассказ с презентацией)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толковать аллегорию в баснях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1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35" w:lineRule="auto"/>
        <w:ind w:left="1680"/>
        <w:rPr>
          <w:rFonts w:ascii="Times New Roman" w:hAnsi="Times New Roman"/>
        </w:rPr>
      </w:pPr>
      <w:r w:rsidRPr="0090529A">
        <w:rPr>
          <w:rFonts w:ascii="Times New Roman" w:hAnsi="Times New Roman"/>
          <w:b/>
          <w:bCs/>
          <w:i/>
          <w:iCs/>
        </w:rPr>
        <w:t>Раздел 2. Человек в эпоху крепостного права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 w:right="54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  <w:color w:val="006600"/>
        </w:rPr>
        <w:t>Проектная деятельность. Подбор литературы по теме «Русское прикладное искусство», разработка проекта виртуального музея «Знаменитые русские мастера и их изделия» или «Прикладное искусство родного края».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20"/>
        <w:gridCol w:w="5800"/>
        <w:gridCol w:w="2340"/>
      </w:tblGrid>
      <w:tr w:rsidR="00AC254D" w:rsidRPr="0090529A" w:rsidTr="00AC254D">
        <w:trPr>
          <w:trHeight w:val="276"/>
        </w:trPr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29    1. Русское прикладное искусство. А.В.Кольцов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- готовить связный рассказ на основе текста «</w:t>
            </w:r>
            <w:proofErr w:type="gramStart"/>
            <w:r w:rsidRPr="0090529A">
              <w:rPr>
                <w:rFonts w:ascii="Times New Roman" w:hAnsi="Times New Roman"/>
                <w:color w:val="632423"/>
              </w:rPr>
              <w:t>Русское</w:t>
            </w:r>
            <w:proofErr w:type="gram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«Песня пахаря», «Горькая доля».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 xml:space="preserve">прикладное искусство», </w:t>
            </w:r>
            <w:proofErr w:type="gramStart"/>
            <w:r w:rsidRPr="0090529A">
              <w:rPr>
                <w:rFonts w:ascii="Times New Roman" w:hAnsi="Times New Roman"/>
                <w:color w:val="632423"/>
              </w:rPr>
              <w:t>составленный</w:t>
            </w:r>
            <w:proofErr w:type="gramEnd"/>
            <w:r w:rsidRPr="0090529A">
              <w:rPr>
                <w:rFonts w:ascii="Times New Roman" w:hAnsi="Times New Roman"/>
                <w:color w:val="632423"/>
              </w:rPr>
              <w:t xml:space="preserve"> на основе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2"/>
        </w:trPr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15040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300"/>
        <w:gridCol w:w="5220"/>
      </w:tblGrid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Детство И.С.Тургенева. История создания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</w:t>
            </w:r>
            <w:proofErr w:type="spellStart"/>
            <w:r w:rsidRPr="0090529A">
              <w:rPr>
                <w:rFonts w:ascii="Times New Roman" w:hAnsi="Times New Roman"/>
              </w:rPr>
              <w:t>Муму</w:t>
            </w:r>
            <w:proofErr w:type="spellEnd"/>
            <w:r w:rsidRPr="0090529A">
              <w:rPr>
                <w:rFonts w:ascii="Times New Roman" w:hAnsi="Times New Roman"/>
              </w:rPr>
              <w:t>». Герасим в деревне и в городе.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Барыня и её слуги. История с Татьяной.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</w:rPr>
            </w:pPr>
            <w:proofErr w:type="spellStart"/>
            <w:r w:rsidRPr="0090529A">
              <w:rPr>
                <w:rFonts w:ascii="Times New Roman" w:hAnsi="Times New Roman"/>
              </w:rPr>
              <w:t>Муму</w:t>
            </w:r>
            <w:proofErr w:type="spellEnd"/>
            <w:r w:rsidRPr="0090529A">
              <w:rPr>
                <w:rFonts w:ascii="Times New Roman" w:hAnsi="Times New Roman"/>
              </w:rPr>
              <w:t xml:space="preserve"> в жизни Герасима.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Выбор пути. Анализ финала. Письменный ответ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на вопрос: Почему Тургенев изменил финал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реальной истории?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Р.р. Подготовка к домашнему сочинению-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 xml:space="preserve">повествованию о жизни Герасима в деревне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с</w:t>
            </w:r>
            <w:proofErr w:type="gramEnd"/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элементами описания его внешности.</w:t>
            </w:r>
          </w:p>
        </w:tc>
      </w:tr>
      <w:tr w:rsidR="00AC254D" w:rsidRPr="0090529A" w:rsidTr="00AC254D">
        <w:trPr>
          <w:trHeight w:val="13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Р.р. Сочинение по картине Шишкина «Рожь» /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сопоставление образов Герасима и пахаря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Кольцова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8. Детство Н.А.Некрасова в ярославском крае.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Образы детей в творчестве Некрасова.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Стихотворение «Школьник». Знакомство </w:t>
            </w:r>
            <w:proofErr w:type="gramStart"/>
            <w:r w:rsidRPr="0090529A">
              <w:rPr>
                <w:rFonts w:ascii="Times New Roman" w:hAnsi="Times New Roman"/>
              </w:rPr>
              <w:t>со</w:t>
            </w:r>
            <w:proofErr w:type="gramEnd"/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стихотворением «Крестьянские дети».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Н.А.Некрасов «Крестьянские дети». Образы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крестьянских детей и образ героя-поэта.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10. Н.А.Некрасов «Железная дорога». Образ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природы в стихотворении. Образ народа-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труженика.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11. Р.р. Устный рассказ о поэте – герое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стихотворения. Сравнение картины К.А.Савицкого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«Ремонтные работы на железной дороге» и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произведения Некрасова «Железная дорога».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12. Диагностическая работа. Анализ стихотворения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И.С.Никитина «Русь»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13. Представление о сказе. Н.С.Лесков «Левша».</w:t>
            </w: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История блохи. Чтение и анализ 1-3 глав.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14. Работа тульских мастеров. Анализ 4-12 глав.</w:t>
            </w: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15.Левша в Англии: русские мастеровые </w:t>
            </w:r>
            <w:proofErr w:type="gramStart"/>
            <w:r w:rsidRPr="0090529A">
              <w:rPr>
                <w:rFonts w:ascii="Times New Roman" w:hAnsi="Times New Roman"/>
              </w:rPr>
              <w:t>против</w:t>
            </w:r>
            <w:proofErr w:type="gramEnd"/>
          </w:p>
        </w:tc>
      </w:tr>
      <w:tr w:rsidR="00AC254D" w:rsidRPr="0090529A" w:rsidTr="00AC254D">
        <w:trPr>
          <w:trHeight w:val="14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29A">
        <w:rPr>
          <w:rFonts w:ascii="Times New Roman" w:hAnsi="Times New Roman"/>
        </w:rPr>
        <w:br w:type="column"/>
      </w:r>
      <w:r w:rsidRPr="0090529A">
        <w:rPr>
          <w:rFonts w:ascii="Times New Roman" w:hAnsi="Times New Roman"/>
          <w:color w:val="632423"/>
        </w:rPr>
        <w:lastRenderedPageBreak/>
        <w:t>вопросов после статьи учебника.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285" style="position:absolute;z-index:-251527168;mso-position-horizontal-relative:text;mso-position-vertical-relative:text" from="-359.6pt,-13.5pt" to="403.15pt,-13.5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286" style="position:absolute;z-index:-251526144;mso-position-horizontal-relative:text;mso-position-vertical-relative:text" from="285.7pt,-13.75pt" to="285.7pt,519.35pt" o:allowincell="f" strokeweight=".48pt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287" style="position:absolute;z-index:-251525120;mso-position-horizontal-relative:text;mso-position-vertical-relative:text" from="402.95pt,-13.75pt" to="402.95pt,519.35pt" o:allowincell="f" strokeweight=".16931mm"/>
        </w:pict>
      </w: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200" w:firstLine="8"/>
        <w:rPr>
          <w:rFonts w:ascii="Times New Roman" w:hAnsi="Times New Roman"/>
          <w:color w:val="632423"/>
        </w:rPr>
      </w:pPr>
      <w:r w:rsidRPr="0090529A">
        <w:rPr>
          <w:rFonts w:ascii="Times New Roman" w:hAnsi="Times New Roman"/>
          <w:color w:val="632423"/>
        </w:rPr>
        <w:t xml:space="preserve">готовить выборочные пересказы статьи о жизни и творчестве И.С.Тургенева: «Дворянская усадьба в </w:t>
      </w:r>
      <w:proofErr w:type="spellStart"/>
      <w:r w:rsidRPr="0090529A">
        <w:rPr>
          <w:rFonts w:ascii="Times New Roman" w:hAnsi="Times New Roman"/>
          <w:color w:val="632423"/>
        </w:rPr>
        <w:t>Спасском-Лутовинове</w:t>
      </w:r>
      <w:proofErr w:type="spellEnd"/>
      <w:r w:rsidRPr="0090529A">
        <w:rPr>
          <w:rFonts w:ascii="Times New Roman" w:hAnsi="Times New Roman"/>
          <w:color w:val="632423"/>
        </w:rPr>
        <w:t>», «История создания «</w:t>
      </w:r>
      <w:proofErr w:type="spellStart"/>
      <w:r w:rsidRPr="0090529A">
        <w:rPr>
          <w:rFonts w:ascii="Times New Roman" w:hAnsi="Times New Roman"/>
          <w:color w:val="632423"/>
        </w:rPr>
        <w:t>Муму</w:t>
      </w:r>
      <w:proofErr w:type="spellEnd"/>
      <w:r w:rsidRPr="0090529A">
        <w:rPr>
          <w:rFonts w:ascii="Times New Roman" w:hAnsi="Times New Roman"/>
          <w:color w:val="632423"/>
        </w:rPr>
        <w:t xml:space="preserve">»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color w:val="632423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характеризовать песню как жанр лирики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firstLine="8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иметь первоначальное представление о народности в искусстве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180" w:firstLine="8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слушать и обмениваться впечатлениями о музыкальных произведениях на стихи А.В.Кольцова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140" w:firstLine="8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сравнивать стихотворения А.В.Кольцова и картины </w:t>
      </w:r>
      <w:proofErr w:type="spellStart"/>
      <w:r w:rsidRPr="0090529A">
        <w:rPr>
          <w:rFonts w:ascii="Times New Roman" w:hAnsi="Times New Roman"/>
        </w:rPr>
        <w:t>А.Г.Веницианова</w:t>
      </w:r>
      <w:proofErr w:type="spellEnd"/>
      <w:r w:rsidRPr="0090529A">
        <w:rPr>
          <w:rFonts w:ascii="Times New Roman" w:hAnsi="Times New Roman"/>
        </w:rPr>
        <w:t xml:space="preserve"> и К.А.Зеленцова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сравнивать живописный и литературный образы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160" w:firstLine="8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характеризовать героев произведения Тургенева по самостоятельно составленному плану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1220" w:firstLine="8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сопоставлять образ Герасима и пахаря из стихотворения Кольцова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lastRenderedPageBreak/>
        <w:t xml:space="preserve">писать сочинение-рассуждение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72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писать сочинение-повествование о человеке с включением его портрета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писать сочинение по картине Шишкина «Рожь»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3" w:lineRule="auto"/>
        <w:ind w:left="0" w:right="300" w:firstLine="8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писать сочинение «История, рассказанная бабушкой (дедушкой и др.)», сохраняя особенности речи рассказчика.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104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составлять устный рассказ о поэте-герое стихотворения Некрасова.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104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</w:rPr>
        <w:t xml:space="preserve">составлять вопросы к анализу лирического произведения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иметь представление о жанре поэмы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280" w:firstLine="8"/>
        <w:jc w:val="both"/>
        <w:rPr>
          <w:rFonts w:ascii="Times New Roman" w:hAnsi="Times New Roman"/>
          <w:color w:val="632423"/>
        </w:rPr>
      </w:pPr>
      <w:r w:rsidRPr="0090529A">
        <w:rPr>
          <w:rFonts w:ascii="Times New Roman" w:hAnsi="Times New Roman"/>
          <w:color w:val="632423"/>
        </w:rPr>
        <w:t xml:space="preserve">готовить развёрнутые ответы на вопросы учителя, используя цитаты из текста статьи о Н.С.Лескове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color w:val="632423"/>
        </w:rPr>
      </w:pPr>
    </w:p>
    <w:p w:rsidR="00AC254D" w:rsidRPr="0090529A" w:rsidRDefault="00AC254D" w:rsidP="00AC254D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иметь представление о сказе как особой форме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66" w:right="3200" w:bottom="112" w:left="840" w:header="720" w:footer="720" w:gutter="0"/>
          <w:cols w:num="2" w:space="100" w:equalWidth="0">
            <w:col w:w="7100" w:space="100"/>
            <w:col w:w="5600"/>
          </w:cols>
          <w:noEndnote/>
        </w:sectPr>
      </w:pPr>
      <w:r w:rsidRPr="0090529A">
        <w:rPr>
          <w:rFonts w:ascii="Times New Roman" w:hAnsi="Times New Roman"/>
          <w:noProof/>
          <w:lang w:val="en-US"/>
        </w:rPr>
        <w:pict>
          <v:line id="_x0000_s1288" style="position:absolute;z-index:-251524096;mso-position-horizontal-relative:text;mso-position-vertical-relative:text" from="-359.6pt,3pt" to="403.15pt,3pt" o:allowincell="f" strokeweight=".16931mm"/>
        </w:pic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type w:val="continuous"/>
          <w:pgSz w:w="16838" w:h="11906" w:orient="landscape"/>
          <w:pgMar w:top="566" w:right="840" w:bottom="112" w:left="15880" w:header="720" w:footer="720" w:gutter="0"/>
          <w:cols w:space="100" w:equalWidth="0">
            <w:col w:w="120" w:space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800"/>
        <w:gridCol w:w="2360"/>
        <w:gridCol w:w="30"/>
      </w:tblGrid>
      <w:tr w:rsidR="00AC254D" w:rsidRPr="0090529A" w:rsidTr="00AC254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английских умельцев. Анализ 13-15 главы.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повествования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писать отзыв о фильме по сказу Н.Лескова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16.Возвращение на Родину. Судьба русского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мастерового. Главы 16-20.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«Левша»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самостоятельно анализировать произведение </w:t>
            </w:r>
            <w:proofErr w:type="gramStart"/>
            <w:r w:rsidRPr="0090529A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17.Р.р. Отзыв о фильме по сказу Н.С.Лескова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«Левша».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вопросам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18. Диагностическая работа. П.П.Бажов «</w:t>
            </w:r>
            <w:proofErr w:type="gramStart"/>
            <w:r w:rsidRPr="0090529A">
              <w:rPr>
                <w:rFonts w:ascii="Times New Roman" w:hAnsi="Times New Roman"/>
                <w:color w:val="C00000"/>
              </w:rPr>
              <w:t>Медной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горы хозяйка».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 xml:space="preserve">19. Презентация проектов учащихся: </w:t>
            </w:r>
            <w:proofErr w:type="gramStart"/>
            <w:r w:rsidRPr="0090529A">
              <w:rPr>
                <w:rFonts w:ascii="Times New Roman" w:hAnsi="Times New Roman"/>
                <w:color w:val="006600"/>
              </w:rPr>
              <w:t>виртуального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>музея «Знаменитые русские мастера и их изделия»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>или «Прикладное искусство родного края».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Раздел 3. Человеческие недостатки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6600"/>
              </w:rPr>
              <w:t xml:space="preserve">Проектная деятельность. </w:t>
            </w:r>
            <w:proofErr w:type="spellStart"/>
            <w:r w:rsidRPr="0090529A">
              <w:rPr>
                <w:rFonts w:ascii="Times New Roman" w:hAnsi="Times New Roman"/>
                <w:i/>
                <w:iCs/>
                <w:color w:val="006600"/>
              </w:rPr>
              <w:t>Инсценирование</w:t>
            </w:r>
            <w:proofErr w:type="spellEnd"/>
            <w:r w:rsidRPr="0090529A">
              <w:rPr>
                <w:rFonts w:ascii="Times New Roman" w:hAnsi="Times New Roman"/>
                <w:i/>
                <w:iCs/>
                <w:color w:val="006600"/>
              </w:rPr>
              <w:t xml:space="preserve"> юмористических рассказов современных писателей. Выпуск альманаха </w:t>
            </w:r>
            <w:proofErr w:type="gramStart"/>
            <w:r w:rsidRPr="0090529A">
              <w:rPr>
                <w:rFonts w:ascii="Times New Roman" w:hAnsi="Times New Roman"/>
                <w:i/>
                <w:iCs/>
                <w:color w:val="006600"/>
              </w:rPr>
              <w:t>собственных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6600"/>
              </w:rPr>
              <w:t>юмористических произведений.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1. Представление о сатире и юморе. И.А.Крылов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иметь представление о сатире и юморе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«Свинья под дубом». Басни Эзопа  «Олень и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характеризовать героев юмористических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виноград», «Путник и платан»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2.Диагностическая работа. Ж. де Лафонтен.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</w:t>
            </w:r>
            <w:proofErr w:type="gramStart"/>
            <w:r w:rsidRPr="0090529A">
              <w:rPr>
                <w:rFonts w:ascii="Times New Roman" w:hAnsi="Times New Roman"/>
              </w:rPr>
              <w:t>с</w:t>
            </w:r>
            <w:proofErr w:type="gramEnd"/>
            <w:r w:rsidRPr="0090529A">
              <w:rPr>
                <w:rFonts w:ascii="Times New Roman" w:hAnsi="Times New Roman"/>
              </w:rPr>
              <w:t>оставлять сборник афоризмов из басен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«Желудь и тыква».  Г. Э. Лессинг. «Свинья и Дуб»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И.А.Крылова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1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 xml:space="preserve">или по тетради на печатной основе </w:t>
            </w:r>
            <w:proofErr w:type="gramStart"/>
            <w:r w:rsidRPr="0090529A">
              <w:rPr>
                <w:rFonts w:ascii="Times New Roman" w:hAnsi="Times New Roman"/>
                <w:color w:val="C00000"/>
              </w:rPr>
              <w:t>сравнительный</w:t>
            </w:r>
            <w:proofErr w:type="gramEnd"/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анализ басен Сумарокова и Крылова «Лисица 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сопоставлять басни И.А. Крылова с баснями Ж. де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виноград».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Лафонтена, Г.Э.Лессинга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письменно отвечать на вопрос о смысле названия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50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3. </w:t>
            </w:r>
            <w:proofErr w:type="spellStart"/>
            <w:r w:rsidRPr="0090529A">
              <w:rPr>
                <w:rFonts w:ascii="Times New Roman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hAnsi="Times New Roman"/>
                <w:color w:val="800080"/>
              </w:rPr>
              <w:t>. Ф.Д.Кривин. Басни и притчи. Домашнее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сочинение-рассуждение по притче В.Кривина.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рассказа Чехова «Хамелеон»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5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сравнивать рассказы Чехова на уровне сюжета,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51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4.А.П.Чехов «Хамелеон». Художественные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героев, проблематики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особенности рассказа.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составлять вопросы для анализа рассказа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52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5.Р.р. Сравнение рассказов А.П.Чехова «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Толстый</w:t>
            </w:r>
            <w:proofErr w:type="gramEnd"/>
            <w:r w:rsidRPr="0090529A">
              <w:rPr>
                <w:rFonts w:ascii="Times New Roman" w:hAnsi="Times New Roman"/>
                <w:color w:val="000099"/>
              </w:rPr>
              <w:t xml:space="preserve"> и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В.М.Шукшина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тонкий» и «Хамелеон». Составление по мотивам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9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 xml:space="preserve">рассказов драматической композиции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для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- готовить пересказ статьи о М.Зощенко / писать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постановки в театре.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заметку о писателе, переработав те</w:t>
            </w:r>
            <w:proofErr w:type="gramStart"/>
            <w:r w:rsidRPr="0090529A">
              <w:rPr>
                <w:rFonts w:ascii="Times New Roman" w:hAnsi="Times New Roman"/>
                <w:color w:val="632423"/>
              </w:rPr>
              <w:t>кст ст</w:t>
            </w:r>
            <w:proofErr w:type="gramEnd"/>
            <w:r w:rsidRPr="0090529A">
              <w:rPr>
                <w:rFonts w:ascii="Times New Roman" w:hAnsi="Times New Roman"/>
                <w:color w:val="632423"/>
              </w:rPr>
              <w:t>атьи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1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учебника в жанр заметки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4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53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6.М.Зощенко «Аристократка». Художественные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особенности рассказа-сказа.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писать сочинение-рассуждение по притче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давать письменный отзыв на фрагмент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7. М.Зощенко «Галоша». Художественные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rect id="_x0000_s1289" style="position:absolute;margin-left:645.2pt;margin-top:-116.9pt;width:.95pt;height:1pt;z-index:-251523072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290" style="position:absolute;margin-left:762.45pt;margin-top:-116.9pt;width:.95pt;height:1pt;z-index:-251522048;mso-position-horizontal-relative:text;mso-position-vertical-relative:text" o:allowincell="f" fillcolor="black" stroked="f"/>
        </w:pic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14920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800"/>
        <w:gridCol w:w="2360"/>
        <w:gridCol w:w="30"/>
      </w:tblGrid>
      <w:tr w:rsidR="00AC254D" w:rsidRPr="0090529A" w:rsidTr="00AC254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особенности рассказа-сказа.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кинофильма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сочинять юмористический рассказ-сказ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8. Р.р. Отзыв о фрагменте кинофильме Л.Гайдая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«Не может быть» по мотивам рассказов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- писать сочинение-рассуждение о юморе и сатире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М.Зощенко.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рассказе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 xml:space="preserve"> «Аристократка»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9. </w:t>
            </w:r>
            <w:proofErr w:type="spellStart"/>
            <w:r w:rsidRPr="0090529A">
              <w:rPr>
                <w:rFonts w:ascii="Times New Roman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hAnsi="Times New Roman"/>
                <w:color w:val="800080"/>
              </w:rPr>
              <w:t>. В.М.Шукшин «Микроскоп».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-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>исать сочинение-сопоставление образов главных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героев рассказов «Аристократка» и «Галоша»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 xml:space="preserve">10.Р.р. Подготовка к написанию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юмористического</w:t>
            </w:r>
            <w:proofErr w:type="gramEnd"/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рассказа-сказа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58.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 xml:space="preserve">11. Р.р. Чтение и анализ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юмористических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рассказов собственного сочинения.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spellStart"/>
            <w:r w:rsidRPr="0090529A">
              <w:rPr>
                <w:rFonts w:ascii="Times New Roman" w:hAnsi="Times New Roman"/>
                <w:i/>
                <w:iCs/>
                <w:color w:val="006600"/>
              </w:rPr>
              <w:t>Инсценирование</w:t>
            </w:r>
            <w:proofErr w:type="spellEnd"/>
            <w:r w:rsidRPr="0090529A">
              <w:rPr>
                <w:rFonts w:ascii="Times New Roman" w:hAnsi="Times New Roman"/>
                <w:i/>
                <w:iCs/>
                <w:color w:val="006600"/>
              </w:rPr>
              <w:t xml:space="preserve"> юмористических рассказов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6600"/>
              </w:rPr>
              <w:t>современных писателей (по выбору учащихся).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12. </w:t>
            </w:r>
            <w:proofErr w:type="spellStart"/>
            <w:r w:rsidRPr="0090529A">
              <w:rPr>
                <w:rFonts w:ascii="Times New Roman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hAnsi="Times New Roman"/>
                <w:color w:val="800080"/>
              </w:rPr>
              <w:t>. Урок-презентация самостоятельно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прочитанных книг «Рекомендую прочитать </w:t>
            </w:r>
            <w:proofErr w:type="gramStart"/>
            <w:r w:rsidRPr="0090529A">
              <w:rPr>
                <w:rFonts w:ascii="Times New Roman" w:hAnsi="Times New Roman"/>
                <w:color w:val="800080"/>
              </w:rPr>
              <w:t>моим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одноклассникам».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Раздел 4. «Человек, цивилизация и природа»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 xml:space="preserve">Проектная деятельность. Создание макета или карты острова Робинзона. Разработка проекта музея </w:t>
            </w:r>
            <w:proofErr w:type="spellStart"/>
            <w:r w:rsidRPr="0090529A">
              <w:rPr>
                <w:rFonts w:ascii="Times New Roman" w:hAnsi="Times New Roman"/>
                <w:i/>
                <w:iCs/>
                <w:color w:val="008000"/>
              </w:rPr>
              <w:t>робинзонов</w:t>
            </w:r>
            <w:proofErr w:type="spellEnd"/>
            <w:r w:rsidRPr="0090529A">
              <w:rPr>
                <w:rFonts w:ascii="Times New Roman" w:hAnsi="Times New Roman"/>
                <w:i/>
                <w:iCs/>
                <w:color w:val="008000"/>
              </w:rPr>
              <w:t>. Подготовка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>литературно-музыкальной композиции «Природа и человек»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1.Д.Дефо «Робинзон Крузо». Знакомство </w:t>
            </w:r>
            <w:proofErr w:type="gramStart"/>
            <w:r w:rsidRPr="0090529A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готовить рассказы от имени Робинзона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романом».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создавать слайд-шоу «Жизнь и приключения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2. Робинзон Крузо. Создание макета или карты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Робинзона Крузо»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острова Робинзона. Разработка проекта музея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давать отзыв о кинофильме С.Говорухина на сюжет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spellStart"/>
            <w:r w:rsidRPr="0090529A">
              <w:rPr>
                <w:rFonts w:ascii="Times New Roman" w:hAnsi="Times New Roman"/>
              </w:rPr>
              <w:t>робинзонов</w:t>
            </w:r>
            <w:proofErr w:type="spellEnd"/>
            <w:r w:rsidRPr="0090529A">
              <w:rPr>
                <w:rFonts w:ascii="Times New Roman" w:hAnsi="Times New Roman"/>
              </w:rPr>
              <w:t>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романа Д.Дефо «Робинзон Крузо»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3. А. А. Фет «Я пришел к тебе с приветом…»,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сочинять продолжение романа Дефо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«Учись у них - у дуба, у березы…», «</w:t>
            </w:r>
            <w:proofErr w:type="gramStart"/>
            <w:r w:rsidRPr="0090529A">
              <w:rPr>
                <w:rFonts w:ascii="Times New Roman" w:hAnsi="Times New Roman"/>
              </w:rPr>
              <w:t>Чудная</w:t>
            </w:r>
            <w:proofErr w:type="gramEnd"/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картина». Анализ произведений.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</w:t>
            </w:r>
            <w:proofErr w:type="gramStart"/>
            <w:r w:rsidRPr="0090529A">
              <w:rPr>
                <w:rFonts w:ascii="Times New Roman" w:hAnsi="Times New Roman"/>
              </w:rPr>
              <w:t>д</w:t>
            </w:r>
            <w:proofErr w:type="gramEnd"/>
            <w:r w:rsidRPr="0090529A">
              <w:rPr>
                <w:rFonts w:ascii="Times New Roman" w:hAnsi="Times New Roman"/>
              </w:rPr>
              <w:t>екламировать стихотворения русских поэтов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подбирать музыкальные произведения </w:t>
            </w:r>
            <w:proofErr w:type="gramStart"/>
            <w:r w:rsidRPr="0090529A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63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4.Ф. И. Тютчев «С поляны коршун поднялся…»,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стихотворениям А.А.Фета и Ф.И.Тютчева,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0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«Есть в осени первоначальной…», «Фонтан».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Б.Л.Пастернака и С.А.Есенина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0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Анализ произведений.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составлять словарь поэта (по выбору)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64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5. С. А. Есенин «Я покинул родимый дом…».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Домашняя работа. А. К. Толстой. «Край ты мой,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сочинять стихотворения или прозаические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родимый край!..» и др. стихи о природе.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миниатюры о природе с использованием словаря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8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поэта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65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6.Б. Л. Пастернак «Июль». Анализ произведения.</w:t>
            </w: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14920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660"/>
        <w:gridCol w:w="140"/>
        <w:gridCol w:w="2360"/>
        <w:gridCol w:w="30"/>
      </w:tblGrid>
      <w:tr w:rsidR="00AC254D" w:rsidRPr="0090529A" w:rsidTr="00AC254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66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7.Н. А. Заболоцкий  «Гроза идёт», «</w:t>
            </w:r>
            <w:proofErr w:type="gramStart"/>
            <w:r w:rsidRPr="0090529A">
              <w:rPr>
                <w:rFonts w:ascii="Times New Roman" w:hAnsi="Times New Roman"/>
              </w:rPr>
              <w:t>Осенние</w:t>
            </w:r>
            <w:proofErr w:type="gramEnd"/>
          </w:p>
        </w:tc>
        <w:tc>
          <w:tcPr>
            <w:tcW w:w="5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составлять рассказ от лица одного из героев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пейзажи» («Под дождем», «Осеннее утро»,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повести Ч.Айтматова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«Последние канны»).</w:t>
            </w:r>
            <w:proofErr w:type="gramEnd"/>
            <w:r w:rsidRPr="0090529A">
              <w:rPr>
                <w:rFonts w:ascii="Times New Roman" w:hAnsi="Times New Roman"/>
              </w:rPr>
              <w:t xml:space="preserve"> Анализ произведений.</w:t>
            </w:r>
          </w:p>
        </w:tc>
        <w:tc>
          <w:tcPr>
            <w:tcW w:w="5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создавать обложку и иллюстрации к книге «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Белый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>8. Литературно-музыкальная композиция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пароход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6600"/>
              </w:rPr>
              <w:t>«Природа и человек»</w:t>
            </w:r>
          </w:p>
        </w:tc>
        <w:tc>
          <w:tcPr>
            <w:tcW w:w="5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писать сочинение-рассуждение о смысле названия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повести «Белый пароход»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9.Диагностическая работа. Стихотворения русских</w:t>
            </w:r>
          </w:p>
        </w:tc>
        <w:tc>
          <w:tcPr>
            <w:tcW w:w="5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поэтов XX века о природе и человеке: Б. 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Пастернака, С. А. Есенина, Н. А. Заболоцкого.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10.Ч.Айтматов «Белый </w:t>
            </w:r>
            <w:proofErr w:type="spellStart"/>
            <w:r w:rsidRPr="0090529A">
              <w:rPr>
                <w:rFonts w:ascii="Times New Roman" w:hAnsi="Times New Roman"/>
              </w:rPr>
              <w:t>параход</w:t>
            </w:r>
            <w:proofErr w:type="spellEnd"/>
            <w:r w:rsidRPr="0090529A">
              <w:rPr>
                <w:rFonts w:ascii="Times New Roman" w:hAnsi="Times New Roman"/>
              </w:rPr>
              <w:t>». Можно ли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одолеть </w:t>
            </w:r>
            <w:proofErr w:type="spellStart"/>
            <w:r w:rsidRPr="0090529A">
              <w:rPr>
                <w:rFonts w:ascii="Times New Roman" w:hAnsi="Times New Roman"/>
              </w:rPr>
              <w:t>Орозгула</w:t>
            </w:r>
            <w:proofErr w:type="spellEnd"/>
            <w:r w:rsidRPr="0090529A">
              <w:rPr>
                <w:rFonts w:ascii="Times New Roman" w:hAnsi="Times New Roman"/>
              </w:rPr>
              <w:t>?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11. Почему дед </w:t>
            </w:r>
            <w:proofErr w:type="spellStart"/>
            <w:r w:rsidRPr="0090529A">
              <w:rPr>
                <w:rFonts w:ascii="Times New Roman" w:hAnsi="Times New Roman"/>
              </w:rPr>
              <w:t>Момун</w:t>
            </w:r>
            <w:proofErr w:type="spellEnd"/>
            <w:r w:rsidRPr="0090529A">
              <w:rPr>
                <w:rFonts w:ascii="Times New Roman" w:hAnsi="Times New Roman"/>
              </w:rPr>
              <w:t xml:space="preserve"> убил </w:t>
            </w:r>
            <w:proofErr w:type="spellStart"/>
            <w:r w:rsidRPr="0090529A">
              <w:rPr>
                <w:rFonts w:ascii="Times New Roman" w:hAnsi="Times New Roman"/>
              </w:rPr>
              <w:t>маралиху</w:t>
            </w:r>
            <w:proofErr w:type="spellEnd"/>
            <w:r w:rsidRPr="0090529A">
              <w:rPr>
                <w:rFonts w:ascii="Times New Roman" w:hAnsi="Times New Roman"/>
              </w:rPr>
              <w:t>? Образы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героев.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12. Почему мальчик уплыл? Фольклорные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элементы в литературном произведении.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3399"/>
              </w:rPr>
              <w:t>Подготовка к домашнему сочинению-рассуждению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3399"/>
              </w:rPr>
              <w:t>«Почему повесть названа «Белый пароход»?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Раздел 5. Человек в поисках счастья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 xml:space="preserve">Проектная  деятельность.  Создание  проекта  виртуального  музея  одного  из  сказочников,  проекта  оформления  одной  </w:t>
            </w:r>
            <w:proofErr w:type="gramStart"/>
            <w:r w:rsidRPr="0090529A">
              <w:rPr>
                <w:rFonts w:ascii="Times New Roman" w:hAnsi="Times New Roman"/>
                <w:i/>
                <w:iCs/>
                <w:color w:val="008000"/>
              </w:rPr>
              <w:t>из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>литературных  сказок  или  феерии  А.Грина.   Составление  и  художественное  оформление  записок  собирателя  слов,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  <w:color w:val="008000"/>
              </w:rPr>
              <w:t>путешествующего</w:t>
            </w:r>
            <w:proofErr w:type="gramEnd"/>
            <w:r w:rsidRPr="0090529A">
              <w:rPr>
                <w:rFonts w:ascii="Times New Roman" w:hAnsi="Times New Roman"/>
                <w:i/>
                <w:iCs/>
                <w:color w:val="008000"/>
              </w:rPr>
              <w:t xml:space="preserve">  по  Украине.  Разработка  проектов  музеев  «Малороссия  XIX  века  и  её  фольклор»,  «Рождество».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 xml:space="preserve">Драматизация и </w:t>
            </w:r>
            <w:proofErr w:type="spellStart"/>
            <w:r w:rsidRPr="0090529A">
              <w:rPr>
                <w:rFonts w:ascii="Times New Roman" w:hAnsi="Times New Roman"/>
                <w:i/>
                <w:iCs/>
                <w:color w:val="008000"/>
              </w:rPr>
              <w:t>инсценирование</w:t>
            </w:r>
            <w:proofErr w:type="spellEnd"/>
            <w:r w:rsidRPr="0090529A">
              <w:rPr>
                <w:rFonts w:ascii="Times New Roman" w:hAnsi="Times New Roman"/>
                <w:i/>
                <w:iCs/>
                <w:color w:val="008000"/>
              </w:rPr>
              <w:t xml:space="preserve"> произведений Е.Л.Шварца.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1.Э.Т.А.Гофман «Щелкунчик и мышиный король».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- готовить устный рассказ о традициях празднования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Реальное и сказочное в художественном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 xml:space="preserve">Рождества в Германии, используя информацию </w:t>
            </w:r>
            <w:proofErr w:type="gramStart"/>
            <w:r w:rsidRPr="0090529A">
              <w:rPr>
                <w:rFonts w:ascii="Times New Roman" w:hAnsi="Times New Roman"/>
                <w:color w:val="632423"/>
              </w:rPr>
              <w:t>в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произведении</w:t>
            </w:r>
            <w:proofErr w:type="gramEnd"/>
            <w:r w:rsidRPr="0090529A">
              <w:rPr>
                <w:rFonts w:ascii="Times New Roman" w:hAnsi="Times New Roman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статье учебника и дополнительные источники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оформлять программу, декорации к спектаклю </w:t>
            </w:r>
            <w:proofErr w:type="gramStart"/>
            <w:r w:rsidRPr="0090529A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2. </w:t>
            </w:r>
            <w:proofErr w:type="spellStart"/>
            <w:r w:rsidRPr="0090529A">
              <w:rPr>
                <w:rFonts w:ascii="Times New Roman" w:hAnsi="Times New Roman"/>
              </w:rPr>
              <w:t>Э.Т.А.Гофман</w:t>
            </w:r>
            <w:proofErr w:type="spellEnd"/>
            <w:r w:rsidRPr="0090529A">
              <w:rPr>
                <w:rFonts w:ascii="Times New Roman" w:hAnsi="Times New Roman"/>
              </w:rPr>
              <w:t xml:space="preserve"> «Щелкунчик и мышиный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король». Характеристика героев. Просмотр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сказке </w:t>
            </w:r>
            <w:proofErr w:type="spellStart"/>
            <w:r w:rsidRPr="0090529A">
              <w:rPr>
                <w:rFonts w:ascii="Times New Roman" w:hAnsi="Times New Roman"/>
              </w:rPr>
              <w:t>Э.Т.А.Гофмана</w:t>
            </w:r>
            <w:proofErr w:type="spellEnd"/>
            <w:r w:rsidRPr="0090529A">
              <w:rPr>
                <w:rFonts w:ascii="Times New Roman" w:hAnsi="Times New Roman"/>
              </w:rPr>
              <w:t xml:space="preserve"> «Щелкунчик и мышиный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фрагментов балетного спектакля.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король».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давать отзыв об одном из анимационных фильмов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3. Н. В. Гоголь «Ночь перед Рождеством». Заочная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90529A">
              <w:rPr>
                <w:rFonts w:ascii="Times New Roman" w:hAnsi="Times New Roman"/>
              </w:rPr>
              <w:t>Маророссию</w:t>
            </w:r>
            <w:proofErr w:type="spellEnd"/>
            <w:r w:rsidRPr="0090529A">
              <w:rPr>
                <w:rFonts w:ascii="Times New Roman" w:hAnsi="Times New Roman"/>
              </w:rPr>
              <w:t>. Образ рассказчика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или о балетном спектакле «Щелкунчик» на музыку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повести. </w:t>
            </w:r>
            <w:proofErr w:type="spellStart"/>
            <w:r w:rsidRPr="0090529A">
              <w:rPr>
                <w:rFonts w:ascii="Times New Roman" w:hAnsi="Times New Roman"/>
              </w:rPr>
              <w:t>Вакула</w:t>
            </w:r>
            <w:proofErr w:type="spellEnd"/>
            <w:r w:rsidRPr="0090529A">
              <w:rPr>
                <w:rFonts w:ascii="Times New Roman" w:hAnsi="Times New Roman"/>
              </w:rPr>
              <w:t xml:space="preserve"> и чёрт.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П.И.Чайковского.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рисовать карту </w:t>
            </w:r>
            <w:proofErr w:type="spellStart"/>
            <w:r w:rsidRPr="0090529A">
              <w:rPr>
                <w:rFonts w:ascii="Times New Roman" w:hAnsi="Times New Roman"/>
              </w:rPr>
              <w:t>Конфетинбурга</w:t>
            </w:r>
            <w:proofErr w:type="spell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4. Н. В. Гоголь «Ночь перед Рождеством». </w:t>
            </w:r>
            <w:proofErr w:type="spellStart"/>
            <w:r w:rsidRPr="0090529A">
              <w:rPr>
                <w:rFonts w:ascii="Times New Roman" w:hAnsi="Times New Roman"/>
              </w:rPr>
              <w:t>Вакула</w:t>
            </w:r>
            <w:proofErr w:type="spell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 Чуб. Анализ эпизодов.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-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>одбирать музыкальные произведения для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8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4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4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0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lastRenderedPageBreak/>
        <w:pict>
          <v:line id="_x0000_s1291" style="position:absolute;z-index:-251521024;mso-position-horizontal-relative:page;mso-position-vertical-relative:page" from="42.35pt,28.55pt" to="805.15pt,28.5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92" style="position:absolute;z-index:-251520000;mso-position-horizontal-relative:page;mso-position-vertical-relative:page" from="42.35pt,76.45pt" to="397.25pt,76.4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93" style="position:absolute;z-index:-251518976;mso-position-horizontal-relative:page;mso-position-vertical-relative:page" from="42.35pt,110.65pt" to="397.25pt,110.6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94" style="position:absolute;z-index:-251517952;mso-position-horizontal-relative:page;mso-position-vertical-relative:page" from="42.35pt,144.7pt" to="397.25pt,144.7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95" style="position:absolute;z-index:-251516928;mso-position-horizontal-relative:page;mso-position-vertical-relative:page" from="42.55pt,28.3pt" to="42.55pt,549.8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96" style="position:absolute;z-index:-251515904;mso-position-horizontal-relative:page;mso-position-vertical-relative:page" from="42.35pt,178.8pt" to="397.25pt,178.8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97" style="position:absolute;z-index:-251514880;mso-position-horizontal-relative:page;mso-position-vertical-relative:page" from="92.15pt,28.3pt" to="92.15pt,549.8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298" style="position:absolute;z-index:-251513856;mso-position-horizontal-relative:page;mso-position-vertical-relative:page" from="120.95pt,28.3pt" to="120.95pt,549.8pt" o:allowincell="f" strokeweight=".48pt">
            <w10:wrap anchorx="page" anchory="page"/>
          </v:line>
        </w:pict>
      </w: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23" w:lineRule="auto"/>
        <w:ind w:left="571" w:right="160" w:hanging="571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5. Н. В. Гоголь «Ночь перед Рождеством». </w:t>
      </w:r>
      <w:proofErr w:type="spellStart"/>
      <w:r w:rsidRPr="0090529A">
        <w:rPr>
          <w:rFonts w:ascii="Times New Roman" w:hAnsi="Times New Roman"/>
        </w:rPr>
        <w:t>Вакула</w:t>
      </w:r>
      <w:proofErr w:type="spellEnd"/>
      <w:r w:rsidRPr="0090529A">
        <w:rPr>
          <w:rFonts w:ascii="Times New Roman" w:hAnsi="Times New Roman"/>
        </w:rPr>
        <w:t xml:space="preserve"> и Оксана. Сочинение-рассуждение «Достойна ли Оксана царских черевичек?»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14" w:lineRule="auto"/>
        <w:ind w:left="571" w:right="320" w:hanging="571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  <w:color w:val="000099"/>
        </w:rPr>
        <w:t xml:space="preserve">6. Р.р. </w:t>
      </w:r>
      <w:proofErr w:type="spellStart"/>
      <w:proofErr w:type="gramStart"/>
      <w:r w:rsidRPr="0090529A">
        <w:rPr>
          <w:rFonts w:ascii="Times New Roman" w:hAnsi="Times New Roman"/>
          <w:color w:val="000099"/>
        </w:rPr>
        <w:t>Сочинение-смешное</w:t>
      </w:r>
      <w:proofErr w:type="spellEnd"/>
      <w:proofErr w:type="gramEnd"/>
      <w:r w:rsidRPr="0090529A">
        <w:rPr>
          <w:rFonts w:ascii="Times New Roman" w:hAnsi="Times New Roman"/>
          <w:color w:val="000099"/>
        </w:rPr>
        <w:t xml:space="preserve"> описание внешности человека.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14" w:lineRule="auto"/>
        <w:ind w:left="571" w:right="640" w:hanging="571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  <w:color w:val="C00000"/>
        </w:rPr>
        <w:t xml:space="preserve">7. Диагностическая работа. А. Погорельский. «Черная курица, или Подземные жители».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14" w:lineRule="auto"/>
        <w:ind w:left="571" w:right="640" w:hanging="571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8. А. Грин «Алые паруса». </w:t>
      </w:r>
      <w:proofErr w:type="spellStart"/>
      <w:r w:rsidRPr="0090529A">
        <w:rPr>
          <w:rFonts w:ascii="Times New Roman" w:hAnsi="Times New Roman"/>
        </w:rPr>
        <w:t>Гринландия</w:t>
      </w:r>
      <w:proofErr w:type="spellEnd"/>
      <w:r w:rsidRPr="0090529A">
        <w:rPr>
          <w:rFonts w:ascii="Times New Roman" w:hAnsi="Times New Roman"/>
        </w:rPr>
        <w:t xml:space="preserve"> и мир </w:t>
      </w:r>
      <w:proofErr w:type="spellStart"/>
      <w:r w:rsidRPr="0090529A">
        <w:rPr>
          <w:rFonts w:ascii="Times New Roman" w:hAnsi="Times New Roman"/>
        </w:rPr>
        <w:t>Каперны</w:t>
      </w:r>
      <w:proofErr w:type="spellEnd"/>
      <w:r w:rsidRPr="0090529A">
        <w:rPr>
          <w:rFonts w:ascii="Times New Roman" w:hAnsi="Times New Roman"/>
        </w:rPr>
        <w:t xml:space="preserve">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23" w:lineRule="auto"/>
        <w:ind w:left="571" w:right="120" w:hanging="571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9. А. Грин «Алые паруса». Предсказание </w:t>
      </w:r>
      <w:proofErr w:type="spellStart"/>
      <w:r w:rsidRPr="0090529A">
        <w:rPr>
          <w:rFonts w:ascii="Times New Roman" w:hAnsi="Times New Roman"/>
        </w:rPr>
        <w:t>Эгля</w:t>
      </w:r>
      <w:proofErr w:type="spellEnd"/>
      <w:r w:rsidRPr="0090529A">
        <w:rPr>
          <w:rFonts w:ascii="Times New Roman" w:hAnsi="Times New Roman"/>
        </w:rPr>
        <w:t xml:space="preserve">. Образ </w:t>
      </w:r>
      <w:proofErr w:type="spellStart"/>
      <w:r w:rsidRPr="0090529A">
        <w:rPr>
          <w:rFonts w:ascii="Times New Roman" w:hAnsi="Times New Roman"/>
        </w:rPr>
        <w:t>Асоль</w:t>
      </w:r>
      <w:proofErr w:type="spellEnd"/>
      <w:r w:rsidRPr="0090529A">
        <w:rPr>
          <w:rFonts w:ascii="Times New Roman" w:hAnsi="Times New Roman"/>
        </w:rPr>
        <w:t xml:space="preserve">. Просмотр и обсуждение фрагментов фильма «Алые паруса».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29" w:lineRule="auto"/>
        <w:ind w:left="571" w:hanging="571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10. А. Грин «Алые паруса». Живая душа Артура Грэя. Просмотр и обсуждение фрагментов фильма «Алые паруса». </w:t>
      </w:r>
      <w:r w:rsidRPr="0090529A">
        <w:rPr>
          <w:rFonts w:ascii="Times New Roman" w:hAnsi="Times New Roman"/>
          <w:color w:val="003399"/>
        </w:rPr>
        <w:t>Подготовка к домашнему</w:t>
      </w:r>
      <w:r w:rsidRPr="0090529A">
        <w:rPr>
          <w:rFonts w:ascii="Times New Roman" w:hAnsi="Times New Roman"/>
        </w:rPr>
        <w:t xml:space="preserve"> </w:t>
      </w:r>
      <w:r w:rsidRPr="0090529A">
        <w:rPr>
          <w:rFonts w:ascii="Times New Roman" w:hAnsi="Times New Roman"/>
          <w:color w:val="003399"/>
        </w:rPr>
        <w:t xml:space="preserve">сочинению «Почему сбылось предсказание </w:t>
      </w:r>
      <w:proofErr w:type="spellStart"/>
      <w:r w:rsidRPr="0090529A">
        <w:rPr>
          <w:rFonts w:ascii="Times New Roman" w:hAnsi="Times New Roman"/>
          <w:color w:val="003399"/>
        </w:rPr>
        <w:t>Эгля</w:t>
      </w:r>
      <w:proofErr w:type="spellEnd"/>
      <w:r w:rsidRPr="0090529A">
        <w:rPr>
          <w:rFonts w:ascii="Times New Roman" w:hAnsi="Times New Roman"/>
          <w:color w:val="003399"/>
        </w:rPr>
        <w:t xml:space="preserve">?», «Как стать счастливым?»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40" w:lineRule="auto"/>
        <w:ind w:left="571" w:hanging="571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  <w:color w:val="006600"/>
        </w:rPr>
        <w:t xml:space="preserve">11. Презентация проектов учащихся.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23" w:lineRule="auto"/>
        <w:ind w:left="571" w:right="120" w:hanging="571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12. Е.Шварц «Обыкновенное чудо». Приглашение к чтению пьесы. Конфликты в пьесе Е.Шварца. Чудо любви. Фольклорные мотивы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32" w:lineRule="auto"/>
        <w:ind w:left="571" w:hanging="571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13. Е.Шварц «Обыкновенное чудо». Чудо любви. Рассказ о событиях, которые произошли в трактире от лица одного из героев. </w:t>
      </w:r>
      <w:r w:rsidRPr="0090529A">
        <w:rPr>
          <w:rFonts w:ascii="Times New Roman" w:hAnsi="Times New Roman"/>
          <w:color w:val="000099"/>
        </w:rPr>
        <w:t>Домашнее сочинение-рассуждение в форме ответа на один из вопросов: «Почему Медведь не превратился в медведя?», «Какой смы</w:t>
      </w:r>
      <w:proofErr w:type="gramStart"/>
      <w:r w:rsidRPr="0090529A">
        <w:rPr>
          <w:rFonts w:ascii="Times New Roman" w:hAnsi="Times New Roman"/>
          <w:color w:val="000099"/>
        </w:rPr>
        <w:t>сл вкл</w:t>
      </w:r>
      <w:proofErr w:type="gramEnd"/>
      <w:r w:rsidRPr="0090529A">
        <w:rPr>
          <w:rFonts w:ascii="Times New Roman" w:hAnsi="Times New Roman"/>
          <w:color w:val="000099"/>
        </w:rPr>
        <w:t xml:space="preserve">адывает Е.Шварц в название пьесы?»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14" w:lineRule="auto"/>
        <w:ind w:left="571" w:right="360" w:hanging="571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14. Просмотр и обсуждение фильма М.Захарова «Обыкновенное чудо».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3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23" w:lineRule="auto"/>
        <w:ind w:left="571" w:right="300" w:hanging="571"/>
        <w:rPr>
          <w:rFonts w:ascii="Times New Roman" w:hAnsi="Times New Roman"/>
        </w:rPr>
      </w:pPr>
      <w:r w:rsidRPr="0090529A">
        <w:rPr>
          <w:rFonts w:ascii="Times New Roman" w:hAnsi="Times New Roman"/>
          <w:color w:val="000099"/>
        </w:rPr>
        <w:t xml:space="preserve">15. Р.р. Просмотр и обсуждение фильма М.Захарова «Обыкновенное чудо». </w:t>
      </w:r>
      <w:proofErr w:type="gramStart"/>
      <w:r w:rsidRPr="0090529A">
        <w:rPr>
          <w:rFonts w:ascii="Times New Roman" w:hAnsi="Times New Roman"/>
          <w:color w:val="000099"/>
        </w:rPr>
        <w:t xml:space="preserve">Письменный отзыв о кинофильме (Напишите о том, что </w:t>
      </w:r>
      <w:proofErr w:type="gramEnd"/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299" style="position:absolute;z-index:-251512832;mso-position-horizontal-relative:text;mso-position-vertical-relative:text" from="299.55pt,-520.45pt" to="299.55pt,1pt" o:allowincell="f" strokeweight=".48pt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0" style="position:absolute;z-index:-251511808;mso-position-horizontal-relative:text;mso-position-vertical-relative:text" from="-55.05pt,-322.05pt" to="299.75pt,-322.05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1" style="position:absolute;z-index:-251510784;mso-position-horizontal-relative:text;mso-position-vertical-relative:text" from="-55.05pt,-246.6pt" to="299.75pt,-246.6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2" style="position:absolute;z-index:-251509760;mso-position-horizontal-relative:text;mso-position-vertical-relative:text" from="-55.05pt,-226.3pt" to="299.75pt,-226.3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3" style="position:absolute;z-index:-251508736;mso-position-horizontal-relative:text;mso-position-vertical-relative:text" from="-55.05pt,-178.4pt" to="299.75pt,-178.4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4" style="position:absolute;z-index:-251507712;mso-position-horizontal-relative:text;mso-position-vertical-relative:text" from="-55.05pt,-75.3pt" to="299.75pt,-75.3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5" style="position:absolute;z-index:-251506688;mso-position-horizontal-relative:text;mso-position-vertical-relative:text" from="-55.05pt,-41.1pt" to="299.75pt,-41.1pt" o:allowincell="f" strokeweight=".48pt"/>
        </w:pict>
      </w:r>
      <w:r w:rsidRPr="0090529A">
        <w:rPr>
          <w:rFonts w:ascii="Times New Roman" w:hAnsi="Times New Roman"/>
        </w:rPr>
        <w:br w:type="column"/>
      </w:r>
      <w:r w:rsidRPr="0090529A">
        <w:rPr>
          <w:rFonts w:ascii="Times New Roman" w:hAnsi="Times New Roman"/>
          <w:i/>
          <w:iCs/>
        </w:rPr>
        <w:lastRenderedPageBreak/>
        <w:t>характеристики героев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306" style="position:absolute;z-index:-251505664;mso-position-horizontal-relative:text;mso-position-vertical-relative:text" from="278.6pt,-13.75pt" to="278.6pt,507.7pt" o:allowincell="f" strokeweight=".48pt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7" style="position:absolute;z-index:-251504640;mso-position-horizontal-relative:text;mso-position-vertical-relative:text" from="278.35pt,34.35pt" to="403.15pt,34.35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8" style="position:absolute;z-index:-251503616;mso-position-horizontal-relative:text;mso-position-vertical-relative:text" from="278.35pt,68.55pt" to="403.15pt,68.55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09" style="position:absolute;z-index:-251502592;mso-position-horizontal-relative:text;mso-position-vertical-relative:text" from="278.35pt,102.6pt" to="403.15pt,102.6pt" o:allowincell="f" strokeweight=".48pt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10" style="position:absolute;z-index:-251501568;mso-position-horizontal-relative:text;mso-position-vertical-relative:text" from="278.35pt,136.7pt" to="403.15pt,136.7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11" style="position:absolute;z-index:-251500544;mso-position-horizontal-relative:text;mso-position-vertical-relative:text" from="402.95pt,-13.75pt" to="402.95pt,507.7pt" o:allowincell="f" strokeweight=".16931mm"/>
        </w:pict>
      </w:r>
    </w:p>
    <w:p w:rsidR="00AC254D" w:rsidRPr="0090529A" w:rsidRDefault="00AC254D" w:rsidP="00AC254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0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- сопоставлять образы русского мастерового в «Левше» Н.С.Лескова, в «Малахитовой шкатулке» П.П.Бажова и королевского часовщика </w:t>
      </w:r>
      <w:proofErr w:type="spellStart"/>
      <w:r w:rsidRPr="0090529A">
        <w:rPr>
          <w:rFonts w:ascii="Times New Roman" w:hAnsi="Times New Roman"/>
        </w:rPr>
        <w:t>Дроссельмейера</w:t>
      </w:r>
      <w:proofErr w:type="spellEnd"/>
      <w:r w:rsidRPr="0090529A">
        <w:rPr>
          <w:rFonts w:ascii="Times New Roman" w:hAnsi="Times New Roman"/>
        </w:rPr>
        <w:t xml:space="preserve"> в сказке Гофмана.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80" w:firstLine="8"/>
        <w:jc w:val="both"/>
        <w:rPr>
          <w:rFonts w:ascii="Times New Roman" w:hAnsi="Times New Roman"/>
          <w:color w:val="632423"/>
        </w:rPr>
      </w:pPr>
      <w:r w:rsidRPr="0090529A">
        <w:rPr>
          <w:rFonts w:ascii="Times New Roman" w:hAnsi="Times New Roman"/>
          <w:color w:val="632423"/>
        </w:rPr>
        <w:t xml:space="preserve">готовить вопросы по статье учебника о творчестве Н.В.Гоголя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color w:val="632423"/>
        </w:rPr>
      </w:pPr>
    </w:p>
    <w:p w:rsidR="00AC254D" w:rsidRPr="0090529A" w:rsidRDefault="00AC254D" w:rsidP="00AC254D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50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анализировать иллюстрации к повести «Ночь перед Рождеством»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сопоставлять повесть с фольклорными сказками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3" w:lineRule="auto"/>
        <w:ind w:left="0" w:right="720" w:firstLine="8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сравнивать поведение Оксаны с поведением царицы из «Сказки о мёртвой царевне…» А.С.Пушкина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36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писать отзыв о кинофильме или анимационном фильме по повести Гоголя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600" w:firstLine="8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создавать сочинение-описание внешности человека с включением элементов комического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>писать киносценарий эпизода «</w:t>
      </w:r>
      <w:proofErr w:type="spellStart"/>
      <w:r w:rsidRPr="0090529A">
        <w:rPr>
          <w:rFonts w:ascii="Times New Roman" w:hAnsi="Times New Roman"/>
          <w:i/>
          <w:iCs/>
        </w:rPr>
        <w:t>Вакула</w:t>
      </w:r>
      <w:proofErr w:type="spellEnd"/>
      <w:r w:rsidRPr="0090529A">
        <w:rPr>
          <w:rFonts w:ascii="Times New Roman" w:hAnsi="Times New Roman"/>
          <w:i/>
          <w:iCs/>
        </w:rPr>
        <w:t xml:space="preserve"> у </w:t>
      </w:r>
      <w:proofErr w:type="spellStart"/>
      <w:r w:rsidRPr="0090529A">
        <w:rPr>
          <w:rFonts w:ascii="Times New Roman" w:hAnsi="Times New Roman"/>
          <w:i/>
          <w:iCs/>
        </w:rPr>
        <w:t>Пацюка</w:t>
      </w:r>
      <w:proofErr w:type="spellEnd"/>
      <w:r w:rsidRPr="0090529A">
        <w:rPr>
          <w:rFonts w:ascii="Times New Roman" w:hAnsi="Times New Roman"/>
          <w:i/>
          <w:iCs/>
        </w:rPr>
        <w:t xml:space="preserve">»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color w:val="632423"/>
        </w:rPr>
      </w:pPr>
      <w:r w:rsidRPr="0090529A">
        <w:rPr>
          <w:rFonts w:ascii="Times New Roman" w:hAnsi="Times New Roman"/>
          <w:color w:val="632423"/>
        </w:rPr>
        <w:t xml:space="preserve">готовить краткий пересказ статьи о творчестве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312" style="position:absolute;z-index:-251499520;mso-position-horizontal-relative:text;mso-position-vertical-relative:text" from="278.35pt,-117.8pt" to="403.15pt,-117.8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13" style="position:absolute;z-index:-251498496;mso-position-horizontal-relative:text;mso-position-vertical-relative:text" from="278.35pt,-42.35pt" to="403.15pt,-42.35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14" style="position:absolute;z-index:-251497472;mso-position-horizontal-relative:text;mso-position-vertical-relative:text" from="278.35pt,-22.05pt" to="403.15pt,-22.05pt" o:allowincell="f" strokeweight=".16931mm"/>
        </w:pict>
      </w:r>
      <w:r w:rsidRPr="0090529A">
        <w:rPr>
          <w:rFonts w:ascii="Times New Roman" w:hAnsi="Times New Roman"/>
          <w:color w:val="632423"/>
        </w:rPr>
        <w:t>А.Грина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создавать обложку к книге А.Грина «Алые паруса»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5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30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>составлять киносценарий «</w:t>
      </w:r>
      <w:proofErr w:type="spellStart"/>
      <w:r w:rsidRPr="0090529A">
        <w:rPr>
          <w:rFonts w:ascii="Times New Roman" w:hAnsi="Times New Roman"/>
          <w:i/>
          <w:iCs/>
        </w:rPr>
        <w:t>Ассоль</w:t>
      </w:r>
      <w:proofErr w:type="spellEnd"/>
      <w:r w:rsidRPr="0090529A">
        <w:rPr>
          <w:rFonts w:ascii="Times New Roman" w:hAnsi="Times New Roman"/>
          <w:i/>
          <w:iCs/>
        </w:rPr>
        <w:t xml:space="preserve"> увидела алые паруса и бежит к морю».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5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10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подбирать цветовые и музыкальные лейтмотивы к каждой главе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5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76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давать отзыв о кинофильме «Алые паруса» режиссёра </w:t>
      </w:r>
      <w:proofErr w:type="spellStart"/>
      <w:r w:rsidRPr="0090529A">
        <w:rPr>
          <w:rFonts w:ascii="Times New Roman" w:hAnsi="Times New Roman"/>
          <w:i/>
          <w:iCs/>
        </w:rPr>
        <w:t>А.Птушко</w:t>
      </w:r>
      <w:proofErr w:type="spellEnd"/>
      <w:r w:rsidRPr="0090529A">
        <w:rPr>
          <w:rFonts w:ascii="Times New Roman" w:hAnsi="Times New Roman"/>
          <w:i/>
          <w:iCs/>
        </w:rPr>
        <w:t xml:space="preserve">.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5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260" w:firstLine="8"/>
        <w:jc w:val="both"/>
        <w:rPr>
          <w:rFonts w:ascii="Times New Roman" w:hAnsi="Times New Roman"/>
          <w:i/>
          <w:iCs/>
        </w:rPr>
      </w:pPr>
      <w:r w:rsidRPr="0090529A">
        <w:rPr>
          <w:rFonts w:ascii="Times New Roman" w:hAnsi="Times New Roman"/>
          <w:i/>
          <w:iCs/>
        </w:rPr>
        <w:t xml:space="preserve">писать сочинение-сопоставление образов Грэя и </w:t>
      </w:r>
      <w:proofErr w:type="spellStart"/>
      <w:r w:rsidRPr="0090529A">
        <w:rPr>
          <w:rFonts w:ascii="Times New Roman" w:hAnsi="Times New Roman"/>
          <w:i/>
          <w:iCs/>
        </w:rPr>
        <w:t>Ассоль</w:t>
      </w:r>
      <w:proofErr w:type="spellEnd"/>
      <w:r w:rsidRPr="0090529A">
        <w:rPr>
          <w:rFonts w:ascii="Times New Roman" w:hAnsi="Times New Roman"/>
          <w:i/>
          <w:iCs/>
        </w:rPr>
        <w:t xml:space="preserve"> в повести и кинофильме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i/>
          <w:iCs/>
        </w:rPr>
      </w:pPr>
    </w:p>
    <w:p w:rsidR="00AC254D" w:rsidRPr="0090529A" w:rsidRDefault="00AC254D" w:rsidP="00AC254D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Times New Roman" w:hAnsi="Times New Roman"/>
          <w:color w:val="632423"/>
        </w:rPr>
      </w:pPr>
      <w:r w:rsidRPr="0090529A">
        <w:rPr>
          <w:rFonts w:ascii="Times New Roman" w:hAnsi="Times New Roman"/>
          <w:color w:val="632423"/>
        </w:rPr>
        <w:t xml:space="preserve">готовить вопросы для интервью на основе текста </w: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66" w:right="3380" w:bottom="112" w:left="1949" w:header="720" w:footer="720" w:gutter="0"/>
          <w:cols w:num="2" w:space="220" w:equalWidth="0">
            <w:col w:w="5871" w:space="220"/>
            <w:col w:w="5420"/>
          </w:cols>
          <w:noEndnote/>
        </w:sectPr>
      </w:pPr>
      <w:r w:rsidRPr="0090529A">
        <w:rPr>
          <w:rFonts w:ascii="Times New Roman" w:hAnsi="Times New Roman"/>
          <w:noProof/>
          <w:lang w:val="en-US"/>
        </w:rPr>
        <w:pict>
          <v:line id="_x0000_s1315" style="position:absolute;z-index:-251496448;mso-position-horizontal-relative:text;mso-position-vertical-relative:text" from="278.35pt,-162pt" to="403.15pt,-162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16" style="position:absolute;z-index:-251495424;mso-position-horizontal-relative:text;mso-position-vertical-relative:text" from="278.35pt,-58.85pt" to="403.15pt,-58.85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17" style="position:absolute;z-index:-251494400;mso-position-horizontal-relative:text;mso-position-vertical-relative:text" from="278.35pt,-24.7pt" to="403.15pt,-24.7pt" o:allowincell="f" strokeweight=".48pt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18" style="position:absolute;z-index:-251493376;mso-position-horizontal-relative:text;mso-position-vertical-relative:text" from="-359.6pt,17.15pt" to="403.15pt,17.15pt" o:allowincell="f" strokeweight=".16931mm"/>
        </w:pict>
      </w: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type w:val="continuous"/>
          <w:pgSz w:w="16838" w:h="11906" w:orient="landscape"/>
          <w:pgMar w:top="566" w:right="840" w:bottom="112" w:left="15760" w:header="720" w:footer="720" w:gutter="0"/>
          <w:cols w:space="220" w:equalWidth="0">
            <w:col w:w="240" w:space="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40"/>
        <w:gridCol w:w="5660"/>
        <w:gridCol w:w="2480"/>
        <w:gridCol w:w="30"/>
      </w:tblGrid>
      <w:tr w:rsidR="00AC254D" w:rsidRPr="0090529A" w:rsidTr="00AC254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произвело на вас самое сильное впечатление: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статьи учебника о жизни и творчестве Е.Шварца.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музыка, игра актёров, постановка отдельных сцен)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рассказывать  о событиях, которые произошли </w:t>
            </w:r>
            <w:proofErr w:type="gramStart"/>
            <w:r w:rsidRPr="0090529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87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16. </w:t>
            </w:r>
            <w:proofErr w:type="spellStart"/>
            <w:r w:rsidRPr="0090529A">
              <w:rPr>
                <w:rFonts w:ascii="Times New Roman" w:hAnsi="Times New Roman"/>
                <w:color w:val="800080"/>
              </w:rPr>
              <w:t>Вн.чт</w:t>
            </w:r>
            <w:proofErr w:type="spellEnd"/>
            <w:r w:rsidRPr="0090529A">
              <w:rPr>
                <w:rFonts w:ascii="Times New Roman" w:hAnsi="Times New Roman"/>
                <w:color w:val="800080"/>
              </w:rPr>
              <w:t>. Читательская конференция о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трактире</w:t>
            </w:r>
            <w:proofErr w:type="gramEnd"/>
            <w:r w:rsidRPr="0090529A">
              <w:rPr>
                <w:rFonts w:ascii="Times New Roman" w:hAnsi="Times New Roman"/>
              </w:rPr>
              <w:t>, от лица одного из героев пьесы-сказки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самостоятельно прочитанных </w:t>
            </w:r>
            <w:proofErr w:type="gramStart"/>
            <w:r w:rsidRPr="0090529A">
              <w:rPr>
                <w:rFonts w:ascii="Times New Roman" w:hAnsi="Times New Roman"/>
                <w:color w:val="800080"/>
              </w:rPr>
              <w:t>пьесах-сказках</w:t>
            </w:r>
            <w:proofErr w:type="gramEnd"/>
            <w:r w:rsidRPr="0090529A">
              <w:rPr>
                <w:rFonts w:ascii="Times New Roman" w:hAnsi="Times New Roman"/>
                <w:color w:val="800080"/>
              </w:rPr>
              <w:t>: Е. 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Е.Шварца.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Шварц. «Два клена», «Голый король»;  Т. Г. </w:t>
            </w:r>
            <w:proofErr w:type="spellStart"/>
            <w:r w:rsidRPr="0090529A">
              <w:rPr>
                <w:rFonts w:ascii="Times New Roman" w:hAnsi="Times New Roman"/>
                <w:color w:val="800080"/>
              </w:rPr>
              <w:t>Габбе</w:t>
            </w:r>
            <w:proofErr w:type="spellEnd"/>
            <w:r w:rsidRPr="0090529A">
              <w:rPr>
                <w:rFonts w:ascii="Times New Roman" w:hAnsi="Times New Roman"/>
                <w:color w:val="800080"/>
              </w:rPr>
              <w:t>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сравнивать пьесу-сказку Шварца с </w:t>
            </w:r>
            <w:proofErr w:type="gramStart"/>
            <w:r w:rsidRPr="0090529A">
              <w:rPr>
                <w:rFonts w:ascii="Times New Roman" w:hAnsi="Times New Roman"/>
              </w:rPr>
              <w:t>фольклорной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«Город мастеров, или Сказка о двух горбунах»;  К.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сказкой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Гоцци. «Корол</w:t>
            </w:r>
            <w:proofErr w:type="gramStart"/>
            <w:r w:rsidRPr="0090529A">
              <w:rPr>
                <w:rFonts w:ascii="Times New Roman" w:hAnsi="Times New Roman"/>
                <w:color w:val="800080"/>
              </w:rPr>
              <w:t>ь-</w:t>
            </w:r>
            <w:proofErr w:type="gramEnd"/>
            <w:r w:rsidRPr="0090529A">
              <w:rPr>
                <w:rFonts w:ascii="Times New Roman" w:hAnsi="Times New Roman"/>
                <w:color w:val="800080"/>
              </w:rPr>
              <w:t xml:space="preserve"> олень»; М. Метерлинк  «Синяя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птица» (по выбору учащихся).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оформлять книгу «Обыкновенное чудо»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4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графически и вербально рисовать декорации 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портреты персонажей сказки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воссоздавать историю персонажей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подбирать музыкальные лейтмотивы к образам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персонажей и музыкальное сопровождение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к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эпизодам пьесы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создавать эскизы декораций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давать отзыв о кинофильме М.Захарова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«Обыкновенное чудо»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сравнивать образы главных героев в пьесе 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кинофильме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писать сочинение сочинение-рассуждение в форме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ответа на один из вопросов: «Почему Медведь не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превратился в медведя?», «Какой смы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сл вкл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>адывает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Е.Шварц в название пьесы?»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Давать публичный отзыв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 xml:space="preserve"> самостоятельно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прочитанной пьесе-сказке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  <w:i/>
                <w:iCs/>
              </w:rPr>
              <w:t>Раздел 6. Дружба в жизни человека.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6600"/>
              </w:rPr>
              <w:t>Проектная  деятельность.  Создание  сборника  воспоминаний  близких  об  их  детстве  и  юности  и  сборника  рассказов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6600"/>
              </w:rPr>
              <w:t>одноклассников «Сны о нашем детстве»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88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1.А. С. Пушкин  «И. И. Пущину» («Мой первый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- готовить выборочный пересказ статьи учебника 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друг, мой друг бесценный!..»). Анализ.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color w:val="632423"/>
              </w:rPr>
              <w:t>д</w:t>
            </w:r>
            <w:proofErr w:type="gramEnd"/>
            <w:r w:rsidRPr="0090529A">
              <w:rPr>
                <w:rFonts w:ascii="Times New Roman" w:hAnsi="Times New Roman"/>
                <w:color w:val="632423"/>
              </w:rPr>
              <w:t>ружбе А.С.Пушкина и И.Пущина («История одного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стихотворения»)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89</w:t>
            </w: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2.В. В. Маяковский «Хорошее отношение </w:t>
            </w:r>
            <w:proofErr w:type="gramStart"/>
            <w:r w:rsidRPr="0090529A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лошадям». Художественное своеобразие.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 xml:space="preserve">- </w:t>
            </w:r>
            <w:proofErr w:type="gramStart"/>
            <w:r w:rsidRPr="0090529A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90529A">
              <w:rPr>
                <w:rFonts w:ascii="Times New Roman" w:hAnsi="Times New Roman"/>
                <w:i/>
                <w:iCs/>
              </w:rPr>
              <w:t>одбирать музыкальное сопровождение 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41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80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660"/>
        <w:gridCol w:w="2500"/>
        <w:gridCol w:w="30"/>
      </w:tblGrid>
      <w:tr w:rsidR="00AC254D" w:rsidRPr="0090529A" w:rsidTr="00AC254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90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3.В. Г. Распутин  «Уроки </w:t>
            </w:r>
            <w:proofErr w:type="gramStart"/>
            <w:r w:rsidRPr="0090529A">
              <w:rPr>
                <w:rFonts w:ascii="Times New Roman" w:hAnsi="Times New Roman"/>
              </w:rPr>
              <w:t>французского</w:t>
            </w:r>
            <w:proofErr w:type="gramEnd"/>
            <w:r w:rsidRPr="0090529A">
              <w:rPr>
                <w:rFonts w:ascii="Times New Roman" w:hAnsi="Times New Roman"/>
              </w:rPr>
              <w:t>».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стихотворению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Сибирский характер мальчика.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создавать устное сочинение по картине Н.Н.Ге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4.В. Г. Распутин  «Уроки </w:t>
            </w:r>
            <w:proofErr w:type="gramStart"/>
            <w:r w:rsidRPr="0090529A">
              <w:rPr>
                <w:rFonts w:ascii="Times New Roman" w:hAnsi="Times New Roman"/>
              </w:rPr>
              <w:t>французского</w:t>
            </w:r>
            <w:proofErr w:type="gramEnd"/>
            <w:r w:rsidRPr="0090529A">
              <w:rPr>
                <w:rFonts w:ascii="Times New Roman" w:hAnsi="Times New Roman"/>
              </w:rPr>
              <w:t>».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«Пушкин в селе Михайловском»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Жизненные испытания героя.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писать сочинение-рассуждение «Что такое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дружба?»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5.В. Г. Распутин  «Уроки </w:t>
            </w:r>
            <w:proofErr w:type="gramStart"/>
            <w:r w:rsidRPr="0090529A">
              <w:rPr>
                <w:rFonts w:ascii="Times New Roman" w:hAnsi="Times New Roman"/>
              </w:rPr>
              <w:t>французского</w:t>
            </w:r>
            <w:proofErr w:type="gramEnd"/>
            <w:r w:rsidRPr="0090529A">
              <w:rPr>
                <w:rFonts w:ascii="Times New Roman" w:hAnsi="Times New Roman"/>
              </w:rPr>
              <w:t>».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Учительница Лидия Михайловна и её выбор.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</w:rPr>
              <w:t>- писать сочинение-рассказ от лица героя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9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Сочинение-рассуждение «Почему рассказ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 xml:space="preserve">называется «Уроки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французского</w:t>
            </w:r>
            <w:proofErr w:type="gramEnd"/>
            <w:r w:rsidRPr="0090529A">
              <w:rPr>
                <w:rFonts w:ascii="Times New Roman" w:hAnsi="Times New Roman"/>
                <w:color w:val="000099"/>
              </w:rPr>
              <w:t>»?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- давать развёрнутые ответы с использованием цитат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на вопросы учителя по статье о творчестве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93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6.Р.р. Сочинение-рассказ от лица Лидии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В.Маяковского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8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 xml:space="preserve">Михайловны о том, как она потеряла работу </w:t>
            </w:r>
            <w:proofErr w:type="gramStart"/>
            <w:r w:rsidRPr="0090529A">
              <w:rPr>
                <w:rFonts w:ascii="Times New Roman" w:hAnsi="Times New Roman"/>
                <w:color w:val="000099"/>
              </w:rPr>
              <w:t>в</w:t>
            </w:r>
            <w:proofErr w:type="gram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составлять «партитуру чувств» героя Маяковского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0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000099"/>
              </w:rPr>
              <w:t>сибирской деревне.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- составлять конспект статьи «Особенности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94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7.Вн.чт. А.Тор «Остров в море»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поэтического языка В.Маяковского»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4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95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8.Вн.чт. Библиотечный урок. Обзор произведений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0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анализировать образы персонажей рассказа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современной литературы для подростков.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Распутина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рассказывать о главном герое от лица одного </w:t>
            </w:r>
            <w:proofErr w:type="gramStart"/>
            <w:r w:rsidRPr="0090529A">
              <w:rPr>
                <w:rFonts w:ascii="Times New Roman" w:hAnsi="Times New Roman"/>
              </w:rPr>
              <w:t>из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персонажей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- сравнивать картины </w:t>
            </w:r>
            <w:proofErr w:type="spellStart"/>
            <w:r w:rsidRPr="0090529A">
              <w:rPr>
                <w:rFonts w:ascii="Times New Roman" w:hAnsi="Times New Roman"/>
              </w:rPr>
              <w:t>Б.Неменского</w:t>
            </w:r>
            <w:proofErr w:type="spellEnd"/>
            <w:r w:rsidRPr="0090529A">
              <w:rPr>
                <w:rFonts w:ascii="Times New Roman" w:hAnsi="Times New Roman"/>
              </w:rPr>
              <w:t xml:space="preserve">, </w:t>
            </w:r>
            <w:proofErr w:type="spellStart"/>
            <w:r w:rsidRPr="0090529A">
              <w:rPr>
                <w:rFonts w:ascii="Times New Roman" w:hAnsi="Times New Roman"/>
              </w:rPr>
              <w:t>Т.Ряннеля</w:t>
            </w:r>
            <w:proofErr w:type="spellEnd"/>
            <w:r w:rsidRPr="0090529A">
              <w:rPr>
                <w:rFonts w:ascii="Times New Roman" w:hAnsi="Times New Roman"/>
              </w:rPr>
              <w:t>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spellStart"/>
            <w:r w:rsidRPr="0090529A">
              <w:rPr>
                <w:rFonts w:ascii="Times New Roman" w:hAnsi="Times New Roman"/>
              </w:rPr>
              <w:t>В.Стожарова</w:t>
            </w:r>
            <w:proofErr w:type="spellEnd"/>
            <w:r w:rsidRPr="0090529A">
              <w:rPr>
                <w:rFonts w:ascii="Times New Roman" w:hAnsi="Times New Roman"/>
              </w:rPr>
              <w:t xml:space="preserve"> и рассказ В.Распутина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сравнивать описание детства в поэме Некрасова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«Крестьянские дети» и </w:t>
            </w:r>
            <w:proofErr w:type="gramStart"/>
            <w:r w:rsidRPr="0090529A">
              <w:rPr>
                <w:rFonts w:ascii="Times New Roman" w:hAnsi="Times New Roman"/>
              </w:rPr>
              <w:t>рассказе</w:t>
            </w:r>
            <w:proofErr w:type="gramEnd"/>
            <w:r w:rsidRPr="0090529A">
              <w:rPr>
                <w:rFonts w:ascii="Times New Roman" w:hAnsi="Times New Roman"/>
              </w:rPr>
              <w:t xml:space="preserve"> В.Распутина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«Уроки </w:t>
            </w:r>
            <w:proofErr w:type="gramStart"/>
            <w:r w:rsidRPr="0090529A">
              <w:rPr>
                <w:rFonts w:ascii="Times New Roman" w:hAnsi="Times New Roman"/>
              </w:rPr>
              <w:t>французского</w:t>
            </w:r>
            <w:proofErr w:type="gramEnd"/>
            <w:r w:rsidRPr="0090529A">
              <w:rPr>
                <w:rFonts w:ascii="Times New Roman" w:hAnsi="Times New Roman"/>
              </w:rPr>
              <w:t>».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анализировать самостоятельно прочитанную книгу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b/>
                <w:bCs/>
              </w:rPr>
              <w:t>Раздел 7. Человек в экстремальной ситуации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39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i/>
                <w:iCs/>
                <w:color w:val="008000"/>
              </w:rPr>
              <w:t xml:space="preserve">Проектная деятельность. Подготовка и выпуск художественного </w:t>
            </w:r>
            <w:proofErr w:type="gramStart"/>
            <w:r w:rsidRPr="0090529A">
              <w:rPr>
                <w:rFonts w:ascii="Times New Roman" w:hAnsi="Times New Roman"/>
                <w:i/>
                <w:iCs/>
                <w:color w:val="008000"/>
              </w:rPr>
              <w:t>журнала</w:t>
            </w:r>
            <w:proofErr w:type="gramEnd"/>
            <w:r w:rsidRPr="0090529A">
              <w:rPr>
                <w:rFonts w:ascii="Times New Roman" w:hAnsi="Times New Roman"/>
                <w:i/>
                <w:iCs/>
                <w:color w:val="008000"/>
              </w:rPr>
              <w:t xml:space="preserve"> «Каким бывает человек»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1.А. С. Пушкин  «Выстрел». Почему </w:t>
            </w:r>
            <w:proofErr w:type="spellStart"/>
            <w:r w:rsidRPr="0090529A">
              <w:rPr>
                <w:rFonts w:ascii="Times New Roman" w:hAnsi="Times New Roman"/>
              </w:rPr>
              <w:t>Сильвио</w:t>
            </w:r>
            <w:proofErr w:type="spell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рисовать / описывать обложку книги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отказался от дуэли с Р. и от выстрела на первой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«А.С.Пушкин. Выстрел»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дуэли с графом?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анализировать стилистику произведений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2.А. С. Пушкин  «Выстрел». Почему </w:t>
            </w:r>
            <w:proofErr w:type="spellStart"/>
            <w:r w:rsidRPr="0090529A">
              <w:rPr>
                <w:rFonts w:ascii="Times New Roman" w:hAnsi="Times New Roman"/>
              </w:rPr>
              <w:t>Сильвио</w:t>
            </w:r>
            <w:proofErr w:type="spell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А.С.Пушкина, называть отличительные особенности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оставил графа в живых?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632423"/>
              </w:rPr>
              <w:t>- создавать заметку на основе статьи о жизни 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  <w:color w:val="632423"/>
              </w:rPr>
              <w:t>творчестве</w:t>
            </w:r>
            <w:proofErr w:type="gramEnd"/>
            <w:r w:rsidRPr="0090529A">
              <w:rPr>
                <w:rFonts w:ascii="Times New Roman" w:hAnsi="Times New Roman"/>
                <w:color w:val="632423"/>
              </w:rPr>
              <w:t xml:space="preserve"> П.Мериме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3.Итоговая контрольная работа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14920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0"/>
        <w:gridCol w:w="5520"/>
        <w:gridCol w:w="5660"/>
        <w:gridCol w:w="2500"/>
        <w:gridCol w:w="30"/>
      </w:tblGrid>
      <w:tr w:rsidR="00AC254D" w:rsidRPr="0090529A" w:rsidTr="00AC254D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99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C00000"/>
              </w:rPr>
              <w:t>4. Итоговая контрольная работа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- характеризовать героев, анализировать мотивы их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поступков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2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100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4.П. Мериме «</w:t>
            </w:r>
            <w:proofErr w:type="spellStart"/>
            <w:r w:rsidRPr="0090529A">
              <w:rPr>
                <w:rFonts w:ascii="Times New Roman" w:hAnsi="Times New Roman"/>
              </w:rPr>
              <w:t>Маттео</w:t>
            </w:r>
            <w:proofErr w:type="spellEnd"/>
            <w:r w:rsidRPr="0090529A">
              <w:rPr>
                <w:rFonts w:ascii="Times New Roman" w:hAnsi="Times New Roman"/>
              </w:rPr>
              <w:t xml:space="preserve"> Фальконе». Знакомство </w:t>
            </w:r>
            <w:proofErr w:type="gramStart"/>
            <w:r w:rsidRPr="0090529A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новеллой. Динамика развития сюжета.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5.П. Мериме «</w:t>
            </w:r>
            <w:proofErr w:type="spellStart"/>
            <w:r w:rsidRPr="0090529A">
              <w:rPr>
                <w:rFonts w:ascii="Times New Roman" w:hAnsi="Times New Roman"/>
              </w:rPr>
              <w:t>Маттео</w:t>
            </w:r>
            <w:proofErr w:type="spellEnd"/>
            <w:r w:rsidRPr="0090529A">
              <w:rPr>
                <w:rFonts w:ascii="Times New Roman" w:hAnsi="Times New Roman"/>
              </w:rPr>
              <w:t xml:space="preserve"> Фальконе». Мотивы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поступков персонажей.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Промежуточная аттестация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итогов. Презентация художественного журнала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 xml:space="preserve">«Каким бывает человек». Рекомендации </w:t>
            </w:r>
            <w:proofErr w:type="gramStart"/>
            <w:r w:rsidRPr="0090529A">
              <w:rPr>
                <w:rFonts w:ascii="Times New Roman" w:hAnsi="Times New Roman"/>
                <w:color w:val="800080"/>
              </w:rPr>
              <w:t>для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  <w:color w:val="800080"/>
              </w:rPr>
              <w:t>летнего чтения.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54D" w:rsidRPr="0090529A" w:rsidTr="00AC254D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4D" w:rsidRPr="0090529A" w:rsidRDefault="00AC254D" w:rsidP="00AC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254D" w:rsidRPr="0090529A">
          <w:pgSz w:w="16838" w:h="11906" w:orient="landscape"/>
          <w:pgMar w:top="546" w:right="740" w:bottom="112" w:left="840" w:header="720" w:footer="720" w:gutter="0"/>
          <w:cols w:space="720" w:equalWidth="0">
            <w:col w:w="15260"/>
          </w:cols>
          <w:noEndnote/>
        </w:sect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0529A" w:rsidRPr="0090529A">
          <w:pgSz w:w="16840" w:h="11906" w:orient="landscape"/>
          <w:pgMar w:top="943" w:right="1140" w:bottom="707" w:left="1560" w:header="720" w:footer="720" w:gutter="0"/>
          <w:cols w:space="720" w:equalWidth="0">
            <w:col w:w="14140"/>
          </w:cols>
          <w:noEndnote/>
        </w:sect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184" w:lineRule="auto"/>
        <w:ind w:left="4360"/>
        <w:jc w:val="center"/>
        <w:rPr>
          <w:rFonts w:ascii="Times New Roman" w:hAnsi="Times New Roman"/>
        </w:rPr>
      </w:pPr>
      <w:bookmarkStart w:id="27" w:name="page3"/>
      <w:bookmarkEnd w:id="27"/>
      <w:r w:rsidRPr="0090529A">
        <w:rPr>
          <w:rFonts w:ascii="Times New Roman" w:hAnsi="Times New Roman"/>
          <w:b/>
          <w:bCs/>
        </w:rPr>
        <w:lastRenderedPageBreak/>
        <w:t>Тематическое планирование 7 класс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</w:rPr>
      </w:pPr>
    </w:p>
    <w:tbl>
      <w:tblPr>
        <w:tblW w:w="1277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5244"/>
        <w:gridCol w:w="977"/>
        <w:gridCol w:w="1416"/>
        <w:gridCol w:w="1037"/>
        <w:gridCol w:w="240"/>
        <w:gridCol w:w="997"/>
        <w:gridCol w:w="1256"/>
        <w:gridCol w:w="973"/>
        <w:gridCol w:w="40"/>
        <w:gridCol w:w="20"/>
      </w:tblGrid>
      <w:tr w:rsidR="0090529A" w:rsidRPr="0090529A" w:rsidTr="002C13D4">
        <w:trPr>
          <w:gridAfter w:val="1"/>
          <w:wAfter w:w="20" w:type="dxa"/>
          <w:trHeight w:val="276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раздел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8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из них часов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20" w:type="dxa"/>
          <w:trHeight w:val="266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5"/>
              </w:rPr>
              <w:t>час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анализ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р.р.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вн.чт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контроль</w:t>
            </w:r>
          </w:p>
        </w:tc>
      </w:tr>
      <w:tr w:rsidR="0090529A" w:rsidRPr="0090529A" w:rsidTr="002C13D4">
        <w:trPr>
          <w:gridAfter w:val="1"/>
          <w:wAfter w:w="20" w:type="dxa"/>
          <w:trHeight w:val="28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произв.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20" w:type="dxa"/>
          <w:trHeight w:val="26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Введение.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№1</w:t>
            </w:r>
          </w:p>
        </w:tc>
      </w:tr>
      <w:tr w:rsidR="0090529A" w:rsidRPr="0090529A" w:rsidTr="002C13D4">
        <w:trPr>
          <w:gridAfter w:val="1"/>
          <w:wAfter w:w="20" w:type="dxa"/>
          <w:trHeight w:val="264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0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1 Героизм и патриотизм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2" w:right="24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№2 </w:t>
            </w:r>
          </w:p>
        </w:tc>
      </w:tr>
      <w:tr w:rsidR="0090529A" w:rsidRPr="0090529A" w:rsidTr="002C13D4">
        <w:trPr>
          <w:gridAfter w:val="1"/>
          <w:wAfter w:w="20" w:type="dxa"/>
          <w:trHeight w:val="1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20" w:type="dxa"/>
          <w:trHeight w:val="2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2 Мир литературных героев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  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6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      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№ 3</w:t>
            </w:r>
          </w:p>
        </w:tc>
      </w:tr>
      <w:tr w:rsidR="0090529A" w:rsidRPr="0090529A" w:rsidTr="002C13D4">
        <w:trPr>
          <w:gridAfter w:val="1"/>
          <w:wAfter w:w="20" w:type="dxa"/>
          <w:trHeight w:val="265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3 Герой и нравственный выбор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   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№ 4 №5</w:t>
            </w:r>
          </w:p>
        </w:tc>
      </w:tr>
      <w:tr w:rsidR="0090529A" w:rsidRPr="0090529A" w:rsidTr="002C13D4">
        <w:trPr>
          <w:gridAfter w:val="1"/>
          <w:wAfter w:w="20" w:type="dxa"/>
          <w:trHeight w:val="1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20" w:type="dxa"/>
          <w:trHeight w:val="2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4 «Странный человек» в движении времени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   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№ 6, № 7</w:t>
            </w:r>
          </w:p>
        </w:tc>
      </w:tr>
      <w:tr w:rsidR="0090529A" w:rsidRPr="0090529A" w:rsidTr="002C13D4">
        <w:trPr>
          <w:gridAfter w:val="1"/>
          <w:wAfter w:w="20" w:type="dxa"/>
          <w:trHeight w:val="263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   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>51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>1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7</w:t>
            </w:r>
          </w:p>
        </w:tc>
      </w:tr>
      <w:tr w:rsidR="0090529A" w:rsidRPr="0090529A" w:rsidTr="002C13D4">
        <w:trPr>
          <w:gridAfter w:val="1"/>
          <w:wAfter w:w="20" w:type="dxa"/>
          <w:trHeight w:val="1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49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eastAsiaTheme="minorEastAsia" w:hAnsi="Times New Roman"/>
              </w:rPr>
            </w:pPr>
          </w:p>
        </w:tc>
      </w:tr>
    </w:tbl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0529A" w:rsidRPr="0090529A">
          <w:pgSz w:w="16838" w:h="11906" w:orient="landscape"/>
          <w:pgMar w:top="706" w:right="680" w:bottom="707" w:left="700" w:header="720" w:footer="720" w:gutter="0"/>
          <w:cols w:space="720" w:equalWidth="0">
            <w:col w:w="15460"/>
          </w:cols>
          <w:noEndnote/>
        </w:sect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ind w:left="1280"/>
        <w:jc w:val="center"/>
        <w:rPr>
          <w:rFonts w:ascii="Times New Roman" w:hAnsi="Times New Roman"/>
        </w:rPr>
      </w:pPr>
      <w:r w:rsidRPr="0090529A">
        <w:rPr>
          <w:rFonts w:ascii="Times New Roman" w:hAnsi="Times New Roman"/>
          <w:b/>
          <w:bCs/>
        </w:rPr>
        <w:lastRenderedPageBreak/>
        <w:t>Календарно-тематическое планирование 7 класс</w:t>
      </w:r>
    </w:p>
    <w:tbl>
      <w:tblPr>
        <w:tblW w:w="1521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"/>
        <w:gridCol w:w="759"/>
        <w:gridCol w:w="40"/>
        <w:gridCol w:w="3901"/>
        <w:gridCol w:w="30"/>
        <w:gridCol w:w="160"/>
        <w:gridCol w:w="738"/>
        <w:gridCol w:w="18"/>
        <w:gridCol w:w="5145"/>
        <w:gridCol w:w="14"/>
        <w:gridCol w:w="46"/>
        <w:gridCol w:w="3334"/>
        <w:gridCol w:w="10"/>
        <w:gridCol w:w="30"/>
        <w:gridCol w:w="30"/>
        <w:gridCol w:w="30"/>
      </w:tblGrid>
      <w:tr w:rsidR="0090529A" w:rsidRPr="0090529A" w:rsidTr="002C13D4">
        <w:trPr>
          <w:gridAfter w:val="2"/>
          <w:wAfter w:w="60" w:type="dxa"/>
          <w:trHeight w:val="232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>Дата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Тема урока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8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90529A">
              <w:rPr>
                <w:rFonts w:ascii="Times New Roman" w:eastAsiaTheme="minorEastAsia" w:hAnsi="Times New Roman"/>
                <w:w w:val="96"/>
              </w:rPr>
              <w:t>п</w:t>
            </w:r>
            <w:proofErr w:type="spellEnd"/>
            <w:proofErr w:type="gramEnd"/>
            <w:r w:rsidRPr="0090529A">
              <w:rPr>
                <w:rFonts w:ascii="Times New Roman" w:eastAsiaTheme="minorEastAsia" w:hAnsi="Times New Roman"/>
                <w:w w:val="96"/>
              </w:rPr>
              <w:t>/</w:t>
            </w:r>
            <w:proofErr w:type="spellStart"/>
            <w:r w:rsidRPr="0090529A">
              <w:rPr>
                <w:rFonts w:ascii="Times New Roman" w:eastAsiaTheme="minorEastAsia" w:hAnsi="Times New Roman"/>
                <w:w w:val="96"/>
              </w:rPr>
              <w:t>п</w:t>
            </w:r>
            <w:proofErr w:type="spellEnd"/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12"/>
        </w:trPr>
        <w:tc>
          <w:tcPr>
            <w:tcW w:w="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4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содержание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Изучаемые понятия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30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10"/>
        </w:trPr>
        <w:tc>
          <w:tcPr>
            <w:tcW w:w="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8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56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25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94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1.Введение.  </w:t>
            </w:r>
            <w:r w:rsidRPr="0090529A">
              <w:rPr>
                <w:rFonts w:ascii="Times New Roman" w:eastAsiaTheme="minorEastAsia" w:hAnsi="Times New Roman"/>
                <w:color w:val="C00000"/>
              </w:rPr>
              <w:t>Диагностическая работа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 xml:space="preserve">по выявлению уровня </w:t>
            </w:r>
            <w:proofErr w:type="gramStart"/>
            <w:r w:rsidRPr="0090529A">
              <w:rPr>
                <w:rFonts w:ascii="Times New Roman" w:eastAsiaTheme="minorEastAsia" w:hAnsi="Times New Roman"/>
                <w:color w:val="C00000"/>
              </w:rPr>
              <w:t>читательской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культуры.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335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Общее представление о видах учебной деятельности на уроке и дома;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художественном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проекте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, тематике проектов, предлагаемых в курсе 7 класса; о содержании курса литературы в 7 классе; о структуре и содержании учебника; о дневнике читателя. 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>Планирование круга своего чтения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335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335" w:type="dxa"/>
            <w:gridSpan w:val="8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8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61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43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1. Героизм и патриотизм (14 часов)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2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 xml:space="preserve">Проектная  деятельность.  Составление  карты  путешествий  Одиссея.  Составление  сборника  «Мировые  одиссеи»  </w:t>
            </w: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с</w:t>
            </w:r>
            <w:proofErr w:type="gram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предисловием к нему и аннотацией на каждое произведение.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63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561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>Раздел 1. Героический эпос в мировой литературе (5 часов)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5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25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94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1.Героический эпос в мировой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литературе. Гомер «Илиада»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Троянская война и её изображение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эпосе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 Боги и герои.</w:t>
            </w:r>
          </w:p>
        </w:tc>
        <w:tc>
          <w:tcPr>
            <w:tcW w:w="6105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Эпос. Эпопея.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Народные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представление о героическом,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отражённое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в мифе, литературе. Эпический герой у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разных народов «Гомеровский вопрос» Поэмы и переводы Гомера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Сюжет и композиция. Анализ эпизода «Умерщвление Гектора». Патриотизм и благородство Гектора. Бесстрашие и доблесть Ахилла.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Анализ эпизодов «Свидание Гектора с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Андромахой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», «выкуп Гектора» Стилистика гомеровского «живописания» «Одиссея». Трансформация образа героя: от «бесстрашного» Ахилл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а-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к «хитроумному» Одиссею.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 Одиссея: любознательность, смекалка, отвага,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чувство товарищества. Анализ эпизодов «Одиссей у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циклопов», «Сирены;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Скилла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и Харибда»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Карело-финский мифологический эпос. Тип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культурного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героя в «Калевале». Царство мертвых — страна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Похъёла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Чудо-мельница как модель мира (анализ эпизода «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Ильмаринен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выковывает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Сампо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»). Образы богатырей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Ильмаринена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Вяйнемёйнена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их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сопоставлении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с героями Гомера.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Отзыв о кинофильме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В.Петерсена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 «Троя» или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кинофильме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А.Кончаловского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 «Одиссея».</w:t>
            </w: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lastRenderedPageBreak/>
              <w:t>Миф и литература. Эпическая поэма.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Национальный эпос. Образ героя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эпосе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8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9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1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5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6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25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94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 Война и вечные ценности.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Образы героев-воинов – Ахилл и Гектор.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Анализ эпизодов</w:t>
            </w: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16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25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94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 «Одиссея» - поэма об испытаниях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странствиях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героя. Новый тип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эпического героя. Тема верности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родине. Образ Одиссея</w:t>
            </w: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2"/>
        </w:trPr>
        <w:tc>
          <w:tcPr>
            <w:tcW w:w="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2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2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2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61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25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94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</w:t>
            </w:r>
            <w:r w:rsidRPr="0090529A">
              <w:rPr>
                <w:rFonts w:ascii="Times New Roman" w:eastAsiaTheme="minorEastAsia" w:hAnsi="Times New Roman"/>
                <w:color w:val="1F497D"/>
              </w:rPr>
              <w:t>.</w:t>
            </w: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>РР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002060"/>
              </w:rPr>
              <w:t>Образ Пенелопы как верной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 xml:space="preserve">любящей жены.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Письменный анализ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эпизода «Встреча Пенелопы и Одиссея»</w:t>
            </w: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1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25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94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5.Национальный карело-финский эпос. «Калевала». </w:t>
            </w: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5"/>
        </w:trPr>
        <w:tc>
          <w:tcPr>
            <w:tcW w:w="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51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5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56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5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353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9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28" w:name="page7"/>
            <w:bookmarkEnd w:id="28"/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26" w:type="dxa"/>
            <w:gridSpan w:val="10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160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Раздел 2. </w:t>
            </w: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Героическое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и патриотическое в литературе Древней Руси (2)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right="1284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  <w:w w:val="99"/>
              </w:rPr>
              <w:t>Проектная деятельность. Составление родословного древа киевских великих князей.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65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26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right="1284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26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4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58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1.Героические образы князей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святых в древнерусской литературе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как пример служения государству,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Богу, народу.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Патриотизм древнерусской литературы.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5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2.«Поучение» Владимира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Мономаха Слава и честь родной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земли, духовная преемственность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поколений как главные темы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«Поучения».</w:t>
            </w:r>
          </w:p>
        </w:tc>
        <w:tc>
          <w:tcPr>
            <w:tcW w:w="6091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Личность князя Владимира Мономаха. Композиция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«Поучения». Нравственный смысл произведения.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Основы христианской морали в «Поучении».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Психологический портрет русского князя.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 xml:space="preserve">Сочинение </w:t>
            </w:r>
            <w:proofErr w:type="gramStart"/>
            <w:r w:rsidRPr="0090529A">
              <w:rPr>
                <w:rFonts w:ascii="Times New Roman" w:eastAsiaTheme="minorEastAsia" w:hAnsi="Times New Roman"/>
                <w:color w:val="002060"/>
              </w:rPr>
              <w:t>-п</w:t>
            </w:r>
            <w:proofErr w:type="gramEnd"/>
            <w:r w:rsidRPr="0090529A">
              <w:rPr>
                <w:rFonts w:ascii="Times New Roman" w:eastAsiaTheme="minorEastAsia" w:hAnsi="Times New Roman"/>
                <w:color w:val="002060"/>
              </w:rPr>
              <w:t>оучения современникам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>(соотечественникам).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Жанр поучения. Автор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его образ в древнерусской литературе.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Канон и устойчивые фигуры речи.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187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9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9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9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141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9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135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9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9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91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81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91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65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26" w:type="dxa"/>
            <w:gridSpan w:val="11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Раздел 3. Героический характер и подвиг в новой русской литературе (7 часов) </w:t>
            </w:r>
            <w:r w:rsidRPr="0090529A">
              <w:rPr>
                <w:rFonts w:ascii="Times New Roman" w:eastAsiaTheme="minorEastAsia" w:hAnsi="Times New Roman"/>
                <w:b/>
                <w:bCs/>
                <w:color w:val="006600"/>
              </w:rPr>
              <w:t>Проектная деятельность.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color w:val="006600"/>
              </w:rPr>
              <w:t>Подготовка к дискуссии «Что такое подвиг и всегда ли в жизни есть место подвигу?» и ее проведение. Организация диспута о русском национальном характере. Создание альманаха литературных произведений «Подвиг» (в творческом классе альманах можно составить из работ учеников).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26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26" w:type="dxa"/>
            <w:gridSpan w:val="11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5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59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Н.В.Гоголь</w:t>
            </w:r>
            <w:r w:rsidRPr="0090529A">
              <w:rPr>
                <w:rFonts w:ascii="Times New Roman" w:eastAsiaTheme="minorEastAsia" w:hAnsi="Times New Roman"/>
              </w:rPr>
              <w:t xml:space="preserve">. «Тарас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Бульба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».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Историческая основа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Повести. Мир и обычаи Запорожской </w:t>
            </w:r>
            <w:r w:rsidRPr="0090529A">
              <w:rPr>
                <w:rFonts w:ascii="Times New Roman" w:eastAsiaTheme="minorEastAsia" w:hAnsi="Times New Roman"/>
              </w:rPr>
              <w:lastRenderedPageBreak/>
              <w:t>Сечи.</w:t>
            </w:r>
          </w:p>
        </w:tc>
        <w:tc>
          <w:tcPr>
            <w:tcW w:w="606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lastRenderedPageBreak/>
              <w:t>Героико-патриотический пафос произведения. Прославление товарищества, осуждение предательства. Композиция произведения.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Остап и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Андрий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: единый портрет героев в начале повести. </w:t>
            </w:r>
            <w:r w:rsidRPr="0090529A">
              <w:rPr>
                <w:rFonts w:ascii="Times New Roman" w:eastAsiaTheme="minorEastAsia" w:hAnsi="Times New Roman"/>
              </w:rPr>
              <w:lastRenderedPageBreak/>
              <w:t xml:space="preserve">Сходство и различия в характерах братьев. Принцип контраста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изображении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героев. Образ Тараса, его героическое начало. Особенности изображения человека и природы в повести.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  <w:b/>
                <w:bCs/>
                <w:color w:val="002060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 xml:space="preserve">Д.З.Сочинение домашнее «Путь к подвигу», «Мое отношение к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>Андрию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>», «Два брата»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b/>
                <w:bCs/>
                <w:color w:val="002060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Н.А.Некрасов. «Мороз, Красный нос» Образ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некрасовской Музы. Героический женский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характер. Авторское отношение к героине.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Представления крестьян о счастье и долге. Фольклорные традиции в поэме.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Особенности композиции поэмы, смысл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названия ее частей. Значение образа дороги.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Трагическое и лирическое звучание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произведения. Авторская позиция и средства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ее воплощения в поэме.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>Сочинение-миниатюра «Счастье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>крестьянки»</w:t>
            </w:r>
            <w:r w:rsidRPr="0090529A">
              <w:rPr>
                <w:rFonts w:ascii="Times New Roman" w:eastAsiaTheme="minorEastAsia" w:hAnsi="Times New Roman"/>
                <w:color w:val="002060"/>
              </w:rPr>
              <w:t>,</w:t>
            </w: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002060"/>
              </w:rPr>
              <w:t>сочинение-рассуждение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>«Героизм русской женщины в поэме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>Н.А.Некрасова “Мороз, Красный нос”».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М.Горький. «Старуха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Изергиль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»,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Романтические герои и художественные средства их изображения. Легенда о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Ларре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и ее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идея в рассказе «Старуха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Изергиль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». Образ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героя индивидуалиста. Способы создания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образа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Ларры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Способы создания образа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lastRenderedPageBreak/>
              <w:t>Ларры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Крайняя степень самопожертвования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Данко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, исключительность, идеальность его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характера. Романтический герой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толпа. Образ осторожного человека.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«Песня о Соколе». Сущность спора Ужа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Сокола. Роль образов природы в рассказах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Горького. Смысл горьковских афоризмов.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>Д.З.Сочинение монолога «Размышления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>осторожного человека» или ответ на проблемный вопрос.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Теоретико-литературные знания.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Литературный герой как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тип и как характер. Основные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способы создания характера в </w:t>
            </w:r>
            <w:r w:rsidRPr="0090529A">
              <w:rPr>
                <w:rFonts w:ascii="Times New Roman" w:eastAsiaTheme="minorEastAsia" w:hAnsi="Times New Roman"/>
              </w:rPr>
              <w:lastRenderedPageBreak/>
              <w:t>литературе.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12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156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60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2.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Н.В.Гоголь</w:t>
            </w:r>
            <w:r w:rsidRPr="0090529A">
              <w:rPr>
                <w:rFonts w:ascii="Times New Roman" w:eastAsiaTheme="minorEastAsia" w:hAnsi="Times New Roman"/>
              </w:rPr>
              <w:t xml:space="preserve">. «Тарас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Бульба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». Остап и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Андрий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Трагизм конфликта отца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 сына. Столкновение любви и долга в душах героев.</w:t>
            </w: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60"/>
        </w:trPr>
        <w:tc>
          <w:tcPr>
            <w:tcW w:w="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132"/>
        </w:trPr>
        <w:tc>
          <w:tcPr>
            <w:tcW w:w="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8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5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5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3.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/Р Подготовка к домашнему сочинению </w:t>
            </w:r>
            <w:r w:rsidRPr="0090529A">
              <w:rPr>
                <w:rFonts w:ascii="Times New Roman" w:eastAsiaTheme="minorEastAsia" w:hAnsi="Times New Roman"/>
                <w:bCs/>
              </w:rPr>
              <w:t xml:space="preserve">«Путь к подвигу», «Мое отношение к </w:t>
            </w:r>
            <w:proofErr w:type="spellStart"/>
            <w:r w:rsidRPr="0090529A">
              <w:rPr>
                <w:rFonts w:ascii="Times New Roman" w:eastAsiaTheme="minorEastAsia" w:hAnsi="Times New Roman"/>
                <w:bCs/>
              </w:rPr>
              <w:t>Андрию</w:t>
            </w:r>
            <w:proofErr w:type="spellEnd"/>
            <w:r w:rsidRPr="0090529A">
              <w:rPr>
                <w:rFonts w:ascii="Times New Roman" w:eastAsiaTheme="minorEastAsia" w:hAnsi="Times New Roman"/>
                <w:bCs/>
              </w:rPr>
              <w:t>», «Два брата»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74" w:type="dxa"/>
            <w:gridSpan w:val="3"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6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12-13</w:t>
            </w:r>
          </w:p>
        </w:tc>
        <w:tc>
          <w:tcPr>
            <w:tcW w:w="393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4. Н.А. Некрасов «Мороз, Красный нос». Анализ поэмы. Образ русской женщины.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Художественные средства создания образа Дарьи. Образы природы и Мороза, их роль в поэме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5. Н.А.Некрасов. «Мороз, Красный нос»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Крестьянский быт и народный характер. Выражение авторской позиции в поэме.</w:t>
            </w: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26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2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4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2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4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2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4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42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134"/>
        </w:trPr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251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6.М.Горький. «Старуха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Изергиль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».  Анализ рассказа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3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60" w:type="dxa"/>
          <w:trHeight w:val="3673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15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7.М. Горький «Песня о Соколе»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Сокол как романтический герой. Значение понятия «безумство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храбрых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».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/Р Подготовка к домашнему сочинению </w:t>
            </w:r>
            <w:r w:rsidRPr="0090529A">
              <w:rPr>
                <w:rFonts w:ascii="Times New Roman" w:eastAsiaTheme="minorEastAsia" w:hAnsi="Times New Roman"/>
                <w:color w:val="002060"/>
              </w:rPr>
              <w:t>«Размышления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>осторожного человека»</w:t>
            </w:r>
          </w:p>
        </w:tc>
        <w:tc>
          <w:tcPr>
            <w:tcW w:w="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6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68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2. Мир литературных героев (18 часов)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30" w:type="dxa"/>
          <w:trHeight w:val="12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rect id="_x0000_s1321" style="position:absolute;margin-left:327.9pt;margin-top:-225.2pt;width:1pt;height:1pt;z-index:-251491328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322" style="position:absolute;margin-left:586.65pt;margin-top:-225.2pt;width:1pt;height:1pt;z-index:-251490304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323" style="position:absolute;margin-left:773.4pt;margin-top:-225.2pt;width:1pt;height:1pt;z-index:-251489280;mso-position-horizontal-relative:text;mso-position-vertical-relative:text" o:allowincell="f" fillcolor="black" stroked="f"/>
        </w:pic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324" style="position:absolute;left:0;text-align:left;z-index:-251488256;mso-position-horizontal-relative:page;mso-position-vertical-relative:page" from="56.4pt,42.8pt" to="830.15pt,42.8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25" style="position:absolute;left:0;text-align:left;z-index:-251487232;mso-position-horizontal-relative:page;mso-position-vertical-relative:page" from="56.6pt,42.6pt" to="56.6pt,517.4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26" style="position:absolute;left:0;text-align:left;z-index:-251486208;mso-position-horizontal-relative:page;mso-position-vertical-relative:page" from="101.75pt,42.6pt" to="101.75pt,517.4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27" style="position:absolute;left:0;text-align:left;z-index:-251485184;mso-position-horizontal-relative:page;mso-position-vertical-relative:page" from="142.55pt,42.6pt" to="142.55pt,517.4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28" style="position:absolute;left:0;text-align:left;z-index:-251484160;mso-position-horizontal-relative:page;mso-position-vertical-relative:page" from="829.9pt,42.6pt" to="829.9pt,517.4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b/>
          <w:bCs/>
        </w:rPr>
        <w:t>Раздел 1. «Негероический» герой – «маленький человек» в русской литературе (8 часов</w:t>
      </w:r>
      <w:r w:rsidRPr="0090529A">
        <w:rPr>
          <w:rFonts w:ascii="Times New Roman" w:hAnsi="Times New Roman"/>
          <w:i/>
          <w:iCs/>
        </w:rPr>
        <w:t>)</w:t>
      </w:r>
    </w:p>
    <w:p w:rsidR="0090529A" w:rsidRPr="0090529A" w:rsidRDefault="0090529A" w:rsidP="0090529A">
      <w:pPr>
        <w:widowControl w:val="0"/>
        <w:tabs>
          <w:tab w:val="left" w:pos="3237"/>
        </w:tabs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  <w:r w:rsidRPr="0090529A">
        <w:rPr>
          <w:rFonts w:ascii="Times New Roman" w:hAnsi="Times New Roman"/>
        </w:rPr>
        <w:tab/>
      </w: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840" w:right="800"/>
        <w:rPr>
          <w:rFonts w:ascii="Times New Roman" w:hAnsi="Times New Roman"/>
        </w:rPr>
      </w:pPr>
      <w:r w:rsidRPr="0090529A">
        <w:rPr>
          <w:rFonts w:ascii="Times New Roman" w:hAnsi="Times New Roman"/>
          <w:b/>
          <w:bCs/>
          <w:i/>
          <w:iCs/>
          <w:color w:val="006600"/>
        </w:rPr>
        <w:t>Проектная деятельность. Подготовка и проведение заочной экскурсии «Образ Петербурга в разных видах искусства». Проект музея петербургских чиновников. Сбор интервью для передачи «“Маленький человек” сегодня».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tbl>
      <w:tblPr>
        <w:tblW w:w="15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314"/>
        <w:gridCol w:w="219"/>
        <w:gridCol w:w="177"/>
        <w:gridCol w:w="24"/>
        <w:gridCol w:w="4370"/>
        <w:gridCol w:w="57"/>
        <w:gridCol w:w="80"/>
        <w:gridCol w:w="79"/>
        <w:gridCol w:w="62"/>
        <w:gridCol w:w="179"/>
        <w:gridCol w:w="4774"/>
        <w:gridCol w:w="13"/>
        <w:gridCol w:w="100"/>
        <w:gridCol w:w="63"/>
        <w:gridCol w:w="20"/>
        <w:gridCol w:w="65"/>
        <w:gridCol w:w="30"/>
        <w:gridCol w:w="10"/>
        <w:gridCol w:w="102"/>
        <w:gridCol w:w="168"/>
        <w:gridCol w:w="3260"/>
        <w:gridCol w:w="10"/>
        <w:gridCol w:w="10"/>
        <w:gridCol w:w="325"/>
        <w:gridCol w:w="10"/>
        <w:gridCol w:w="119"/>
        <w:gridCol w:w="30"/>
        <w:gridCol w:w="10"/>
      </w:tblGrid>
      <w:tr w:rsidR="0090529A" w:rsidRPr="0090529A" w:rsidTr="002C13D4">
        <w:trPr>
          <w:gridAfter w:val="5"/>
          <w:wAfter w:w="494" w:type="dxa"/>
          <w:trHeight w:val="261"/>
        </w:trPr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502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58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1. 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А.С.Пушкин.</w:t>
            </w:r>
            <w:r w:rsidRPr="0090529A">
              <w:rPr>
                <w:rFonts w:ascii="Times New Roman" w:eastAsiaTheme="minorEastAsia" w:hAnsi="Times New Roman"/>
              </w:rPr>
              <w:t xml:space="preserve"> «Повести Белкина»</w:t>
            </w: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Болдинская осень в биографии Пушкина и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переносном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значении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 «Повести Белкина» как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цикл. Образ повествователя Белкина. Смысл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художественная роль эпиграфа к повести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«Станционный смотритель». Жизнь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станционного смотрителя. Причины,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побуждающие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Вырина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вернуть дочь; его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неудачи на этом пути. Несовпадение представлений героев о счастье.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Выразительность и лаконизм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пушкинской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прозы.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Отзыв о кинофильме С.Соловьева по повести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«Станционный смотритель» или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спектакле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ярославского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ТЮЗа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 (на выбор)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«Шинель» как одна из «Петербургских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повестей» Н.В.Гоголя. Темы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человеческого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одиночества, мечты и действительности. 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Образ Акакия Акакиевича: замкнутость его мира, как в скорлупе. История шинели и изменения, происходящие с Акакием Акакиевичем,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—</w:t>
            </w:r>
            <w:r w:rsidRPr="0090529A">
              <w:rPr>
                <w:rFonts w:ascii="Times New Roman" w:eastAsiaTheme="minorEastAsia" w:hAnsi="Times New Roman"/>
              </w:rPr>
              <w:lastRenderedPageBreak/>
              <w:t>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азрушение скорлупы и беззащитность героя. Отношение чиновников к Акакию Акакиевичу и причины их внимания к нему. Комическое и трагическое и их переплетение.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 «значительного лица» и его роль в повести в повести Гоголя. Значение фантастического финала повести. Авторское отношение к герою и его смерти. Роль детали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eastAsiaTheme="minorEastAsia" w:hAnsi="Times New Roman"/>
                <w:i/>
                <w:iCs/>
                <w:color w:val="002060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Сочинение «Радости и беды сегодняшнего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“м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аленького человека”» 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Смысл эпиграфа и его художественная роль.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Описания в рассказе, лаконизм Чехова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выразительность его стилистических деталей. Композиция рассказа. </w:t>
            </w:r>
            <w:r w:rsidRPr="0090529A">
              <w:rPr>
                <w:rFonts w:ascii="Times New Roman" w:eastAsiaTheme="minorEastAsia" w:hAnsi="Times New Roman"/>
                <w:w w:val="99"/>
              </w:rPr>
              <w:t xml:space="preserve">Одиночество </w:t>
            </w:r>
            <w:r w:rsidRPr="0090529A">
              <w:rPr>
                <w:rFonts w:ascii="Times New Roman" w:eastAsiaTheme="minorEastAsia" w:hAnsi="Times New Roman"/>
              </w:rPr>
              <w:t xml:space="preserve">человека в суетном мире. Образы движения, суеты и статики, покоя. Контраст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внутреннего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и 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внешнего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в рассказе. Авторское отношение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к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eastAsiaTheme="minorEastAsia" w:hAnsi="Times New Roman"/>
                <w:iCs/>
                <w:color w:val="002060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персонажам.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Отзыв на кинофильм И.Ильинского и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Ю.Саакова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 по мотивам рассказов А.П.Чехова «Эти разные, разные, разные лица».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lastRenderedPageBreak/>
              <w:t>Теоретико-литературные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«Станционный смотритель». Анализ повести.</w:t>
            </w: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знания. Повесть. Композиция.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Сюжет и композиция повести. </w:t>
            </w: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Автор (писатель),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повествователь, рассказчик.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Тема, проблема и идея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в</w:t>
            </w:r>
            <w:proofErr w:type="gramEnd"/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художественном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произведении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Аллюзии и реминисценции. Роль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6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5028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58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 А.С. Пушкин «Станционный смотритель». Анализ повести. «Маленький человек» и его дочь</w:t>
            </w: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детали в создании образа.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57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16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5028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 А.С. Пушкин «Станционный смотритель». Идея повести</w:t>
            </w: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39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3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Теоретико-литературные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57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знания. Тема, проблема 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91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5028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Н.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В.Гоголь.</w:t>
            </w:r>
            <w:r w:rsidRPr="0090529A">
              <w:rPr>
                <w:rFonts w:ascii="Times New Roman" w:eastAsiaTheme="minorEastAsia" w:hAnsi="Times New Roman"/>
              </w:rPr>
              <w:t xml:space="preserve"> «Шинель». Анализ повести.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Темы человеческого одиночества.</w:t>
            </w: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6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художественная идея. Элементы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70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фабулы в произведении.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86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5028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0099"/>
              </w:rPr>
              <w:t>5.</w:t>
            </w:r>
            <w:r w:rsidRPr="0090529A">
              <w:rPr>
                <w:rFonts w:ascii="Times New Roman" w:eastAsiaTheme="minorEastAsia" w:hAnsi="Times New Roman"/>
              </w:rPr>
              <w:t>Образ Петербурга как холодного,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равнодушного к страданиям людей города.</w:t>
            </w: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74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Художественная деталь, ее роль.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0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7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Фантастическое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в литературе.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30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96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5028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 xml:space="preserve">6.РР </w:t>
            </w:r>
            <w:r w:rsidRPr="0090529A">
              <w:rPr>
                <w:rFonts w:ascii="Times New Roman" w:eastAsiaTheme="minorEastAsia" w:hAnsi="Times New Roman"/>
                <w:color w:val="002060"/>
              </w:rPr>
              <w:t>Гуманистический смысл повести</w:t>
            </w: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002060"/>
              </w:rPr>
              <w:t>— «Я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 xml:space="preserve">брат твой».  Образ «маленького человека» </w:t>
            </w:r>
            <w:proofErr w:type="gramStart"/>
            <w:r w:rsidRPr="0090529A">
              <w:rPr>
                <w:rFonts w:ascii="Times New Roman" w:eastAsiaTheme="minorEastAsia" w:hAnsi="Times New Roman"/>
                <w:color w:val="002060"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>повести Пушкина и повести Гоголя.</w:t>
            </w: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6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фантастики у Гоголя.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1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Индивидуальный стиль писателя.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1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Ассоциации. «Петербургский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131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66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 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 22- 23</w:t>
            </w:r>
          </w:p>
        </w:tc>
        <w:tc>
          <w:tcPr>
            <w:tcW w:w="5028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03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7. А.П. Чехов «Смерть чиновника» «Маленький    человек» в изображении А.П.Чехова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03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03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</w:rPr>
              <w:t xml:space="preserve">8. А.П. Чехов. </w:t>
            </w:r>
            <w:r w:rsidRPr="0090529A">
              <w:rPr>
                <w:rFonts w:ascii="Times New Roman" w:eastAsiaTheme="minorEastAsia" w:hAnsi="Times New Roman"/>
              </w:rPr>
              <w:t xml:space="preserve">Рассказ «Тоска». Анализ рассказа 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03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4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текст» в русской литературе.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5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3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00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Отзыв 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7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кинофильме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режиссера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7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943634"/>
              </w:rPr>
              <w:t>Кинофильм И.Ильинского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  <w:color w:val="943634"/>
              </w:rPr>
              <w:t>Ю.Саакова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  <w:color w:val="943634"/>
              </w:rPr>
              <w:t xml:space="preserve"> по мотивам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943634"/>
              </w:rPr>
              <w:t>рассказов А.П.Чехова «Эти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i/>
                <w:iCs/>
                <w:color w:val="943634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943634"/>
              </w:rPr>
              <w:t>разные, разные, разные лица».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204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 24 </w:t>
            </w:r>
          </w:p>
        </w:tc>
        <w:tc>
          <w:tcPr>
            <w:tcW w:w="50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9. Диагностическая работа по стихотворению А.С. Пушкина «Зимнее утро» </w:t>
            </w:r>
          </w:p>
        </w:tc>
        <w:tc>
          <w:tcPr>
            <w:tcW w:w="5177" w:type="dxa"/>
            <w:gridSpan w:val="9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44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5"/>
          <w:wAfter w:w="494" w:type="dxa"/>
          <w:trHeight w:val="5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0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6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0"/>
              <w:rPr>
                <w:rFonts w:ascii="Times New Roman" w:eastAsiaTheme="minorEastAsia" w:hAnsi="Times New Roman"/>
                <w:b/>
                <w:bCs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Раздел 2. Герой в лирике (5 часа)</w:t>
            </w:r>
          </w:p>
        </w:tc>
        <w:tc>
          <w:tcPr>
            <w:tcW w:w="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2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 xml:space="preserve">Проектная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деятельность</w:t>
            </w: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.П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роект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 xml:space="preserve"> музея любимого лирического героя. Подготовка музыкально-литературной композиции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«А он, мятежный, просит бури…» по романтическим стихотворениям русских и зарубежных поэтов.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5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8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442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М.Ю.Лермонтов</w:t>
            </w:r>
            <w:r w:rsidRPr="0090529A">
              <w:rPr>
                <w:rFonts w:ascii="Times New Roman" w:eastAsiaTheme="minorEastAsia" w:hAnsi="Times New Roman"/>
              </w:rPr>
              <w:t xml:space="preserve"> — поэт-романтик.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lastRenderedPageBreak/>
              <w:t>История создания стихотворений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«Парус», «Тучи». Анализ стихотворений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М.Ю.Лермонтов. «Парус», «Тучи»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lastRenderedPageBreak/>
              <w:t>Романтический конфликт и противоречивость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романтической души. Авторское настроение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стихотворении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 Композиция стихотворения.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Изобразительно-выразительные средства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создания образов и чувств. Тучки и парус,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 знания.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7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Лирический герой и автор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стихотворения. Лирический герой и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5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лирическое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настроение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.Б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айронизм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и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5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байронический герой.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5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94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07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Романтический конфликт. Образ-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37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26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26-27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28</w:t>
            </w:r>
          </w:p>
        </w:tc>
        <w:tc>
          <w:tcPr>
            <w:tcW w:w="442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2.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В.В.Маяковский.</w:t>
            </w:r>
            <w:r w:rsidRPr="0090529A">
              <w:rPr>
                <w:rFonts w:ascii="Times New Roman" w:eastAsiaTheme="minorEastAsia" w:hAnsi="Times New Roman"/>
              </w:rPr>
              <w:t xml:space="preserve"> «Послушайте!»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 автора и образ лирического героя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 стихотворении.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 В.В. Маяковский «Необычайное приключение, бывшее  Владимиром Маяковским летом на даче». Анализ стихотворения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4.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/Р Анализ лирического стихотворения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4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4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7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04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6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eastAsiaTheme="minorEastAsia" w:hAnsi="Times New Roman"/>
                <w:b/>
                <w:bCs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а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</w:rPr>
              <w:t>з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</w:rPr>
              <w:t>д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е л 3. Народный характер (5 часов)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2" w:type="dxa"/>
            <w:gridSpan w:val="19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Проектная деятельность. Постановка спектакля театра миниатюр по рассказам А.П.Чехова и других русских писателей.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2" w:type="dxa"/>
            <w:gridSpan w:val="19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2" w:type="dxa"/>
            <w:gridSpan w:val="1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58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29</w:t>
            </w:r>
          </w:p>
        </w:tc>
        <w:tc>
          <w:tcPr>
            <w:tcW w:w="442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Cs/>
              </w:rPr>
              <w:t xml:space="preserve"> 1. Изображение русского характера в рассказе И.С. Тургенева «Бирюк»</w:t>
            </w:r>
          </w:p>
        </w:tc>
        <w:tc>
          <w:tcPr>
            <w:tcW w:w="5187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Стихотворения в прозе И.С.Тургенева,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многообразие их тематики.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Лирик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-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философские раздумья автора о мире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человеке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, о природе, о величии и красоте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русского языка. Черты народного характера,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представленные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в стихотворениях Тургенева.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Музыкальность прозы Тургенева.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Сочинение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стихотворения в прозе на философскую тему.</w:t>
            </w:r>
          </w:p>
        </w:tc>
        <w:tc>
          <w:tcPr>
            <w:tcW w:w="3838" w:type="dxa"/>
            <w:gridSpan w:val="11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 знания.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«Натуральная школа»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.В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нешний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внутренний конфликт.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Художественные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средствасоздания</w:t>
            </w:r>
            <w:proofErr w:type="spell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образа героя. Краткий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развернутый портрет. Интерьер;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объективное и субъективное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описание интерьера. Реалистический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пейзаж, его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функции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.С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тихотворения</w:t>
            </w:r>
            <w:proofErr w:type="spell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в прозе как лирический жанр.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Деталь.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Антитеза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.Х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удожественная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и 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lastRenderedPageBreak/>
              <w:t>аналитическая деятельность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58"/>
        </w:trPr>
        <w:tc>
          <w:tcPr>
            <w:tcW w:w="8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60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5187" w:type="dxa"/>
            <w:gridSpan w:val="6"/>
            <w:vMerge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7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624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58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98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58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18"/>
        </w:trPr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18"/>
        </w:trPr>
        <w:tc>
          <w:tcPr>
            <w:tcW w:w="85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18"/>
        </w:trPr>
        <w:tc>
          <w:tcPr>
            <w:tcW w:w="85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6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eastAsiaTheme="minorEastAsia" w:hAnsi="Times New Roman"/>
                <w:bCs/>
              </w:rPr>
              <w:t xml:space="preserve">2.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И.С.Тургенев. </w:t>
            </w:r>
            <w:r w:rsidRPr="0090529A">
              <w:rPr>
                <w:rFonts w:ascii="Times New Roman" w:eastAsiaTheme="minorEastAsia" w:hAnsi="Times New Roman"/>
              </w:rPr>
              <w:t>Стихотворения в прозе: «Нищий», «Воробей», «Два богача», «Щи», «Русский язык», «Житейское правило», «Разговор»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Сатира. Средства сатиры: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фантастика, гипербола, гротеск,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эзопов язык, сарказм. Сатирический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герой. Тип. Способы создания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сатирического типа: «говорящее»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имя, гротеск, аллегория,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саморазоблачающая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речь,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ироничная похвала,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ироничное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порицание, сарказм. Фольклорные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мотивы в сказках.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1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 М.Е. Салтыков-Щедрин «Повесть о том, как один мужик двух генералов прокормил». Анализ сказки</w:t>
            </w:r>
          </w:p>
        </w:tc>
        <w:tc>
          <w:tcPr>
            <w:tcW w:w="5187" w:type="dxa"/>
            <w:gridSpan w:val="6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1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1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1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1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1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16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44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4. М.Е. Салтыков-Щедрин «Дикий помещик», «Премудрый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пискарь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». Анализ сказок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7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9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7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5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  33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5.Вн.чт. Сказка М.Е. Салтыкова-Щедрина «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Коняга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5187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8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6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872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3</w:t>
            </w:r>
            <w:r w:rsidRPr="0090529A">
              <w:rPr>
                <w:rFonts w:ascii="Times New Roman" w:eastAsiaTheme="minorEastAsia" w:hAnsi="Times New Roman"/>
              </w:rPr>
              <w:t>.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Герой и нравственный выбор (24 часов), из них 2 часа на уроки внеклассного чтения и 1 час на урок развития речи)</w:t>
            </w:r>
            <w:proofErr w:type="gramEnd"/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1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6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2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а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>з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>д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е л 1. Взросление героя. Становление души (8 часов)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4"/>
          <w:wAfter w:w="16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862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 xml:space="preserve">Проектная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деятельность</w:t>
            </w: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.П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остановка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 xml:space="preserve"> спектакля «Счастливые и горькие моменты детства». Составление альманаха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4"/>
          <w:wAfter w:w="16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862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сочинений по детским портретам «О чем мне рассказал портрет ребенка». Создание педагогического журнала «Ребенок и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3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взрослые» (по повести М.Горького «Детство»).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6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1.Л.Н.Толстой. </w:t>
            </w:r>
            <w:r w:rsidRPr="0090529A">
              <w:rPr>
                <w:rFonts w:ascii="Times New Roman" w:eastAsiaTheme="minorEastAsia" w:hAnsi="Times New Roman"/>
              </w:rPr>
              <w:t>«Детство»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Автобиографическая основа повести.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Нравственный идеал гармонии и добра.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Изображение внутреннего мира ребенка,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Теоретико_литературные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 xml:space="preserve"> знания.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сложность его чувств и переживаний. Роль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Автобиография и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внутреннего монолога в раскрытии характера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автобиографическое произведение.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героя.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Автор, повествователь, рассказчик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2.Л.Н. Толстой «Детство». Анализ глав повести. 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Образ повествователя (взрослого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Иртеньева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) и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в автобиографическом произведении.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 рассказчика (мальчика Николеньки).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Внутренний монолог. Портрет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в</w:t>
            </w:r>
            <w:proofErr w:type="gramEnd"/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Художественные средства создания образов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литературе.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3.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/Р «Говорим о чувствах – значит чувствуем!» 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персонажей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3"/>
          <w:wAfter w:w="159" w:type="dxa"/>
          <w:trHeight w:val="28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37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4. М.Горький «Детство». Анализ повести</w:t>
            </w:r>
          </w:p>
        </w:tc>
        <w:tc>
          <w:tcPr>
            <w:tcW w:w="5231" w:type="dxa"/>
            <w:gridSpan w:val="6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Теоретико-литературные знания.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Автобиографическое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про&amp;</w:t>
            </w:r>
            <w:proofErr w:type="spell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изведение. Автор, повествователь,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рассказчик в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автобиографическом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произведении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. Пейзаж и портрет в литературе. Тема, проблема, идея.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1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1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91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38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color w:val="C00000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color w:val="C00000"/>
              </w:rPr>
              <w:t xml:space="preserve">5.К.Р. </w:t>
            </w:r>
            <w:r w:rsidRPr="0090529A">
              <w:rPr>
                <w:rFonts w:ascii="Times New Roman" w:eastAsiaTheme="minorEastAsia" w:hAnsi="Times New Roman"/>
                <w:color w:val="C00000"/>
              </w:rPr>
              <w:t>№</w:t>
            </w:r>
            <w:r w:rsidRPr="0090529A">
              <w:rPr>
                <w:rFonts w:ascii="Times New Roman" w:eastAsiaTheme="minorEastAsia" w:hAnsi="Times New Roman"/>
                <w:b/>
                <w:bCs/>
                <w:color w:val="C00000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C00000"/>
              </w:rPr>
              <w:t>3 Выборочный письменный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пересказ (изложение) с элементами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C00000"/>
              </w:rPr>
              <w:t>рассуждения «Бабушка Акулина Ивановна»</w:t>
            </w: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0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7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0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7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0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81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39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6. А.Н. Толстой «Детство Никиты». Анализ глав повести</w:t>
            </w: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8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9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 знания.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8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9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Виды комического: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юмор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,и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рония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</w:rPr>
              <w:t>,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5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2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сатира, сарказм, гротеск.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5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Противоречие как основа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61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 40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lastRenderedPageBreak/>
              <w:t xml:space="preserve">7. Тема детства в русской литературе. Сопоставительный анализ произведений: </w:t>
            </w:r>
            <w:r w:rsidRPr="0090529A">
              <w:rPr>
                <w:rFonts w:ascii="Times New Roman" w:eastAsiaTheme="minorEastAsia" w:hAnsi="Times New Roman"/>
              </w:rPr>
              <w:lastRenderedPageBreak/>
              <w:t>Никита, Алеша, Николенька.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8. Ф. Искандер «Чик и Пушкин». Анализ произведения</w:t>
            </w: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94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82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комического. Точка зрения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94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82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рассказчика и повествователя.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5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2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Композиция произведения.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15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2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3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8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а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</w:rPr>
              <w:t>з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</w:rPr>
              <w:t>д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е л 2. Испытание героев любовью (10 часов)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6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Проектная деятельность. Разработка проекта музея влюбленных. Выпуск литературно-художественного журнала «Еще</w:t>
            </w: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56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раз про любовь…» (стихи, рассказы, очерки собственного сочинения и т.п.). Составление толкового словаря юного</w:t>
            </w: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6600"/>
              </w:rPr>
              <w:t>театрала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6600"/>
              </w:rPr>
              <w:t>.</w:t>
            </w: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6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42</w:t>
            </w:r>
          </w:p>
        </w:tc>
        <w:tc>
          <w:tcPr>
            <w:tcW w:w="46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1.Ермолай  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Еразм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«Повесть о Петре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Февронии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». Представления писателей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Древней Руси о духовной красоте человека.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Изображение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идеальных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человеческих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 xml:space="preserve">отношений. Тема любви в ее </w:t>
            </w:r>
            <w:proofErr w:type="gramStart"/>
            <w:r w:rsidRPr="0090529A">
              <w:rPr>
                <w:rFonts w:ascii="Times New Roman" w:eastAsiaTheme="minorEastAsia" w:hAnsi="Times New Roman"/>
                <w:w w:val="99"/>
              </w:rPr>
              <w:t>семейно-бытовом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знания. Древнерусская повесть и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проявлении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. Образец 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христианского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ее разновидности. Житие как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77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супружества. Цельность характеров героев.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жанр. Условность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в</w:t>
            </w:r>
            <w:proofErr w:type="gramEnd"/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Тема преданности и святости в повести.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древнерусской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Литературное и сказочное начала в повести.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литературе. Фольклорные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Сочинение-рассуждение «Что привлекает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(сказочные) мотивы.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читателей в Петре и 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Февронии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 сегодня и чему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8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10" w:type="dxa"/>
          <w:trHeight w:val="51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0529A" w:rsidRPr="0090529A">
          <w:pgSz w:w="16838" w:h="11906" w:orient="landscape"/>
          <w:pgMar w:top="832" w:right="240" w:bottom="707" w:left="1120" w:header="720" w:footer="720" w:gutter="0"/>
          <w:cols w:space="720" w:equalWidth="0">
            <w:col w:w="15480"/>
          </w:cols>
          <w:noEndnote/>
        </w:sect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lastRenderedPageBreak/>
        <w:pict>
          <v:line id="_x0000_s1329" style="position:absolute;z-index:-251483136;mso-position-horizontal-relative:page;mso-position-vertical-relative:page" from="56.4pt,42.8pt" to="830.15pt,42.8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30" style="position:absolute;z-index:-251482112;mso-position-horizontal-relative:page;mso-position-vertical-relative:page" from="56.4pt,84.7pt" to="384.65pt,84.7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31" style="position:absolute;z-index:-251481088;mso-position-horizontal-relative:page;mso-position-vertical-relative:page" from="56.6pt,42.6pt" to="56.6pt,520.6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32" style="position:absolute;z-index:-251480064;mso-position-horizontal-relative:page;mso-position-vertical-relative:page" from="101.75pt,42.6pt" to="101.75pt,520.6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33" style="position:absolute;z-index:-251479040;mso-position-horizontal-relative:page;mso-position-vertical-relative:page" from="142.55pt,42.6pt" to="142.55pt,520.65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34" style="position:absolute;z-index:-251478016;mso-position-horizontal-relative:page;mso-position-vertical-relative:page" from="384.4pt,42.6pt" to="384.4pt,520.65pt" o:allowincell="f" strokeweight=".48pt">
            <w10:wrap anchorx="page" anchory="page"/>
          </v:line>
        </w:pic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</w:rPr>
      </w:pPr>
    </w:p>
    <w:tbl>
      <w:tblPr>
        <w:tblW w:w="6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20"/>
        <w:gridCol w:w="5020"/>
      </w:tblGrid>
      <w:tr w:rsidR="0090529A" w:rsidRPr="0090529A" w:rsidTr="002C13D4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2.У. Шекспир. «Ромео и Джульетта»</w:t>
            </w:r>
          </w:p>
        </w:tc>
      </w:tr>
      <w:tr w:rsidR="0090529A" w:rsidRPr="0090529A" w:rsidTr="002C13D4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Личность У.Шекспира. Человек эпохи возрождения. Анализ трагедии</w:t>
            </w:r>
          </w:p>
        </w:tc>
      </w:tr>
      <w:tr w:rsidR="0090529A" w:rsidRPr="0090529A" w:rsidTr="002C13D4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86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44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</w:t>
            </w:r>
            <w:r w:rsidRPr="0090529A">
              <w:rPr>
                <w:rFonts w:ascii="Times New Roman" w:eastAsiaTheme="minorEastAsia" w:hAnsi="Times New Roman"/>
                <w:color w:val="800080"/>
              </w:rPr>
              <w:t xml:space="preserve">. </w:t>
            </w:r>
            <w:r w:rsidRPr="0090529A">
              <w:rPr>
                <w:rFonts w:ascii="Times New Roman" w:eastAsiaTheme="minorEastAsia" w:hAnsi="Times New Roman"/>
              </w:rPr>
              <w:t>У. Шекспир. «Ромео и Джульетта».  Сюжет и композиция трагедии. Конфликт, его развитие и трагическая развязка.</w:t>
            </w:r>
          </w:p>
        </w:tc>
      </w:tr>
      <w:tr w:rsidR="0090529A" w:rsidRPr="0090529A" w:rsidTr="002C13D4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30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4. А.С.Пушкин. «Барышня-крестьянка» -</w:t>
            </w:r>
          </w:p>
        </w:tc>
      </w:tr>
      <w:tr w:rsidR="0090529A" w:rsidRPr="0090529A" w:rsidTr="002C13D4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Сюжет и герои повести. Истинные и</w:t>
            </w:r>
          </w:p>
        </w:tc>
      </w:tr>
      <w:tr w:rsidR="0090529A" w:rsidRPr="0090529A" w:rsidTr="002C13D4">
        <w:trPr>
          <w:trHeight w:val="28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мнимые конфликты в повести и их причины.</w:t>
            </w:r>
          </w:p>
        </w:tc>
      </w:tr>
      <w:tr w:rsidR="0090529A" w:rsidRPr="0090529A" w:rsidTr="002C13D4">
        <w:trPr>
          <w:trHeight w:val="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   46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5. А.С.Пушкин. «Барышня-крестьянка» Образ Лизы Муромской и  образ Алексея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Берестова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. Тема любви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повести. Подготовка к домашнему сочинению</w:t>
            </w:r>
          </w:p>
        </w:tc>
      </w:tr>
      <w:tr w:rsidR="0090529A" w:rsidRPr="0090529A" w:rsidTr="002C13D4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vMerge/>
            <w:tcBorders>
              <w:left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</w:p>
        </w:tc>
      </w:tr>
    </w:tbl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335" style="position:absolute;z-index:-251476992;mso-position-horizontal-relative:text;mso-position-vertical-relative:text" from=".4pt,99.75pt" to="328.65pt,99.75pt" o:allowincell="f" strokeweight=".48pt"/>
        </w:pic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336" style="position:absolute;z-index:-251475968" from="576.9pt,-466.2pt" to="576.9pt,11.8pt" o:allowincell="f" strokeweight=".16931mm"/>
        </w:pict>
      </w:r>
      <w:r w:rsidRPr="0090529A">
        <w:rPr>
          <w:rFonts w:ascii="Times New Roman" w:hAnsi="Times New Roman"/>
        </w:rPr>
        <w:br w:type="column"/>
      </w:r>
      <w:r w:rsidRPr="0090529A">
        <w:rPr>
          <w:rFonts w:ascii="Times New Roman" w:hAnsi="Times New Roman"/>
          <w:i/>
          <w:iCs/>
          <w:color w:val="002060"/>
        </w:rPr>
        <w:lastRenderedPageBreak/>
        <w:t>учат нас герои древнерусского жития?».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У.Шекспир. «Ромео и Джульетта» Литературные источники трагедии Шекспира. Образы враждующих домов и причины их вражды. Меркуцио и </w:t>
      </w:r>
      <w:proofErr w:type="spellStart"/>
      <w:r w:rsidRPr="0090529A">
        <w:rPr>
          <w:rFonts w:ascii="Times New Roman" w:hAnsi="Times New Roman"/>
        </w:rPr>
        <w:t>Тибальт</w:t>
      </w:r>
      <w:proofErr w:type="gramStart"/>
      <w:r w:rsidRPr="0090529A">
        <w:rPr>
          <w:rFonts w:ascii="Times New Roman" w:hAnsi="Times New Roman"/>
        </w:rPr>
        <w:t>.О</w:t>
      </w:r>
      <w:proofErr w:type="gramEnd"/>
      <w:r w:rsidRPr="0090529A">
        <w:rPr>
          <w:rFonts w:ascii="Times New Roman" w:hAnsi="Times New Roman"/>
        </w:rPr>
        <w:t>бразы</w:t>
      </w:r>
      <w:proofErr w:type="spellEnd"/>
      <w:r w:rsidRPr="0090529A">
        <w:rPr>
          <w:rFonts w:ascii="Times New Roman" w:hAnsi="Times New Roman"/>
        </w:rPr>
        <w:t xml:space="preserve"> Ромео и Джульетты. Мнимая любовь Ромео к Розалине и истинная к Джульетте. Помощники героев и причины их неудачи. Авторская позиция и художественная идея пьесы. Отражение в трагедии «вечных» тем: любви, преданности, вражды, мести. Образы трагедии в мировом искусстве — музыке, живописи, кинематографе, театре, литературе.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i/>
          <w:iCs/>
          <w:color w:val="002060"/>
        </w:rPr>
      </w:pPr>
      <w:r w:rsidRPr="0090529A">
        <w:rPr>
          <w:rFonts w:ascii="Times New Roman" w:hAnsi="Times New Roman"/>
          <w:i/>
          <w:iCs/>
          <w:color w:val="002060"/>
        </w:rPr>
        <w:t xml:space="preserve">Отзыв о кинофильме </w:t>
      </w:r>
      <w:proofErr w:type="spellStart"/>
      <w:r w:rsidRPr="0090529A">
        <w:rPr>
          <w:rFonts w:ascii="Times New Roman" w:hAnsi="Times New Roman"/>
          <w:i/>
          <w:iCs/>
          <w:color w:val="002060"/>
        </w:rPr>
        <w:t>Ф.Дзеффирелли</w:t>
      </w:r>
      <w:proofErr w:type="spellEnd"/>
      <w:r w:rsidRPr="0090529A">
        <w:rPr>
          <w:rFonts w:ascii="Times New Roman" w:hAnsi="Times New Roman"/>
          <w:i/>
          <w:iCs/>
          <w:color w:val="002060"/>
        </w:rPr>
        <w:t xml:space="preserve"> </w:t>
      </w: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i/>
          <w:iCs/>
          <w:color w:val="002060"/>
        </w:rPr>
      </w:pPr>
      <w:r w:rsidRPr="0090529A">
        <w:rPr>
          <w:rFonts w:ascii="Times New Roman" w:hAnsi="Times New Roman"/>
          <w:i/>
          <w:iCs/>
          <w:color w:val="002060"/>
        </w:rPr>
        <w:t>«Ромео и Джульетта» или</w:t>
      </w: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  <w:color w:val="002060"/>
        </w:rPr>
        <w:t>театральной постановке по одной из пьес В.Шекспира.</w:t>
      </w: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rPr>
          <w:rFonts w:ascii="Times New Roman" w:hAnsi="Times New Roman"/>
        </w:rPr>
      </w:pPr>
      <w:r w:rsidRPr="0090529A">
        <w:rPr>
          <w:rFonts w:ascii="Times New Roman" w:hAnsi="Times New Roman"/>
        </w:rPr>
        <w:t xml:space="preserve">Особенности композиции повести. Образы отцов и причины их ссоры и примирения. Образ Лизы Муромской и художественные средства создания женского характера. Образ Алексея </w:t>
      </w:r>
      <w:proofErr w:type="spellStart"/>
      <w:r w:rsidRPr="0090529A">
        <w:rPr>
          <w:rFonts w:ascii="Times New Roman" w:hAnsi="Times New Roman"/>
        </w:rPr>
        <w:t>Берестова</w:t>
      </w:r>
      <w:proofErr w:type="spellEnd"/>
      <w:r w:rsidRPr="0090529A">
        <w:rPr>
          <w:rFonts w:ascii="Times New Roman" w:hAnsi="Times New Roman"/>
        </w:rPr>
        <w:t xml:space="preserve">. Тема любви в повести. Юмор Пушкина в изображении героев. Художественная идея произведения. Любовь в «Барышне-крестьянке» Пушкина и в трагедии Шекспира «Ромео и Джульетта». </w:t>
      </w:r>
      <w:r w:rsidRPr="0090529A">
        <w:rPr>
          <w:rFonts w:ascii="Times New Roman" w:hAnsi="Times New Roman"/>
          <w:i/>
          <w:iCs/>
          <w:color w:val="002060"/>
        </w:rPr>
        <w:t>Сочинение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  <w:color w:val="002060"/>
        </w:rPr>
        <w:t>«Почему история о вражде отцов закончилась свадьбой их детей?».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337" style="position:absolute;z-index:-251474944" from="439.9pt,-473.35pt" to="439.9pt,4.65pt" o:allowincell="f" strokeweight=".48pt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38" style="position:absolute;z-index:-251473920" from="-333.55pt,4.45pt" to="440.15pt,4.45pt" o:allowincell="f" strokeweight=".16931mm"/>
        </w:pict>
      </w:r>
      <w:r w:rsidRPr="0090529A">
        <w:rPr>
          <w:rFonts w:ascii="Times New Roman" w:hAnsi="Times New Roman"/>
        </w:rPr>
        <w:br w:type="column"/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4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</w:rPr>
        <w:t>Теоретико-литературные знания. Драма как род литературы. Драматическое действие.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8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</w:rPr>
        <w:t>Драматический герой. Способы создания образа персонажа в драме. Способы выражения авторской позиции в драме. Трагедия как жанр драмы. Основной конфликт и его разрешение в трагедии. Антитеза.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</w:rPr>
        <w:t>Теоретико-литературные знания. Жанр повести. Композиция. Конфликт. Способы создания характера в литературном произведении. Юмор. Образ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</w:rPr>
        <w:t>автора, средства выражения авторского отношения к героям. Роль композиционных и стилистических деталей в создании образа.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/>
        </w:rPr>
      </w:pPr>
      <w:r w:rsidRPr="0090529A">
        <w:rPr>
          <w:rFonts w:ascii="Times New Roman" w:hAnsi="Times New Roman"/>
          <w:i/>
          <w:iCs/>
        </w:rPr>
        <w:t>Теоретико-литературные знания. Роман как эпический жанр; жанровые разновидности</w:t>
      </w: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0529A" w:rsidRPr="0090529A">
          <w:pgSz w:w="16838" w:h="11906" w:orient="landscape"/>
          <w:pgMar w:top="851" w:right="400" w:bottom="708" w:left="1120" w:header="720" w:footer="720" w:gutter="0"/>
          <w:cols w:num="3" w:space="300" w:equalWidth="0">
            <w:col w:w="6580" w:space="100"/>
            <w:col w:w="4880" w:space="300"/>
            <w:col w:w="3460"/>
          </w:cols>
          <w:noEndnote/>
        </w:sect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</w:rPr>
      </w:pPr>
    </w:p>
    <w:tbl>
      <w:tblPr>
        <w:tblW w:w="155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800"/>
        <w:gridCol w:w="4840"/>
        <w:gridCol w:w="5180"/>
        <w:gridCol w:w="3740"/>
        <w:gridCol w:w="30"/>
      </w:tblGrid>
      <w:tr w:rsidR="0090529A" w:rsidRPr="0090529A" w:rsidTr="002C13D4">
        <w:trPr>
          <w:trHeight w:val="112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47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color w:val="C00000"/>
              </w:rPr>
            </w:pPr>
            <w:r w:rsidRPr="0090529A">
              <w:rPr>
                <w:rFonts w:ascii="Times New Roman" w:eastAsiaTheme="minorEastAsia" w:hAnsi="Times New Roman"/>
              </w:rPr>
              <w:t>6. А.С. Пушкин «Дубровский». История создания романа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49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Приключенческий роман Пушкина и особенности жанра. «Тайна занимательности». Сюжетные линии и герои романа, его основной конфликт. Столкновение Дубровских и Троекурова. Роль документа в контексте романа. Образ «благородного разбойника». Нравственная проблематика произведения — высокое чувство чести и достоинства. Тема «отцов и детей». Образы крестьян и их роль в раскрытии образа главного героя. Любовная линия в романе. Образ Маши, ее нравственный выбор. Поступок героя как способ создания характера. Переклички с трагедией У.Шекспира «Ромео и Джульетта».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8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8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48</w:t>
            </w:r>
          </w:p>
        </w:tc>
        <w:tc>
          <w:tcPr>
            <w:tcW w:w="48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7. А.С. Пушкин «Дубровский». Анализ романа. </w:t>
            </w: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8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49</w:t>
            </w:r>
          </w:p>
        </w:tc>
        <w:tc>
          <w:tcPr>
            <w:tcW w:w="48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8. Любовная линия в романе А.С. Пушкина «Дубровский»</w:t>
            </w: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8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48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9.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/Р А.С. Пушкин «Дубровский». Идея романа. Сочинение по роману А.С. Пушкина</w:t>
            </w: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8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51</w:t>
            </w:r>
          </w:p>
        </w:tc>
        <w:tc>
          <w:tcPr>
            <w:tcW w:w="48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10. Диагностическая работа по новелле О.Генри «Дары волхвов»</w:t>
            </w:r>
          </w:p>
        </w:tc>
        <w:tc>
          <w:tcPr>
            <w:tcW w:w="5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6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а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</w:rPr>
              <w:t>з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</w:rPr>
              <w:t>д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 е л 3. Личность и власть: вечное противостояние (4 часа)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8000"/>
              </w:rPr>
              <w:t>Проектная деятельность. Выпуск альманаха «Эпоха Ивана Грозного в искусстве»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1. М.Ю.Лермонтов.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«</w:t>
            </w: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Песня про царя</w:t>
            </w:r>
            <w:proofErr w:type="gram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 Ивана Грозного и тема власти в «Песне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Ивана Васильевича, молодого опричника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 купца Калашникова». Калашников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знания. Эпическая поэма.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и удалого купца Калашникова»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Кирибеевич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, причины их конфликта; сила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Система персонажей.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Сюжет поэмы, его историческая основа.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цельность характеров героев. Особенности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Конфликт. Фольклор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Нравственная проблематика и особенности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языка поэмы, ее связь с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устным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народным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литература. Стилизация.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конфликта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творчеством. Авторское отношение к героям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Повторы, параллелизмы,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53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1. М.Ю.Лермонтов. </w:t>
            </w:r>
            <w:r w:rsidRPr="0090529A">
              <w:rPr>
                <w:rFonts w:ascii="Times New Roman" w:eastAsiaTheme="minorEastAsia" w:hAnsi="Times New Roman"/>
                <w:bCs/>
              </w:rPr>
              <w:t>«</w:t>
            </w:r>
            <w:proofErr w:type="gramStart"/>
            <w:r w:rsidRPr="0090529A">
              <w:rPr>
                <w:rFonts w:ascii="Times New Roman" w:eastAsiaTheme="minorEastAsia" w:hAnsi="Times New Roman"/>
                <w:bCs/>
              </w:rPr>
              <w:t>Песня про царя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Cs/>
              </w:rPr>
              <w:t>Ивана Васильевича, молодого опричника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Cs/>
              </w:rPr>
              <w:t>и удалого купца Калашникова». Анализ поэмы. Личность и власть.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с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пособы его выражения. Художественная идея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постоянные эпитеты. Портрет.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39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Анализ глав «Опричники», «Дружина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Андреевич и его жена», «Пир», «Оплеуха»,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«Очная ставка», «Шутовской кафтан», «Казнь»,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«Посольство Ермака»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.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роизведения. Образ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опричнины и опричников. Средства выражения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авторского отношения и авторской позиции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романе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 Патриархальная система ценностей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ее разрушение в эпоху Грозного. Судьба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женщины в эпоху Грозного.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Сочинение «Путешествие в Москву Ивана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Грозного»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14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3.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А.К.Толстой. «Князь Серебряный»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Художественная концепция эпохи Ивана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Грозного: мысль о взаимосвязи тирании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покорности.</w:t>
            </w: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42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3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знания. Исторический роман.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Вымысел и реальность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в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художественном историческом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произведении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. Авторская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позиция. Способы создания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характера. Портрет. Речь.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Система персонажей.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5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2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5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2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5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04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4. А.К. Толстой «Князь Серебряный». Нравственная проблематика произведения. Тема </w:t>
            </w:r>
            <w:r w:rsidRPr="0090529A">
              <w:rPr>
                <w:rFonts w:ascii="Times New Roman" w:eastAsiaTheme="minorEastAsia" w:hAnsi="Times New Roman"/>
              </w:rPr>
              <w:lastRenderedPageBreak/>
              <w:t>любви в романе.</w:t>
            </w: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5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2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5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2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5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2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5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6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20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 xml:space="preserve"> а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з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>д</w:t>
            </w:r>
            <w:proofErr w:type="spellEnd"/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 xml:space="preserve"> е л 4. Человек и война (5 часов)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2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3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40" w:right="880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339" style="position:absolute;left:0;text-align:left;z-index:-251472896;mso-position-horizontal-relative:page;mso-position-vertical-relative:page" from="56.4pt,42.8pt" to="830.15pt,42.8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40" style="position:absolute;left:0;text-align:left;z-index:-251471872;mso-position-horizontal-relative:page;mso-position-vertical-relative:page" from="56.6pt,42.6pt" to="56.6pt,519.5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41" style="position:absolute;left:0;text-align:left;z-index:-251470848;mso-position-horizontal-relative:page;mso-position-vertical-relative:page" from="101.75pt,42.6pt" to="101.75pt,519.55pt" o:allowincell="f" strokeweight=".16931mm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42" style="position:absolute;left:0;text-align:left;z-index:-251469824;mso-position-horizontal-relative:page;mso-position-vertical-relative:page" from="142.55pt,42.6pt" to="142.55pt,519.55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noProof/>
          <w:lang w:val="en-US"/>
        </w:rPr>
        <w:pict>
          <v:line id="_x0000_s1343" style="position:absolute;left:0;text-align:left;z-index:-251468800;mso-position-horizontal-relative:page;mso-position-vertical-relative:page" from="829.9pt,42.6pt" to="829.9pt,381.9pt" o:allowincell="f" strokeweight=".48pt">
            <w10:wrap anchorx="page" anchory="page"/>
          </v:line>
        </w:pict>
      </w:r>
      <w:r w:rsidRPr="0090529A">
        <w:rPr>
          <w:rFonts w:ascii="Times New Roman" w:hAnsi="Times New Roman"/>
          <w:b/>
          <w:bCs/>
          <w:i/>
          <w:iCs/>
          <w:color w:val="006600"/>
        </w:rPr>
        <w:t xml:space="preserve">Подготовка и исполнение музыкально-литературной композиции «Музы не молчали» (по произведениям о Великой Отечественной войне). Составление </w:t>
      </w:r>
      <w:proofErr w:type="spellStart"/>
      <w:r w:rsidRPr="0090529A">
        <w:rPr>
          <w:rFonts w:ascii="Times New Roman" w:hAnsi="Times New Roman"/>
          <w:b/>
          <w:bCs/>
          <w:i/>
          <w:iCs/>
          <w:color w:val="006600"/>
        </w:rPr>
        <w:t>фильмографии</w:t>
      </w:r>
      <w:proofErr w:type="spellEnd"/>
      <w:r w:rsidRPr="0090529A">
        <w:rPr>
          <w:rFonts w:ascii="Times New Roman" w:hAnsi="Times New Roman"/>
          <w:b/>
          <w:bCs/>
          <w:i/>
          <w:iCs/>
          <w:color w:val="006600"/>
        </w:rPr>
        <w:t xml:space="preserve"> советских кинофильмов о войне («Судьба человека</w:t>
      </w:r>
      <w:proofErr w:type="gramStart"/>
      <w:r w:rsidRPr="0090529A">
        <w:rPr>
          <w:rFonts w:ascii="Times New Roman" w:hAnsi="Times New Roman"/>
          <w:b/>
          <w:bCs/>
          <w:i/>
          <w:iCs/>
          <w:color w:val="006600"/>
        </w:rPr>
        <w:t>»С</w:t>
      </w:r>
      <w:proofErr w:type="gramEnd"/>
      <w:r w:rsidRPr="0090529A">
        <w:rPr>
          <w:rFonts w:ascii="Times New Roman" w:hAnsi="Times New Roman"/>
          <w:b/>
          <w:bCs/>
          <w:i/>
          <w:iCs/>
          <w:color w:val="006600"/>
        </w:rPr>
        <w:t xml:space="preserve">.Бондарчука, «Восхождение» </w:t>
      </w:r>
      <w:proofErr w:type="spellStart"/>
      <w:r w:rsidRPr="0090529A">
        <w:rPr>
          <w:rFonts w:ascii="Times New Roman" w:hAnsi="Times New Roman"/>
          <w:b/>
          <w:bCs/>
          <w:i/>
          <w:iCs/>
          <w:color w:val="006600"/>
        </w:rPr>
        <w:t>Л.Шепитько</w:t>
      </w:r>
      <w:proofErr w:type="spellEnd"/>
      <w:r w:rsidRPr="0090529A">
        <w:rPr>
          <w:rFonts w:ascii="Times New Roman" w:hAnsi="Times New Roman"/>
          <w:b/>
          <w:bCs/>
          <w:i/>
          <w:iCs/>
          <w:color w:val="006600"/>
        </w:rPr>
        <w:t>) с аннотациями или отзывами о них.</w:t>
      </w:r>
    </w:p>
    <w:tbl>
      <w:tblPr>
        <w:tblW w:w="15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67"/>
        <w:gridCol w:w="5020"/>
        <w:gridCol w:w="5180"/>
        <w:gridCol w:w="3720"/>
      </w:tblGrid>
      <w:tr w:rsidR="0090529A" w:rsidRPr="0090529A" w:rsidTr="002C13D4">
        <w:trPr>
          <w:trHeight w:val="261"/>
        </w:trPr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56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 Поэты-фронтовики. Война и молодость,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Биографии поэтов-фронтовиков, общее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в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их</w:t>
            </w:r>
            <w:proofErr w:type="gramEnd"/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</w:t>
            </w: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Война и оборванное детство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судьбе. Собирательный образ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знания. Лирический герой. Точка</w:t>
            </w:r>
          </w:p>
        </w:tc>
      </w:tr>
      <w:tr w:rsidR="0090529A" w:rsidRPr="0090529A" w:rsidTr="002C13D4">
        <w:trPr>
          <w:trHeight w:val="2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Поэта-солдата в произведениях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Н.П.Майорова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зрения автора. Композиция</w:t>
            </w: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(«Мы»), Д.С.Самойлова, А.Т.Твардовского,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стихотворения. Художественная</w:t>
            </w:r>
          </w:p>
        </w:tc>
      </w:tr>
      <w:tr w:rsidR="0090529A" w:rsidRPr="0090529A" w:rsidTr="002C13D4">
        <w:trPr>
          <w:trHeight w:val="27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80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К.М.Симонова,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Ю.В.Друниной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.С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тихотворение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деталь. Олицетворение. Символ.</w:t>
            </w: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воспоминание, ретроспективный характер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Фигура умолчания. Стиль</w:t>
            </w: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лирического переживания («Мы»,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повествования. Тема и идея</w:t>
            </w:r>
          </w:p>
        </w:tc>
      </w:tr>
      <w:tr w:rsidR="0090529A" w:rsidRPr="0090529A" w:rsidTr="002C13D4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«Сороковые», «Ты помнишь, Алеша, дороги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произведения.</w:t>
            </w: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Смоленщины…»).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История создания «книги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про бойца»..Народный взгляд на войну («О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войне»). Тема родины и ее воплощение.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Патриотизм. Тема исторической памяти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(«Сороковые»,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«О войне», «Ты помнишь, Алеша, дороги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Смоленщины…»).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Жестокая реальность войны. Антивоенный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пафос стихотворения «Я только раз видала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рукопашный…»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9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</w:rPr>
      </w:pPr>
      <w:r w:rsidRPr="0090529A">
        <w:rPr>
          <w:rFonts w:ascii="Times New Roman" w:hAnsi="Times New Roman"/>
          <w:noProof/>
          <w:lang w:val="en-US"/>
        </w:rPr>
        <w:pict>
          <v:line id="_x0000_s1344" style="position:absolute;z-index:-251467776;mso-position-horizontal-relative:text;mso-position-vertical-relative:text" from=".4pt,.2pt" to="328.15pt,.2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345" style="position:absolute;margin-left:327.9pt;margin-top:-.25pt;width:1pt;height:.95pt;z-index:-251466752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346" style="position:absolute;margin-left:586.65pt;margin-top:-.25pt;width:1pt;height:.95pt;z-index:-251465728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rect id="_x0000_s1347" style="position:absolute;margin-left:773.4pt;margin-top:-.25pt;width:1pt;height:.95pt;z-index:-251464704;mso-position-horizontal-relative:text;mso-position-vertical-relative:text" o:allowincell="f" fillcolor="black" stroked="f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48" style="position:absolute;z-index:-251463680;mso-position-horizontal-relative:text;mso-position-vertical-relative:text" from="328.4pt,.45pt" to="328.4pt,137.65pt" o:allowincell="f" strokeweight=".48pt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49" style="position:absolute;z-index:-251462656;mso-position-horizontal-relative:text;mso-position-vertical-relative:text" from="587.15pt,.45pt" to="587.15pt,137.65pt" o:allowincell="f" strokeweight=".16931mm"/>
        </w:pict>
      </w:r>
      <w:r w:rsidRPr="0090529A">
        <w:rPr>
          <w:rFonts w:ascii="Times New Roman" w:hAnsi="Times New Roman"/>
          <w:noProof/>
          <w:lang w:val="en-US"/>
        </w:rPr>
        <w:pict>
          <v:line id="_x0000_s1350" style="position:absolute;z-index:-251461632;mso-position-horizontal-relative:text;mso-position-vertical-relative:text" from="773.9pt,.45pt" to="773.9pt,137.65pt" o:allowincell="f" strokeweight=".48pt"/>
        </w:pict>
      </w:r>
    </w:p>
    <w:tbl>
      <w:tblPr>
        <w:tblW w:w="15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580"/>
        <w:gridCol w:w="6340"/>
        <w:gridCol w:w="20"/>
      </w:tblGrid>
      <w:tr w:rsidR="0090529A" w:rsidRPr="0090529A" w:rsidTr="002C13D4">
        <w:trPr>
          <w:trHeight w:val="2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2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57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2.М.А.Шолохов. «Судьба человека»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39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Тема рассказа — человек в ситуации выбора.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    Художественная идея. Сюжет и композиция 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рассказа.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12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5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0529A" w:rsidRPr="0090529A">
          <w:pgSz w:w="16838" w:h="11906" w:orient="landscape"/>
          <w:pgMar w:top="918" w:right="240" w:bottom="707" w:left="1120" w:header="720" w:footer="720" w:gutter="0"/>
          <w:cols w:space="720" w:equalWidth="0">
            <w:col w:w="15480"/>
          </w:cols>
          <w:noEndnote/>
        </w:sectPr>
      </w:pPr>
    </w:p>
    <w:tbl>
      <w:tblPr>
        <w:tblW w:w="15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917"/>
        <w:gridCol w:w="804"/>
        <w:gridCol w:w="4836"/>
        <w:gridCol w:w="520"/>
        <w:gridCol w:w="979"/>
        <w:gridCol w:w="1778"/>
        <w:gridCol w:w="1778"/>
        <w:gridCol w:w="20"/>
        <w:gridCol w:w="80"/>
        <w:gridCol w:w="20"/>
        <w:gridCol w:w="1439"/>
        <w:gridCol w:w="160"/>
        <w:gridCol w:w="1439"/>
        <w:gridCol w:w="700"/>
        <w:gridCol w:w="30"/>
        <w:gridCol w:w="70"/>
      </w:tblGrid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Тема рассказа — человек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вэкстремальной</w:t>
            </w:r>
            <w:proofErr w:type="spellEnd"/>
          </w:p>
        </w:tc>
        <w:tc>
          <w:tcPr>
            <w:tcW w:w="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</w:rPr>
              <w:t xml:space="preserve">Теоретико-литературные знания. </w:t>
            </w:r>
            <w:r w:rsidRPr="0090529A">
              <w:rPr>
                <w:rFonts w:ascii="Times New Roman" w:eastAsiaTheme="minorEastAsia" w:hAnsi="Times New Roman"/>
                <w:i/>
                <w:iCs/>
              </w:rPr>
              <w:t>Сюжет и композиция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эпического произведения. Рассказ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и повесть. Представление о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реализме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 xml:space="preserve"> как художественном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методе. Реалистический образ.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Типический характер.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Повествователь и герой-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рассказчик. Второстепенные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персонажи. Способы создания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характера. Портрет.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Художественная деталь.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Психологизм повествования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(прямой и скрытый). Внутренний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монолог. Тема и идея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произведения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.С</w:t>
            </w:r>
            <w:proofErr w:type="gramEnd"/>
            <w:r w:rsidRPr="0090529A">
              <w:rPr>
                <w:rFonts w:ascii="Times New Roman" w:eastAsiaTheme="minorEastAsia" w:hAnsi="Times New Roman"/>
                <w:i/>
                <w:iCs/>
              </w:rPr>
              <w:t>имволика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</w:rPr>
              <w:t>.</w:t>
            </w: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ситуации, в ситуации выбора — и его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w w:val="99"/>
              </w:rPr>
              <w:t xml:space="preserve">художественная идея. Проблема </w:t>
            </w:r>
            <w:proofErr w:type="gramStart"/>
            <w:r w:rsidRPr="0090529A">
              <w:rPr>
                <w:rFonts w:ascii="Times New Roman" w:eastAsiaTheme="minorEastAsia" w:hAnsi="Times New Roman"/>
                <w:w w:val="99"/>
              </w:rPr>
              <w:t>национального</w:t>
            </w:r>
            <w:proofErr w:type="gramEnd"/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достоинства и гордости. Ответственность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6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58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>3.РР</w:t>
            </w:r>
            <w:r w:rsidRPr="0090529A">
              <w:rPr>
                <w:rFonts w:ascii="Times New Roman" w:eastAsiaTheme="minorEastAsia" w:hAnsi="Times New Roman"/>
                <w:color w:val="002060"/>
              </w:rPr>
              <w:t>. Образ Андрея Соколова.</w:t>
            </w:r>
            <w:r w:rsidRPr="0090529A">
              <w:rPr>
                <w:rFonts w:ascii="Times New Roman" w:eastAsiaTheme="minorEastAsia" w:hAnsi="Times New Roman"/>
                <w:b/>
                <w:bCs/>
                <w:color w:val="002060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color w:val="002060"/>
              </w:rPr>
              <w:t>Испытания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человека за свой нравственный выбор.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 xml:space="preserve">героя. Смысл финала рассказ.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Подготовка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к</w:t>
            </w:r>
            <w:proofErr w:type="gramEnd"/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Моральное превосходство над врагом как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домашнему сочинению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источник внутренней силы русского солдата.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6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 Андрея Соколова. Способы создания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характера. Испытания героя. Значение встречи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с Ваней в судьбе Андрея Соколова..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Авторское</w:t>
            </w:r>
            <w:proofErr w:type="gramEnd"/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7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отношение к героям и событиям и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авторская</w:t>
            </w:r>
            <w:proofErr w:type="gramEnd"/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позиция. Смысл названия рассказа.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8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2060"/>
              </w:rPr>
              <w:t>Сочинение «Цена войны — судьба человека».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2060"/>
              </w:rPr>
              <w:t>Истолкование афоризмов о судьбе.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i/>
                <w:iCs/>
                <w:color w:val="002060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  <w:i/>
                <w:iCs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59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4. В. Быков «Обелиск». Анализ повести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i/>
                <w:iCs/>
                <w:color w:val="002060"/>
              </w:rPr>
            </w:pPr>
          </w:p>
        </w:tc>
        <w:tc>
          <w:tcPr>
            <w:tcW w:w="1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/>
                <w:i/>
                <w:iCs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130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5. В. Быков «Обелиск». Образ учителя в повести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60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749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58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Тема 4. «Странный человек» в движении времени (8 часов)</w:t>
            </w:r>
          </w:p>
        </w:tc>
      </w:tr>
      <w:tr w:rsidR="0090529A" w:rsidRPr="0090529A" w:rsidTr="002C13D4">
        <w:trPr>
          <w:gridAfter w:val="2"/>
          <w:wAfter w:w="100" w:type="dxa"/>
          <w:trHeight w:val="27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749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8000"/>
              </w:rPr>
              <w:t xml:space="preserve">Проектная деятельность.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Выпуск альманаха</w:t>
            </w: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8000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«Портреты современников».</w:t>
            </w: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8000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Проект виртуального музея</w:t>
            </w:r>
            <w:r w:rsidRPr="0090529A">
              <w:rPr>
                <w:rFonts w:ascii="Times New Roman" w:eastAsiaTheme="minorEastAsia" w:hAnsi="Times New Roman"/>
                <w:b/>
                <w:bCs/>
                <w:i/>
                <w:iCs/>
                <w:color w:val="008000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«Странные идеи</w:t>
            </w:r>
          </w:p>
        </w:tc>
      </w:tr>
      <w:tr w:rsidR="0090529A" w:rsidRPr="0090529A" w:rsidTr="002C13D4">
        <w:trPr>
          <w:gridAfter w:val="2"/>
          <w:wAfter w:w="100" w:type="dxa"/>
          <w:trHeight w:val="28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7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8000"/>
              </w:rPr>
              <w:t>“странных людей”». Читательская конференция и выставка «Портрет и пейзаж в разных видах искусства».</w:t>
            </w:r>
          </w:p>
        </w:tc>
      </w:tr>
      <w:tr w:rsidR="0090529A" w:rsidRPr="0090529A" w:rsidTr="002C13D4">
        <w:trPr>
          <w:gridAfter w:val="2"/>
          <w:wAfter w:w="100" w:type="dxa"/>
          <w:trHeight w:val="26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61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1.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М.</w:t>
            </w:r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де Сервантес Сааведра.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b/>
                <w:bCs/>
              </w:rPr>
              <w:t>«Хитроумный идальго Дон Кихот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b/>
                <w:bCs/>
              </w:rPr>
              <w:t>Ламанчский</w:t>
            </w:r>
            <w:proofErr w:type="gramEnd"/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» </w:t>
            </w:r>
            <w:r w:rsidRPr="0090529A">
              <w:rPr>
                <w:rFonts w:ascii="Times New Roman" w:eastAsiaTheme="minorEastAsia" w:hAnsi="Times New Roman"/>
              </w:rPr>
              <w:t>Понятия рыцарского долга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рыцарского служения в романе</w:t>
            </w:r>
          </w:p>
        </w:tc>
        <w:tc>
          <w:tcPr>
            <w:tcW w:w="505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Биография Мигеля де Сервантеса (основные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вехи) Обзорное изучение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 xml:space="preserve"> .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Фабула и конфликт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романа «Дон Кихот». Образ Дон Кихота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средства его создания. Антитеза «Дон Кихот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Санчо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Панса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—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мечтательностьи</w:t>
            </w:r>
            <w:proofErr w:type="spell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приземленность». Анализ глав: т. 1, гл. I, IV,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VIII. Сцен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а«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спасения»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Андреса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Комическое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трагическое звучание образа Дон Кихота. Дон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Кихот как вечный образ. Противоречивость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образа главного героя: мудрость и безумие. 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С. Тургенев о Дон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Кихоте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>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Письменное рассуждение на тему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современного рыцарства с подбором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 xml:space="preserve">примеров из жизни. Отзыв о кинофильме </w:t>
            </w: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по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роману Сервантеса (Г.Козинцев «Дон Кихот»</w:t>
            </w:r>
            <w:proofErr w:type="gramEnd"/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8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2"/>
          <w:wAfter w:w="100" w:type="dxa"/>
          <w:trHeight w:val="517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0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В.Ливанов и О.Григорович «Дон Кихот</w:t>
            </w:r>
          </w:p>
        </w:tc>
        <w:tc>
          <w:tcPr>
            <w:tcW w:w="38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возвращается»).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color w:val="002060"/>
              </w:rPr>
              <w:t xml:space="preserve">В.М.Гаршин. «Красный цветок» </w:t>
            </w:r>
            <w:r w:rsidRPr="0090529A">
              <w:rPr>
                <w:rFonts w:ascii="Times New Roman" w:eastAsiaTheme="minorEastAsia" w:hAnsi="Times New Roman"/>
              </w:rPr>
              <w:t>Обыденность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6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62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6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63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2.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В.М.Гаршин</w:t>
            </w:r>
            <w:r w:rsidRPr="0090529A">
              <w:rPr>
                <w:rFonts w:ascii="Times New Roman" w:eastAsiaTheme="minorEastAsia" w:hAnsi="Times New Roman"/>
              </w:rPr>
              <w:t xml:space="preserve"> как человек «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потрясенной</w:t>
            </w:r>
            <w:proofErr w:type="gramEnd"/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совести». «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Красный цветок» - </w:t>
            </w:r>
            <w:r w:rsidRPr="0090529A">
              <w:rPr>
                <w:rFonts w:ascii="Times New Roman" w:eastAsiaTheme="minorEastAsia" w:hAnsi="Times New Roman"/>
                <w:bCs/>
              </w:rPr>
              <w:t>т</w:t>
            </w:r>
            <w:r w:rsidRPr="0090529A">
              <w:rPr>
                <w:rFonts w:ascii="Times New Roman" w:eastAsiaTheme="minorEastAsia" w:hAnsi="Times New Roman"/>
              </w:rPr>
              <w:t>ема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страстного сопротивления злу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3. В. Гаршин «Красный цветок». Анализ рассказа.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</w:rPr>
              <w:t>и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 героизм в художественном мире Гаршина».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 знания.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Образ человека, страдающего за все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Рассказ и новелла. Символ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человечество. Символический образ красного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и аллегория. Способы создания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цветка как мирового зла. Нравственный выбор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90529A">
              <w:rPr>
                <w:rFonts w:ascii="Times New Roman" w:eastAsiaTheme="minorEastAsia" w:hAnsi="Times New Roman"/>
                <w:i/>
                <w:iCs/>
              </w:rPr>
              <w:t>характера (</w:t>
            </w:r>
            <w:proofErr w:type="spellStart"/>
            <w:r w:rsidRPr="0090529A">
              <w:rPr>
                <w:rFonts w:ascii="Times New Roman" w:eastAsiaTheme="minorEastAsia" w:hAnsi="Times New Roman"/>
                <w:i/>
                <w:iCs/>
              </w:rPr>
              <w:t>самохарактеристика</w:t>
            </w:r>
            <w:proofErr w:type="spellEnd"/>
            <w:r w:rsidRPr="0090529A">
              <w:rPr>
                <w:rFonts w:ascii="Times New Roman" w:eastAsiaTheme="minorEastAsia" w:hAnsi="Times New Roman"/>
                <w:i/>
                <w:iCs/>
              </w:rPr>
              <w:t>,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героя. Трагическое звучание образа. Смысл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поступки, портрет героя). Тема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финала. Художественная идея рассказа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художественная идея. Эпизод.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Развернутый анализ эпизода «Похищение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План анализа эпизода.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67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цветка».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8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5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64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4. 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 xml:space="preserve">А.П.Платонов. «Юшка». </w:t>
            </w:r>
            <w:r w:rsidRPr="0090529A">
              <w:rPr>
                <w:rFonts w:ascii="Times New Roman" w:eastAsiaTheme="minorEastAsia" w:hAnsi="Times New Roman"/>
                <w:bCs/>
              </w:rPr>
              <w:t>Анализ рассказа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Платоновский «сокровенный человек».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Нравственная проблематика рассказа.</w:t>
            </w:r>
          </w:p>
        </w:tc>
        <w:tc>
          <w:tcPr>
            <w:tcW w:w="505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А.П.Платонов. «Юшка»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Платоновский «сокровенный человек». Сюжет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 композиция рассказа «Юшка». Нравственная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проблематика рассказа. Образ главного героя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и художественные средства его создания.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Значение имени героя. Своеобразие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конфликта в рассказе. Любовь ко всему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живому как «странность» для мира слепых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сердец. Авторское отношение к персонажам 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Юшке и своеобразие авторской позиции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неосуждения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>. Художественная идея рассказа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— созидательная сила добра. Идеи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христианской гуманности. Нагорная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проповедь Христа и поведение Юшки. Черты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праведника и юродивого в образе Юшки.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Сочинение «Поучения» от лица Юшки.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26"/>
        </w:trPr>
        <w:tc>
          <w:tcPr>
            <w:tcW w:w="94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65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5.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Р</w:t>
            </w:r>
            <w:proofErr w:type="gramEnd"/>
            <w:r w:rsidRPr="0090529A">
              <w:rPr>
                <w:rFonts w:ascii="Times New Roman" w:eastAsiaTheme="minorEastAsia" w:hAnsi="Times New Roman"/>
              </w:rPr>
              <w:t xml:space="preserve">/Р А.П. Платонов «Юшка». </w:t>
            </w: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Сочинение «Поучения» от лица Юшки.</w:t>
            </w: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 знания.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4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Рассказ. Конфликт. Портрет.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4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Деталь. Способы создания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47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характера. Авторское отношение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4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к героям. Идея произведения.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4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Анализ эпизода.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4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76"/>
        </w:trPr>
        <w:tc>
          <w:tcPr>
            <w:tcW w:w="9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57"/>
        </w:trPr>
        <w:tc>
          <w:tcPr>
            <w:tcW w:w="9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256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66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</w:t>
            </w:r>
            <w:r w:rsidRPr="0090529A">
              <w:rPr>
                <w:rFonts w:ascii="Times New Roman" w:eastAsiaTheme="minorEastAsia" w:hAnsi="Times New Roman"/>
                <w:b/>
                <w:bCs/>
              </w:rPr>
              <w:t>. В.М.Шукшин. «Чудик»</w:t>
            </w:r>
            <w:r w:rsidRPr="0090529A">
              <w:rPr>
                <w:rFonts w:ascii="Times New Roman" w:eastAsiaTheme="minorEastAsia" w:hAnsi="Times New Roman"/>
              </w:rPr>
              <w:t xml:space="preserve"> Особенности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90529A">
              <w:rPr>
                <w:rFonts w:ascii="Times New Roman" w:eastAsiaTheme="minorEastAsia" w:hAnsi="Times New Roman"/>
              </w:rPr>
              <w:t>шукшинских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героев — «чудиков», правдоискателей.</w:t>
            </w:r>
          </w:p>
        </w:tc>
        <w:tc>
          <w:tcPr>
            <w:tcW w:w="505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Оценка личности и творчества В.М.Шукшина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современниками (В.С.Высоцкий о Шукшине).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Человеческая открытость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миру как синоним незащищенности.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Композиция рассказа «Чудик». Система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i/>
                <w:iCs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образов персонажей и их роль в раскрытии характера главного героя.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  <w:color w:val="002060"/>
              </w:rPr>
              <w:t>Сочинение рассказа «“Странный человек”</w:t>
            </w:r>
          </w:p>
        </w:tc>
        <w:tc>
          <w:tcPr>
            <w:tcW w:w="3858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Теоретико-литературные знания.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Сюжет. Анализ эпизода. Система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персонажей; роль второстепенных персонажей.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Авторское отношение к герою.</w:t>
            </w:r>
          </w:p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  <w:i/>
                <w:iCs/>
              </w:rPr>
              <w:t>Пейзаж. Портрет. Деталь. Идея произведения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25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5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25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5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25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5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25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5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5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5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25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51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5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48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 7. Диагностическая работа по рассказу Р. </w:t>
            </w:r>
            <w:proofErr w:type="spellStart"/>
            <w:r w:rsidRPr="0090529A">
              <w:rPr>
                <w:rFonts w:ascii="Times New Roman" w:eastAsiaTheme="minorEastAsia" w:hAnsi="Times New Roman"/>
              </w:rPr>
              <w:t>Брэдбери</w:t>
            </w:r>
            <w:proofErr w:type="spellEnd"/>
            <w:r w:rsidRPr="0090529A">
              <w:rPr>
                <w:rFonts w:ascii="Times New Roman" w:eastAsiaTheme="minorEastAsia" w:hAnsi="Times New Roman"/>
              </w:rPr>
              <w:t xml:space="preserve"> «Все лето в один день»</w:t>
            </w:r>
          </w:p>
        </w:tc>
        <w:tc>
          <w:tcPr>
            <w:tcW w:w="5055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 xml:space="preserve">Самостоятельная работа </w:t>
            </w:r>
            <w:proofErr w:type="gramStart"/>
            <w:r w:rsidRPr="0090529A">
              <w:rPr>
                <w:rFonts w:ascii="Times New Roman" w:eastAsiaTheme="minorEastAsia" w:hAnsi="Times New Roman"/>
              </w:rPr>
              <w:t>обучающихся</w:t>
            </w:r>
            <w:proofErr w:type="gramEnd"/>
          </w:p>
        </w:tc>
        <w:tc>
          <w:tcPr>
            <w:tcW w:w="3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gridAfter w:val="1"/>
          <w:wAfter w:w="70" w:type="dxa"/>
          <w:trHeight w:val="130"/>
        </w:trPr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68</w:t>
            </w:r>
          </w:p>
        </w:tc>
        <w:tc>
          <w:tcPr>
            <w:tcW w:w="48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0529A">
              <w:rPr>
                <w:rFonts w:ascii="Times New Roman" w:eastAsiaTheme="minorEastAsia" w:hAnsi="Times New Roman"/>
              </w:rPr>
              <w:t>8. Промежуточная аттестация</w:t>
            </w:r>
          </w:p>
        </w:tc>
        <w:tc>
          <w:tcPr>
            <w:tcW w:w="5055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3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0529A" w:rsidRPr="0090529A" w:rsidTr="002C13D4"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9A" w:rsidRPr="0090529A" w:rsidRDefault="0090529A" w:rsidP="002C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0529A" w:rsidRPr="0090529A">
          <w:pgSz w:w="16838" w:h="11906" w:orient="landscape"/>
          <w:pgMar w:top="706" w:right="1140" w:bottom="707" w:left="1020" w:header="720" w:footer="720" w:gutter="0"/>
          <w:cols w:space="720" w:equalWidth="0">
            <w:col w:w="14680"/>
          </w:cols>
          <w:noEndnote/>
        </w:sectPr>
      </w:pPr>
    </w:p>
    <w:p w:rsidR="0090529A" w:rsidRPr="0090529A" w:rsidRDefault="0090529A" w:rsidP="0090529A">
      <w:pPr>
        <w:jc w:val="center"/>
        <w:rPr>
          <w:rFonts w:ascii="Times New Roman" w:hAnsi="Times New Roman"/>
          <w:b/>
        </w:rPr>
      </w:pPr>
      <w:bookmarkStart w:id="29" w:name="page37"/>
      <w:bookmarkStart w:id="30" w:name="_GoBack"/>
      <w:bookmarkEnd w:id="29"/>
      <w:bookmarkEnd w:id="30"/>
      <w:r w:rsidRPr="0090529A">
        <w:rPr>
          <w:rFonts w:ascii="Times New Roman" w:hAnsi="Times New Roman"/>
          <w:b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</w:rPr>
        <w:t>8 класс</w:t>
      </w:r>
    </w:p>
    <w:p w:rsidR="0090529A" w:rsidRPr="0090529A" w:rsidRDefault="0090529A" w:rsidP="0090529A">
      <w:pPr>
        <w:jc w:val="center"/>
        <w:rPr>
          <w:rFonts w:ascii="Times New Roman" w:hAnsi="Times New Roman"/>
          <w:b/>
        </w:rPr>
      </w:pPr>
    </w:p>
    <w:p w:rsidR="0090529A" w:rsidRPr="0090529A" w:rsidRDefault="0090529A" w:rsidP="0090529A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/>
      </w:tblPr>
      <w:tblGrid>
        <w:gridCol w:w="694"/>
        <w:gridCol w:w="3328"/>
        <w:gridCol w:w="2405"/>
        <w:gridCol w:w="2196"/>
        <w:gridCol w:w="1801"/>
      </w:tblGrid>
      <w:tr w:rsidR="0090529A" w:rsidRPr="0090529A" w:rsidTr="002C13D4">
        <w:tc>
          <w:tcPr>
            <w:tcW w:w="854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99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3401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258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 xml:space="preserve"> Из них на развитие речи</w:t>
            </w:r>
          </w:p>
        </w:tc>
        <w:tc>
          <w:tcPr>
            <w:tcW w:w="3002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Из них на к/</w:t>
            </w:r>
            <w:proofErr w:type="spellStart"/>
            <w:proofErr w:type="gramStart"/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90529A" w:rsidRPr="0090529A" w:rsidTr="002C13D4">
        <w:tc>
          <w:tcPr>
            <w:tcW w:w="854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99" w:type="dxa"/>
          </w:tcPr>
          <w:p w:rsidR="0090529A" w:rsidRPr="0090529A" w:rsidRDefault="0090529A" w:rsidP="002C13D4">
            <w:pPr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О любви</w:t>
            </w:r>
          </w:p>
        </w:tc>
        <w:tc>
          <w:tcPr>
            <w:tcW w:w="3401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258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02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0529A" w:rsidRPr="0090529A" w:rsidTr="002C13D4">
        <w:tc>
          <w:tcPr>
            <w:tcW w:w="854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99" w:type="dxa"/>
          </w:tcPr>
          <w:p w:rsidR="0090529A" w:rsidRPr="0090529A" w:rsidRDefault="0090529A" w:rsidP="002C13D4">
            <w:pPr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О родине</w:t>
            </w:r>
          </w:p>
        </w:tc>
        <w:tc>
          <w:tcPr>
            <w:tcW w:w="3401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8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02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0529A" w:rsidRPr="0090529A" w:rsidTr="002C13D4">
        <w:tc>
          <w:tcPr>
            <w:tcW w:w="854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099" w:type="dxa"/>
          </w:tcPr>
          <w:p w:rsidR="0090529A" w:rsidRPr="0090529A" w:rsidRDefault="0090529A" w:rsidP="002C13D4">
            <w:pPr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О страшном страхе</w:t>
            </w:r>
          </w:p>
        </w:tc>
        <w:tc>
          <w:tcPr>
            <w:tcW w:w="3401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58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02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29A" w:rsidRPr="0090529A" w:rsidTr="002C13D4">
        <w:tc>
          <w:tcPr>
            <w:tcW w:w="854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099" w:type="dxa"/>
          </w:tcPr>
          <w:p w:rsidR="0090529A" w:rsidRPr="0090529A" w:rsidRDefault="0090529A" w:rsidP="002C13D4">
            <w:pPr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Об обманах и искушениях</w:t>
            </w:r>
          </w:p>
        </w:tc>
        <w:tc>
          <w:tcPr>
            <w:tcW w:w="3401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58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02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0529A" w:rsidRPr="0090529A" w:rsidTr="002C13D4">
        <w:tc>
          <w:tcPr>
            <w:tcW w:w="854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099" w:type="dxa"/>
          </w:tcPr>
          <w:p w:rsidR="0090529A" w:rsidRPr="0090529A" w:rsidRDefault="0090529A" w:rsidP="002C13D4">
            <w:pPr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О нравственном выборе</w:t>
            </w:r>
          </w:p>
        </w:tc>
        <w:tc>
          <w:tcPr>
            <w:tcW w:w="3401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58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02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2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0529A" w:rsidRPr="0090529A" w:rsidTr="002C13D4">
        <w:tc>
          <w:tcPr>
            <w:tcW w:w="854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99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401" w:type="dxa"/>
          </w:tcPr>
          <w:p w:rsidR="0090529A" w:rsidRPr="0090529A" w:rsidRDefault="0090529A" w:rsidP="002C13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3258" w:type="dxa"/>
          </w:tcPr>
          <w:p w:rsidR="0090529A" w:rsidRPr="0090529A" w:rsidRDefault="0090529A" w:rsidP="002C13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002" w:type="dxa"/>
          </w:tcPr>
          <w:p w:rsidR="0090529A" w:rsidRPr="0090529A" w:rsidRDefault="0090529A" w:rsidP="002C13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529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90529A" w:rsidRPr="0090529A" w:rsidRDefault="0090529A" w:rsidP="0090529A">
      <w:pPr>
        <w:jc w:val="center"/>
        <w:rPr>
          <w:rFonts w:ascii="Times New Roman" w:hAnsi="Times New Roman"/>
          <w:b/>
        </w:rPr>
      </w:pPr>
    </w:p>
    <w:p w:rsidR="0090529A" w:rsidRPr="0090529A" w:rsidRDefault="0090529A" w:rsidP="0090529A">
      <w:pPr>
        <w:jc w:val="center"/>
        <w:rPr>
          <w:rFonts w:ascii="Times New Roman" w:hAnsi="Times New Roman"/>
          <w:b/>
        </w:rPr>
      </w:pPr>
    </w:p>
    <w:p w:rsidR="0090529A" w:rsidRPr="0090529A" w:rsidRDefault="0090529A" w:rsidP="0090529A">
      <w:pPr>
        <w:jc w:val="center"/>
        <w:rPr>
          <w:rFonts w:ascii="Times New Roman" w:hAnsi="Times New Roman"/>
          <w:b/>
        </w:rPr>
      </w:pPr>
      <w:r w:rsidRPr="0090529A"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</w:rPr>
        <w:t xml:space="preserve"> 8 класс</w:t>
      </w:r>
    </w:p>
    <w:p w:rsidR="0090529A" w:rsidRPr="0090529A" w:rsidRDefault="0090529A" w:rsidP="0090529A">
      <w:pPr>
        <w:jc w:val="center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65"/>
        <w:gridCol w:w="1560"/>
      </w:tblGrid>
      <w:tr w:rsidR="0090529A" w:rsidRPr="0090529A" w:rsidTr="0090529A">
        <w:trPr>
          <w:cantSplit/>
          <w:trHeight w:val="917"/>
          <w:tblHeader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</w:p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90529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0529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0529A">
              <w:rPr>
                <w:rFonts w:ascii="Times New Roman" w:hAnsi="Times New Roman"/>
                <w:b/>
              </w:rPr>
              <w:t>/</w:t>
            </w:r>
            <w:proofErr w:type="spellStart"/>
            <w:r w:rsidRPr="0090529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</w:p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90529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</w:p>
          <w:p w:rsidR="0090529A" w:rsidRPr="0090529A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90529A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90529A" w:rsidRPr="0090529A" w:rsidTr="0090529A">
        <w:trPr>
          <w:trHeight w:val="1150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b/>
              </w:rPr>
            </w:pPr>
            <w:r w:rsidRPr="0090529A">
              <w:rPr>
                <w:rFonts w:ascii="Times New Roman" w:hAnsi="Times New Roman"/>
                <w:b/>
              </w:rPr>
              <w:t xml:space="preserve">Тема 1.О любви 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 xml:space="preserve">Раздел 1. О любви — в лирике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Введение в тему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</w:p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</w:p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</w:p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Любовная лирика </w:t>
            </w:r>
            <w:proofErr w:type="spellStart"/>
            <w:r w:rsidRPr="0090529A">
              <w:rPr>
                <w:rFonts w:ascii="Times New Roman" w:hAnsi="Times New Roman"/>
              </w:rPr>
              <w:t>Предвозрождения</w:t>
            </w:r>
            <w:proofErr w:type="spellEnd"/>
            <w:r w:rsidRPr="0090529A">
              <w:rPr>
                <w:rFonts w:ascii="Times New Roman" w:hAnsi="Times New Roman"/>
              </w:rPr>
              <w:t xml:space="preserve"> и Возрождения. Данте Алигьери  Ф. Петрарка «Сонет». Сопоставительный анализ 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Уильям Шекспир «Сонет </w:t>
            </w:r>
            <w:r w:rsidRPr="0090529A">
              <w:rPr>
                <w:rFonts w:ascii="Times New Roman" w:hAnsi="Times New Roman"/>
                <w:lang w:val="en-US"/>
              </w:rPr>
              <w:t>CXXX</w:t>
            </w:r>
            <w:r w:rsidRPr="0090529A">
              <w:rPr>
                <w:rFonts w:ascii="Times New Roman" w:hAnsi="Times New Roman"/>
              </w:rPr>
              <w:t>». Анализ произведения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С. Пушкин. «Мадонна» Анализ стихотворения. Смысл названия стихотворения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</w:t>
            </w:r>
            <w:proofErr w:type="gramStart"/>
            <w:r w:rsidRPr="0090529A">
              <w:rPr>
                <w:rFonts w:ascii="Times New Roman" w:hAnsi="Times New Roman"/>
              </w:rPr>
              <w:t>С</w:t>
            </w:r>
            <w:proofErr w:type="gramEnd"/>
            <w:r w:rsidRPr="0090529A">
              <w:rPr>
                <w:rFonts w:ascii="Times New Roman" w:hAnsi="Times New Roman"/>
              </w:rPr>
              <w:t xml:space="preserve"> </w:t>
            </w:r>
            <w:proofErr w:type="gramStart"/>
            <w:r w:rsidRPr="0090529A">
              <w:rPr>
                <w:rFonts w:ascii="Times New Roman" w:hAnsi="Times New Roman"/>
              </w:rPr>
              <w:t>Пушкин</w:t>
            </w:r>
            <w:proofErr w:type="gramEnd"/>
            <w:r w:rsidRPr="0090529A">
              <w:rPr>
                <w:rFonts w:ascii="Times New Roman" w:hAnsi="Times New Roman"/>
              </w:rPr>
              <w:t xml:space="preserve"> «Я вас любил» М. Ю. Лермонтов.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«Я не унижусь пред тобою…» Анализ стихотворения.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Прощание с любовью как одна из вариаций темы любви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А.С.Пушкин «Сожженное письмо». Н.А. Некрасов «Горящие письма». Анализ стихотворений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7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А.С.Пушкин «Я помню чудное мгновенье».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А.А. Блок «О подвигах, о доблести, о славе». Сопоставительный  анализ стихотворений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8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Диагностическая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работа. В. Скотт. «Клятва Норы».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 xml:space="preserve">Раздел 2. О любви — в эпосе </w:t>
            </w:r>
          </w:p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С. Пушкин. «Капитанская дочка»</w:t>
            </w:r>
          </w:p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Роман Пушкина как семейная хроника и как исторический роман. Тема семейной чести в романе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10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Анализ романа. Композиция романа. Три встречи Гринева и Пугачева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11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Анализ романа. Петр Гринев в испытаниях любовью и «дружбой». Гринев и Маша Миронова 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72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12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Смысл названия романа. 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13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Ф. М. Достоевский. «Униженные и оскорбленные».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Проблема отцов и детей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14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Ф. М. Достоевский. «Униженные и оскорбленные». Основные образы героев в романе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15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Р\</w:t>
            </w:r>
            <w:proofErr w:type="gramStart"/>
            <w:r w:rsidRPr="0090529A">
              <w:rPr>
                <w:rFonts w:ascii="Times New Roman" w:hAnsi="Times New Roman"/>
              </w:rPr>
              <w:t>Р</w:t>
            </w:r>
            <w:proofErr w:type="gramEnd"/>
            <w:r w:rsidRPr="0090529A">
              <w:rPr>
                <w:rFonts w:ascii="Times New Roman" w:hAnsi="Times New Roman"/>
              </w:rPr>
              <w:t xml:space="preserve"> Письменный анализ образа Нелли и одного из эпизодов романа. «Больное, измученное и оскорбленное маленькое сердце»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16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Р</w:t>
            </w:r>
            <w:proofErr w:type="gramEnd"/>
            <w:r w:rsidRPr="0090529A">
              <w:rPr>
                <w:rFonts w:ascii="Times New Roman" w:hAnsi="Times New Roman"/>
              </w:rPr>
              <w:t>/Р Петербург Достоевского.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Заочная экскурсия по городу.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Подготовка к домашнему сочинению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17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И. С. Тургенев. «Ася». Композиция повести. Русские и немецкие литературные традиции в повести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18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Анализ повести Тургенева. Особенности характеров героев. Образ Аси в повести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19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И. А. Бунин. «Темные аллеи». Анализ рассказа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20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И.А. Бунин «Холодная осень». Анализ рассказа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21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>Раздел 3. О любви — в драме</w:t>
            </w:r>
          </w:p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Специфика драматического рода литературы. А. Н. Островский. «Снегурочка». История создания пьесы. Пролог к пьесе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600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22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Н. Островский. «Снегурочка». Анализ пьесы-сказки. Своеобразие сюжета. Элементы фольклора в сказке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Р</w:t>
            </w:r>
            <w:proofErr w:type="gramEnd"/>
            <w:r w:rsidRPr="0090529A">
              <w:rPr>
                <w:rFonts w:ascii="Times New Roman" w:hAnsi="Times New Roman"/>
              </w:rPr>
              <w:t>/Р А.Н. Островский «Снегурочка». Анализ пьесы. Образы героев пьесы и их особенности. Берендеево царство в пьесе А.Н. Островского. Конфликт пьесы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24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Р</w:t>
            </w:r>
            <w:proofErr w:type="gramEnd"/>
            <w:r w:rsidRPr="0090529A">
              <w:rPr>
                <w:rFonts w:ascii="Times New Roman" w:hAnsi="Times New Roman"/>
              </w:rPr>
              <w:t>/Р Сочинение «Уроки А.Н. Островского» (по «весенней сказке» «Снегурочка»)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25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b/>
              </w:rPr>
            </w:pPr>
            <w:r w:rsidRPr="0090529A">
              <w:rPr>
                <w:rFonts w:ascii="Times New Roman" w:hAnsi="Times New Roman"/>
                <w:b/>
              </w:rPr>
              <w:t xml:space="preserve">Тема 2. О Родине   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 xml:space="preserve">Раздел 1. О Родине — в лирике 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Тема Родины как вечная тема в искусстве. М. Ю. Лермонтов «Родина». Анализ стихотворения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«Странная любовь» к Родине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26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Ф. И. Тютчев. «Эти бедные селенья…» А. А. Блок. «Россия». Анализ стихотворений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27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 С. А. Есенин. «Русь»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Анализ стихотворения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28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И. А. Бродский. «Стансы городу»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Чтение и анализ стихотворения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29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Внеклассное чтение. Тема Родины в лирике народов России.  А. А. Ахматова. «Мужество». Р. Г. Гамзатов. «Мой Дагестан». К.Ш. Кулиев «Стихи о Родине»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30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 xml:space="preserve">Раздел 2. О Родине — в эпосе </w:t>
            </w:r>
          </w:p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Н. Радищев. «Путешествие из Петербурга в Москву»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Анализ отдельных глав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31-32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1. И. С. Шмелев. «Лето Господне» — автобиографическая проза. Образ русского народа в повести.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2. И. С. Шмелев. «Лето Господне». Воспитание личности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</w:p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33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И. Солженицын. «Матренин двор»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Художественные образы рассказа. Образ Матрены в рассказе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34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И. Солженицын. «Матренин двор». Художественный смысл рассказа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35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b/>
              </w:rPr>
            </w:pPr>
            <w:r w:rsidRPr="0090529A">
              <w:rPr>
                <w:rFonts w:ascii="Times New Roman" w:hAnsi="Times New Roman"/>
                <w:b/>
              </w:rPr>
              <w:t xml:space="preserve">Тема 3. О страшном и страхе 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 xml:space="preserve">Раздел 1. О страшном и страхе 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В. А. Жуковский. «Светлана»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Оригинальная баллада В. А. Жуковского. Символика сна Светланы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В.А. Жуковский «Светлана». Повествователь и позиция автора в балладе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37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>Раздел 2. О страшном и страхе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С. Пушкин. «Гробовщик». Анализ повести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38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</w:rPr>
              <w:t>А. С. Пушкин. «Гробовщик». Художественный смысл повести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39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 Э. А. По. «Падение дома </w:t>
            </w:r>
            <w:proofErr w:type="spellStart"/>
            <w:r w:rsidRPr="0090529A">
              <w:rPr>
                <w:rFonts w:ascii="Times New Roman" w:hAnsi="Times New Roman"/>
              </w:rPr>
              <w:t>Ашеров</w:t>
            </w:r>
            <w:proofErr w:type="spellEnd"/>
            <w:r w:rsidRPr="0090529A">
              <w:rPr>
                <w:rFonts w:ascii="Times New Roman" w:hAnsi="Times New Roman"/>
              </w:rPr>
              <w:t>». Анализ новеллы.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40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Мотивы тоски и печали, их значение. Интерпретация новеллы Э. </w:t>
            </w:r>
            <w:proofErr w:type="gramStart"/>
            <w:r w:rsidRPr="0090529A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41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Р</w:t>
            </w:r>
            <w:proofErr w:type="gramEnd"/>
            <w:r w:rsidRPr="0090529A">
              <w:rPr>
                <w:rFonts w:ascii="Times New Roman" w:hAnsi="Times New Roman"/>
              </w:rPr>
              <w:t>/Р Сочинение-рассуждение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42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b/>
              </w:rPr>
            </w:pPr>
            <w:r w:rsidRPr="0090529A">
              <w:rPr>
                <w:rFonts w:ascii="Times New Roman" w:hAnsi="Times New Roman"/>
                <w:b/>
              </w:rPr>
              <w:t>Тема 4. Об обманах и искушениях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>Раздел 1. Об обманах и искушениях</w:t>
            </w:r>
          </w:p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Ж. Б. Мольер. «Тартюф»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Проблематика комедии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43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Ж. Б. Мольер. «Тартюф».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Художественная идея произведения.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44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Диагностическая работа. Ж. Б. Мольер. «Мещанин во дворянстве». 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45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Н. В. Гоголь. «Ревизор». Творческая и сценическая история пьесы. 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46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Н. В. Гоголь. «Ревизор». Конфликты в пьесе. Образы чиновников. Образ Хлестакова.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47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Н. В. Гоголь. «Ревизор». Хлестаков и </w:t>
            </w:r>
            <w:proofErr w:type="gramStart"/>
            <w:r w:rsidRPr="0090529A">
              <w:rPr>
                <w:rFonts w:ascii="Times New Roman" w:hAnsi="Times New Roman"/>
              </w:rPr>
              <w:t>Хлестаковщина</w:t>
            </w:r>
            <w:proofErr w:type="gramEnd"/>
            <w:r w:rsidRPr="0090529A">
              <w:rPr>
                <w:rFonts w:ascii="Times New Roman" w:hAnsi="Times New Roman"/>
              </w:rPr>
              <w:t xml:space="preserve"> как психологическая болезнь Художественная идея комедии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48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Р</w:t>
            </w:r>
            <w:proofErr w:type="gramEnd"/>
            <w:r w:rsidRPr="0090529A">
              <w:rPr>
                <w:rFonts w:ascii="Times New Roman" w:hAnsi="Times New Roman"/>
              </w:rPr>
              <w:t>/Р Речь как средство создания образов героев комедии. Подготовка к сочинению «Характеристика речи героев комедии»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49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>Раздел 2. Об обманах и искушениях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С. Пушкин. «Пиковая Дама»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Выбор героем судьбы — ведущая тема повести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50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С. Пушкин. «Пиковая Дама»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Образы повести и их создание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51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Н. В. Гоголь. «Портрет»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История падения человеческой души в повести Н. В. Гоголя.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Н. В. Гоголь. «Портрет»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Гоголь о назначении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искусства и </w:t>
            </w:r>
            <w:proofErr w:type="gramStart"/>
            <w:r w:rsidRPr="0090529A">
              <w:rPr>
                <w:rFonts w:ascii="Times New Roman" w:hAnsi="Times New Roman"/>
              </w:rPr>
              <w:t>предназначении</w:t>
            </w:r>
            <w:proofErr w:type="gramEnd"/>
            <w:r w:rsidRPr="0090529A">
              <w:rPr>
                <w:rFonts w:ascii="Times New Roman" w:hAnsi="Times New Roman"/>
              </w:rPr>
              <w:t xml:space="preserve"> художника. Образы-двойники в повести. Смысл названия повести Гоголя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53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А. Блок. «Фабрика».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 «Ты смотришь в очи ясным зорям…»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Анализ стихотворений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ind w:left="108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54</w:t>
            </w:r>
          </w:p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b/>
              </w:rPr>
            </w:pPr>
            <w:r w:rsidRPr="0090529A">
              <w:rPr>
                <w:rFonts w:ascii="Times New Roman" w:hAnsi="Times New Roman"/>
                <w:b/>
              </w:rPr>
              <w:t>Тема 5. О нравственном выборе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>Раздел 1. О нравственном выборе — в драме</w:t>
            </w:r>
          </w:p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М. А. Булгаков. «Кабала святош» («Мольер»)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55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М. А. Булгаков. «Кабала святош» («Мольер»)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Решение проблемы свободы человека в выборе жизненного пути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56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Р</w:t>
            </w:r>
            <w:proofErr w:type="gramEnd"/>
            <w:r w:rsidRPr="0090529A">
              <w:rPr>
                <w:rFonts w:ascii="Times New Roman" w:hAnsi="Times New Roman"/>
              </w:rPr>
              <w:t>/Р М. А. Булгаков. «Кабала святош» («Мольер») на сцене. Отзыв на спектакль</w:t>
            </w:r>
          </w:p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57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 xml:space="preserve">Раздел 2. О нравственном выборе </w:t>
            </w:r>
            <w:proofErr w:type="gramStart"/>
            <w:r w:rsidRPr="0090529A">
              <w:rPr>
                <w:rFonts w:ascii="Times New Roman" w:hAnsi="Times New Roman"/>
                <w:u w:val="single"/>
              </w:rPr>
              <w:t>—в</w:t>
            </w:r>
            <w:proofErr w:type="gramEnd"/>
            <w:r w:rsidRPr="0090529A">
              <w:rPr>
                <w:rFonts w:ascii="Times New Roman" w:hAnsi="Times New Roman"/>
                <w:u w:val="single"/>
              </w:rPr>
              <w:t xml:space="preserve"> лироэпических произведениях </w:t>
            </w:r>
          </w:p>
          <w:p w:rsidR="0090529A" w:rsidRPr="0090529A" w:rsidRDefault="0090529A" w:rsidP="002C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М. Ю. Лермонтов. «Мцыри»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Особенности композиции поэмы. Трагедия </w:t>
            </w:r>
            <w:proofErr w:type="spellStart"/>
            <w:r w:rsidRPr="0090529A">
              <w:rPr>
                <w:rFonts w:ascii="Times New Roman" w:hAnsi="Times New Roman"/>
              </w:rPr>
              <w:t>мцыри</w:t>
            </w:r>
            <w:proofErr w:type="spellEnd"/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58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Художественная идея поэмы М.Ю. Лермонтова «Мцыри». Черты романтизма в поэме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59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Н. С. Гумилев. «Старый конквистадор»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Романтика приключений, вызов судьбе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60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Внеклассное чтение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Святочные рассказы в литературе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61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  <w:u w:val="single"/>
              </w:rPr>
            </w:pPr>
            <w:r w:rsidRPr="0090529A">
              <w:rPr>
                <w:rFonts w:ascii="Times New Roman" w:hAnsi="Times New Roman"/>
                <w:u w:val="single"/>
              </w:rPr>
              <w:t>Раздел 3.О нравственном выборе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Диагностическая работа. Ф. М. Достоевский. «Мальчик у Христа на елке»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62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А. П. Чехов. «Пари»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Проблематика рассказа Чехова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ind w:left="108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63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М. А. Булгаков. «Собачье сердце»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Композиция произведения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М. А. Булгаков. «Собачье сердце». Система образов персонажей.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65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М. А. Булгаков. «Собачье сердце». Этический выбор героев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66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 xml:space="preserve">А. де </w:t>
            </w:r>
            <w:proofErr w:type="spellStart"/>
            <w:proofErr w:type="gramStart"/>
            <w:r w:rsidRPr="0090529A">
              <w:rPr>
                <w:rFonts w:ascii="Times New Roman" w:hAnsi="Times New Roman"/>
              </w:rPr>
              <w:t>Сент</w:t>
            </w:r>
            <w:proofErr w:type="spellEnd"/>
            <w:r w:rsidRPr="0090529A">
              <w:rPr>
                <w:rFonts w:ascii="Times New Roman" w:hAnsi="Times New Roman"/>
              </w:rPr>
              <w:t xml:space="preserve">- </w:t>
            </w:r>
            <w:proofErr w:type="spellStart"/>
            <w:r w:rsidRPr="0090529A">
              <w:rPr>
                <w:rFonts w:ascii="Times New Roman" w:hAnsi="Times New Roman"/>
              </w:rPr>
              <w:t>Экзюпери</w:t>
            </w:r>
            <w:proofErr w:type="spellEnd"/>
            <w:proofErr w:type="gramEnd"/>
            <w:r w:rsidRPr="0090529A">
              <w:rPr>
                <w:rFonts w:ascii="Times New Roman" w:hAnsi="Times New Roman"/>
              </w:rPr>
              <w:t>. «Маленький принц»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Сказк</w:t>
            </w:r>
            <w:proofErr w:type="gramStart"/>
            <w:r w:rsidRPr="0090529A">
              <w:rPr>
                <w:rFonts w:ascii="Times New Roman" w:hAnsi="Times New Roman"/>
              </w:rPr>
              <w:t>а-</w:t>
            </w:r>
            <w:proofErr w:type="gramEnd"/>
            <w:r w:rsidRPr="0090529A">
              <w:rPr>
                <w:rFonts w:ascii="Times New Roman" w:hAnsi="Times New Roman"/>
              </w:rPr>
              <w:t xml:space="preserve"> притча. Расшифровка образов-символов.</w:t>
            </w:r>
          </w:p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proofErr w:type="gramStart"/>
            <w:r w:rsidRPr="0090529A">
              <w:rPr>
                <w:rFonts w:ascii="Times New Roman" w:hAnsi="Times New Roman"/>
              </w:rPr>
              <w:t>Р</w:t>
            </w:r>
            <w:proofErr w:type="gramEnd"/>
            <w:r w:rsidRPr="0090529A">
              <w:rPr>
                <w:rFonts w:ascii="Times New Roman" w:hAnsi="Times New Roman"/>
              </w:rPr>
              <w:t>/Р Подготовка к домашнему с</w:t>
            </w:r>
            <w:r w:rsidRPr="0090529A">
              <w:rPr>
                <w:rFonts w:ascii="Times New Roman" w:eastAsiaTheme="minorHAnsi" w:hAnsi="Times New Roman"/>
              </w:rPr>
              <w:t>очинению- рассуждению «Герой, будь прежде человек»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67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Диагностическая работа «Подросток и его нравственный выбор» (по изученным произведениям)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  <w:tr w:rsidR="0090529A" w:rsidRPr="0090529A" w:rsidTr="0090529A">
        <w:tblPrEx>
          <w:tblLook w:val="0000"/>
        </w:tblPrEx>
        <w:trPr>
          <w:trHeight w:val="405"/>
        </w:trPr>
        <w:tc>
          <w:tcPr>
            <w:tcW w:w="648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68</w:t>
            </w:r>
          </w:p>
        </w:tc>
        <w:tc>
          <w:tcPr>
            <w:tcW w:w="7965" w:type="dxa"/>
            <w:shd w:val="clear" w:color="auto" w:fill="auto"/>
          </w:tcPr>
          <w:p w:rsidR="0090529A" w:rsidRPr="0090529A" w:rsidRDefault="0090529A" w:rsidP="002C13D4">
            <w:pPr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560" w:type="dxa"/>
          </w:tcPr>
          <w:p w:rsidR="0090529A" w:rsidRPr="0090529A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90529A">
              <w:rPr>
                <w:rFonts w:ascii="Times New Roman" w:hAnsi="Times New Roman"/>
              </w:rPr>
              <w:t>1</w:t>
            </w:r>
          </w:p>
        </w:tc>
      </w:tr>
    </w:tbl>
    <w:p w:rsidR="0090529A" w:rsidRDefault="0090529A" w:rsidP="0090529A">
      <w:pPr>
        <w:shd w:val="clear" w:color="auto" w:fill="FFFFFF"/>
        <w:adjustRightInd w:val="0"/>
        <w:jc w:val="both"/>
        <w:rPr>
          <w:rFonts w:ascii="Times New Roman" w:hAnsi="Times New Roman"/>
          <w:u w:val="single"/>
        </w:rPr>
      </w:pPr>
    </w:p>
    <w:p w:rsidR="0090529A" w:rsidRPr="00FF6D28" w:rsidRDefault="0090529A" w:rsidP="0090529A">
      <w:pPr>
        <w:spacing w:after="0"/>
        <w:jc w:val="center"/>
        <w:rPr>
          <w:rFonts w:ascii="Times New Roman" w:hAnsi="Times New Roman"/>
          <w:b/>
        </w:rPr>
      </w:pPr>
      <w:r w:rsidRPr="00FF6D28">
        <w:rPr>
          <w:rFonts w:ascii="Times New Roman" w:hAnsi="Times New Roman"/>
          <w:b/>
        </w:rPr>
        <w:t>Тематическое планирование</w:t>
      </w:r>
    </w:p>
    <w:p w:rsidR="0090529A" w:rsidRPr="00FF6D28" w:rsidRDefault="0090529A" w:rsidP="0090529A">
      <w:pPr>
        <w:spacing w:after="0"/>
        <w:jc w:val="center"/>
        <w:rPr>
          <w:rFonts w:ascii="Times New Roman" w:hAnsi="Times New Roman"/>
          <w:b/>
        </w:rPr>
      </w:pPr>
      <w:r w:rsidRPr="00FF6D28">
        <w:rPr>
          <w:rFonts w:ascii="Times New Roman" w:hAnsi="Times New Roman"/>
          <w:b/>
        </w:rPr>
        <w:t xml:space="preserve"> 9 класс</w:t>
      </w:r>
    </w:p>
    <w:tbl>
      <w:tblPr>
        <w:tblStyle w:val="a7"/>
        <w:tblW w:w="0" w:type="auto"/>
        <w:tblLook w:val="04A0"/>
      </w:tblPr>
      <w:tblGrid>
        <w:gridCol w:w="1355"/>
        <w:gridCol w:w="7301"/>
        <w:gridCol w:w="1768"/>
      </w:tblGrid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F6D2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F6D28">
              <w:rPr>
                <w:rFonts w:ascii="Times New Roman" w:hAnsi="Times New Roman"/>
                <w:b/>
              </w:rPr>
              <w:t>/</w:t>
            </w:r>
            <w:proofErr w:type="spellStart"/>
            <w:r w:rsidRPr="00FF6D2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 xml:space="preserve">Вечные образы: словарь культуры 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12 часов (10+1+1)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eastAsia="Times New Roman" w:hAnsi="Times New Roman"/>
              </w:rPr>
              <w:t xml:space="preserve">Русская история и литература: от Древней Руси до Золотого века 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eastAsia="Times New Roman" w:hAnsi="Times New Roman"/>
              </w:rPr>
            </w:pPr>
            <w:r w:rsidRPr="00FF6D28">
              <w:rPr>
                <w:rFonts w:ascii="Times New Roman" w:eastAsia="Times New Roman" w:hAnsi="Times New Roman"/>
              </w:rPr>
              <w:t>9 часов</w:t>
            </w:r>
          </w:p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eastAsia="Times New Roman" w:hAnsi="Times New Roman"/>
              </w:rPr>
              <w:t>(8+1)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eastAsia="Times New Roman" w:hAnsi="Times New Roman"/>
              </w:rPr>
              <w:t xml:space="preserve">Русская литература </w:t>
            </w:r>
            <w:proofErr w:type="gramStart"/>
            <w:r w:rsidRPr="00FF6D28">
              <w:rPr>
                <w:rFonts w:ascii="Times New Roman" w:eastAsia="Times New Roman" w:hAnsi="Times New Roman"/>
              </w:rPr>
              <w:t>Х</w:t>
            </w:r>
            <w:proofErr w:type="gramEnd"/>
            <w:r w:rsidRPr="00FF6D28">
              <w:rPr>
                <w:rFonts w:ascii="Times New Roman" w:eastAsia="Times New Roman" w:hAnsi="Times New Roman"/>
              </w:rPr>
              <w:t xml:space="preserve">VIII — начала ХIХ века 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eastAsia="Times New Roman" w:hAnsi="Times New Roman"/>
              </w:rPr>
              <w:t>16 часов (14+1+1)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 xml:space="preserve">А.С. Грибоедов 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10 часов (8+1+1)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А.С. Пушкин 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  <w:spacing w:val="1"/>
              </w:rPr>
              <w:t>22 часа (20+1+1)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 xml:space="preserve">М.Ю. Лермонтов 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18 часов (16+1+1)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 xml:space="preserve">Н.В. Гоголь 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часов (12</w:t>
            </w:r>
            <w:r w:rsidRPr="00FF6D28">
              <w:rPr>
                <w:rFonts w:ascii="Times New Roman" w:hAnsi="Times New Roman"/>
              </w:rPr>
              <w:t>+1+1)</w:t>
            </w:r>
          </w:p>
        </w:tc>
      </w:tr>
      <w:tr w:rsidR="0090529A" w:rsidRPr="00FF6D28" w:rsidTr="002C13D4">
        <w:tc>
          <w:tcPr>
            <w:tcW w:w="1384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90529A" w:rsidRPr="00FF6D28" w:rsidRDefault="0090529A" w:rsidP="002C13D4">
            <w:pPr>
              <w:jc w:val="right"/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8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102 часа</w:t>
            </w:r>
          </w:p>
          <w:p w:rsidR="0090529A" w:rsidRPr="00FF6D28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из них РР- 7 ч.</w:t>
            </w:r>
          </w:p>
          <w:p w:rsidR="0090529A" w:rsidRPr="00FF6D28" w:rsidRDefault="0090529A" w:rsidP="002C13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D28">
              <w:rPr>
                <w:rFonts w:ascii="Times New Roman" w:hAnsi="Times New Roman"/>
                <w:b/>
              </w:rPr>
              <w:t>Вн</w:t>
            </w:r>
            <w:proofErr w:type="spellEnd"/>
            <w:r w:rsidRPr="00FF6D28">
              <w:rPr>
                <w:rFonts w:ascii="Times New Roman" w:hAnsi="Times New Roman"/>
                <w:b/>
              </w:rPr>
              <w:t>. чт. – 6 ч.</w:t>
            </w:r>
            <w:r w:rsidRPr="00FF6D28">
              <w:rPr>
                <w:rFonts w:ascii="Times New Roman" w:hAnsi="Times New Roman"/>
              </w:rPr>
              <w:t xml:space="preserve"> </w:t>
            </w:r>
          </w:p>
        </w:tc>
      </w:tr>
    </w:tbl>
    <w:p w:rsidR="0090529A" w:rsidRPr="00FF6D28" w:rsidRDefault="0090529A" w:rsidP="0090529A">
      <w:pPr>
        <w:spacing w:after="0"/>
        <w:jc w:val="center"/>
        <w:rPr>
          <w:rFonts w:ascii="Times New Roman" w:hAnsi="Times New Roman"/>
        </w:rPr>
      </w:pPr>
    </w:p>
    <w:p w:rsidR="0090529A" w:rsidRPr="00FF6D28" w:rsidRDefault="0090529A" w:rsidP="009052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D2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7"/>
        <w:tblW w:w="10740" w:type="dxa"/>
        <w:tblLayout w:type="fixed"/>
        <w:tblLook w:val="04A0"/>
      </w:tblPr>
      <w:tblGrid>
        <w:gridCol w:w="817"/>
        <w:gridCol w:w="8505"/>
        <w:gridCol w:w="1418"/>
      </w:tblGrid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F6D2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F6D28">
              <w:rPr>
                <w:rFonts w:ascii="Times New Roman" w:hAnsi="Times New Roman"/>
                <w:b/>
              </w:rPr>
              <w:t>/</w:t>
            </w:r>
            <w:proofErr w:type="spellStart"/>
            <w:r w:rsidRPr="00FF6D2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505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jc w:val="center"/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Литература как вид искусства. История и культура: эпохи и направления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</w:tcPr>
          <w:p w:rsidR="0090529A" w:rsidRPr="00FF6D28" w:rsidRDefault="0090529A" w:rsidP="002C13D4">
            <w:pPr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Вечные образы: словарь культуры 12 часов (10+1+1)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 xml:space="preserve">Герои: типы и </w:t>
            </w:r>
            <w:proofErr w:type="spellStart"/>
            <w:r w:rsidRPr="00FF6D28">
              <w:rPr>
                <w:rFonts w:ascii="Times New Roman" w:hAnsi="Times New Roman"/>
              </w:rPr>
              <w:t>сверхтипы</w:t>
            </w:r>
            <w:proofErr w:type="spellEnd"/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proofErr w:type="spellStart"/>
            <w:r w:rsidRPr="00FF6D28">
              <w:rPr>
                <w:rFonts w:ascii="Times New Roman" w:hAnsi="Times New Roman"/>
              </w:rPr>
              <w:t>Софокл</w:t>
            </w:r>
            <w:proofErr w:type="spellEnd"/>
            <w:r w:rsidRPr="00FF6D28">
              <w:rPr>
                <w:rFonts w:ascii="Times New Roman" w:hAnsi="Times New Roman"/>
              </w:rPr>
              <w:t xml:space="preserve"> «Царь Эдип». Анализ трагедии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Данте «Божественная комедия»: «смелость изобретения»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Данте «Божественная комедия». Анализ песни V «Ада»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У. Шекспир «Гамлет» как трагедия мести. Анализ трагедии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Анализ трагедии У. Шекспира «Гамлет». Путь к разгадке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Гамлет и Дон Кихот как вечные образы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Дон Жуан как вечный образ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Гете «Фауст» - драма познания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 xml:space="preserve">Гете «Фауст». Анализ произведения, сопоставление образа Фауста с другими вечными образами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РР Сочинение «Вечные образы в литературе»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proofErr w:type="spellStart"/>
            <w:r w:rsidRPr="00FF6D28">
              <w:rPr>
                <w:rFonts w:ascii="Times New Roman" w:hAnsi="Times New Roman"/>
              </w:rPr>
              <w:t>Вн</w:t>
            </w:r>
            <w:proofErr w:type="spellEnd"/>
            <w:r w:rsidRPr="00FF6D28">
              <w:rPr>
                <w:rFonts w:ascii="Times New Roman" w:hAnsi="Times New Roman"/>
              </w:rPr>
              <w:t xml:space="preserve">. чт. </w:t>
            </w:r>
            <w:r w:rsidRPr="00FF6D28">
              <w:rPr>
                <w:rFonts w:ascii="Times New Roman" w:eastAsia="Times New Roman" w:hAnsi="Times New Roman"/>
              </w:rPr>
              <w:t xml:space="preserve">И. С. Тургенев. «Степной король Лир»; «Гамлет </w:t>
            </w:r>
            <w:proofErr w:type="spellStart"/>
            <w:r w:rsidRPr="00FF6D28">
              <w:rPr>
                <w:rFonts w:ascii="Times New Roman" w:eastAsia="Times New Roman" w:hAnsi="Times New Roman"/>
              </w:rPr>
              <w:t>Щигровского</w:t>
            </w:r>
            <w:proofErr w:type="spellEnd"/>
            <w:r w:rsidRPr="00FF6D28">
              <w:rPr>
                <w:rFonts w:ascii="Times New Roman" w:eastAsia="Times New Roman" w:hAnsi="Times New Roman"/>
              </w:rPr>
              <w:t xml:space="preserve"> уезда»; Б. Л. Пастернак. «Гамлет»; Д. С. Самойлов. «Оправдание Гамлета»; Д. Г. Байрон. «Дон Жуан»; А. С. Пушкин. «Каменный гость»; М. И. Цветаева. «Дон Жуан»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</w:tcPr>
          <w:p w:rsidR="0090529A" w:rsidRPr="00FF6D28" w:rsidRDefault="0090529A" w:rsidP="002C13D4">
            <w:pPr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eastAsia="Times New Roman" w:hAnsi="Times New Roman"/>
                <w:b/>
              </w:rPr>
              <w:t>Русская история и литература: от Древней Руси до Золотого века 9 часов (8+1)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Русское русло: Рюриковичи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Русское русло: Романовы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Древняя Русь: жанры и принципы средневековой литературы. Житие Сергия Радонежского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Век Просвещения. Литературные направления конца 18 – первой половины 19 века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  <w:iCs/>
              </w:rPr>
              <w:t>«</w:t>
            </w:r>
            <w:r w:rsidRPr="00FF6D28">
              <w:rPr>
                <w:rFonts w:ascii="Times New Roman" w:hAnsi="Times New Roman"/>
                <w:iCs/>
                <w:spacing w:val="-2"/>
              </w:rPr>
              <w:t>С</w:t>
            </w:r>
            <w:r w:rsidRPr="00FF6D28">
              <w:rPr>
                <w:rFonts w:ascii="Times New Roman" w:hAnsi="Times New Roman"/>
                <w:iCs/>
                <w:spacing w:val="1"/>
              </w:rPr>
              <w:t>л</w:t>
            </w:r>
            <w:r w:rsidRPr="00FF6D28">
              <w:rPr>
                <w:rFonts w:ascii="Times New Roman" w:hAnsi="Times New Roman"/>
                <w:iCs/>
              </w:rPr>
              <w:t>о</w:t>
            </w:r>
            <w:r w:rsidRPr="00FF6D28">
              <w:rPr>
                <w:rFonts w:ascii="Times New Roman" w:hAnsi="Times New Roman"/>
                <w:iCs/>
                <w:spacing w:val="1"/>
              </w:rPr>
              <w:t>в</w:t>
            </w:r>
            <w:r w:rsidRPr="00FF6D28">
              <w:rPr>
                <w:rFonts w:ascii="Times New Roman" w:hAnsi="Times New Roman"/>
                <w:iCs/>
              </w:rPr>
              <w:t>о</w:t>
            </w:r>
            <w:r w:rsidRPr="00FF6D28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iCs/>
              </w:rPr>
              <w:t>о</w:t>
            </w:r>
            <w:r w:rsidRPr="00FF6D28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iCs/>
              </w:rPr>
              <w:t>по</w:t>
            </w:r>
            <w:r w:rsidRPr="00FF6D28">
              <w:rPr>
                <w:rFonts w:ascii="Times New Roman" w:hAnsi="Times New Roman"/>
                <w:iCs/>
                <w:spacing w:val="1"/>
              </w:rPr>
              <w:t>л</w:t>
            </w:r>
            <w:r w:rsidRPr="00FF6D28">
              <w:rPr>
                <w:rFonts w:ascii="Times New Roman" w:hAnsi="Times New Roman"/>
                <w:iCs/>
                <w:spacing w:val="-2"/>
              </w:rPr>
              <w:t>к</w:t>
            </w:r>
            <w:r w:rsidRPr="00FF6D28">
              <w:rPr>
                <w:rFonts w:ascii="Times New Roman" w:hAnsi="Times New Roman"/>
                <w:iCs/>
              </w:rPr>
              <w:t>у</w:t>
            </w:r>
            <w:r w:rsidRPr="00FF6D28">
              <w:rPr>
                <w:rFonts w:ascii="Times New Roman" w:hAnsi="Times New Roman"/>
                <w:iCs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iCs/>
                <w:spacing w:val="-5"/>
              </w:rPr>
              <w:t>И</w:t>
            </w:r>
            <w:r w:rsidRPr="00FF6D28">
              <w:rPr>
                <w:rFonts w:ascii="Times New Roman" w:hAnsi="Times New Roman"/>
                <w:iCs/>
                <w:spacing w:val="2"/>
              </w:rPr>
              <w:t>г</w:t>
            </w:r>
            <w:r w:rsidRPr="00FF6D28">
              <w:rPr>
                <w:rFonts w:ascii="Times New Roman" w:hAnsi="Times New Roman"/>
                <w:iCs/>
              </w:rPr>
              <w:t>ор</w:t>
            </w:r>
            <w:r w:rsidRPr="00FF6D28">
              <w:rPr>
                <w:rFonts w:ascii="Times New Roman" w:hAnsi="Times New Roman"/>
                <w:iCs/>
                <w:spacing w:val="-1"/>
              </w:rPr>
              <w:t>е</w:t>
            </w:r>
            <w:r w:rsidRPr="00FF6D28">
              <w:rPr>
                <w:rFonts w:ascii="Times New Roman" w:hAnsi="Times New Roman"/>
                <w:iCs/>
                <w:spacing w:val="1"/>
              </w:rPr>
              <w:t>в</w:t>
            </w:r>
            <w:r w:rsidRPr="00FF6D28">
              <w:rPr>
                <w:rFonts w:ascii="Times New Roman" w:hAnsi="Times New Roman"/>
                <w:iCs/>
                <w:spacing w:val="-1"/>
              </w:rPr>
              <w:t>е</w:t>
            </w:r>
            <w:r w:rsidRPr="00FF6D28">
              <w:rPr>
                <w:rFonts w:ascii="Times New Roman" w:hAnsi="Times New Roman"/>
                <w:iCs/>
              </w:rPr>
              <w:t>».</w:t>
            </w:r>
            <w:r w:rsidRPr="00FF6D28">
              <w:rPr>
                <w:rFonts w:ascii="Times New Roman" w:hAnsi="Times New Roman"/>
                <w:iCs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-4"/>
              </w:rPr>
              <w:t>т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-2"/>
              </w:rPr>
              <w:t xml:space="preserve"> 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-2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у</w:t>
            </w:r>
            <w:r w:rsidRPr="00FF6D28">
              <w:rPr>
                <w:rFonts w:ascii="Times New Roman" w:hAnsi="Times New Roman"/>
              </w:rPr>
              <w:t>тр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 xml:space="preserve">ты 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4"/>
              </w:rPr>
              <w:t>и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  <w:spacing w:val="1"/>
              </w:rPr>
              <w:t>ин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4"/>
              </w:rPr>
              <w:t>ьн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1"/>
              </w:rPr>
              <w:t>пи</w:t>
            </w:r>
            <w:r w:rsidRPr="00FF6D28">
              <w:rPr>
                <w:rFonts w:ascii="Times New Roman" w:hAnsi="Times New Roman"/>
                <w:spacing w:val="-1"/>
              </w:rPr>
              <w:t>ска</w:t>
            </w:r>
            <w:r w:rsidRPr="00FF6D2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Историческая основа «Слова…». Композиция и сюжет «Слова…»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«Слово о полку Игореве»: анализ образов Игоря, Святослава, Ярославны, Русской земли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Образ автора «Слова…». Особенности стиля «Слова о полку Игореве»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РР Сочинение – рассуждение по «Слову о полку Игореве»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</w:tcPr>
          <w:p w:rsidR="0090529A" w:rsidRPr="00FF6D28" w:rsidRDefault="0090529A" w:rsidP="002C13D4">
            <w:pPr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eastAsia="Times New Roman" w:hAnsi="Times New Roman"/>
                <w:b/>
              </w:rPr>
              <w:t xml:space="preserve">Русская литература </w:t>
            </w:r>
            <w:proofErr w:type="gramStart"/>
            <w:r w:rsidRPr="00FF6D28">
              <w:rPr>
                <w:rFonts w:ascii="Times New Roman" w:eastAsia="Times New Roman" w:hAnsi="Times New Roman"/>
                <w:b/>
              </w:rPr>
              <w:t>Х</w:t>
            </w:r>
            <w:proofErr w:type="gramEnd"/>
            <w:r w:rsidRPr="00FF6D28">
              <w:rPr>
                <w:rFonts w:ascii="Times New Roman" w:eastAsia="Times New Roman" w:hAnsi="Times New Roman"/>
                <w:b/>
              </w:rPr>
              <w:t>VIII — начала ХIХ века 16 часов (14+1+1)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М.В. Ломоносов: годы от рыбака до академика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М.В. Ломоносов «Ода на день восшествия на престол Елизаветы Петровны 1747 года», «</w:t>
            </w:r>
            <w:r w:rsidRPr="00FF6D28">
              <w:rPr>
                <w:rFonts w:ascii="Times New Roman" w:hAnsi="Times New Roman"/>
                <w:spacing w:val="-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ече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зм</w:t>
            </w:r>
            <w:r w:rsidRPr="00FF6D28">
              <w:rPr>
                <w:rFonts w:ascii="Times New Roman" w:hAnsi="Times New Roman"/>
                <w:spacing w:val="2"/>
              </w:rPr>
              <w:t>ыш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-3"/>
              </w:rPr>
              <w:t>Б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чес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е</w:t>
            </w:r>
          </w:p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</w:rPr>
              <w:t>ри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-1"/>
              </w:rPr>
              <w:t>ч</w:t>
            </w:r>
            <w:r w:rsidRPr="00FF6D28">
              <w:rPr>
                <w:rFonts w:ascii="Times New Roman" w:hAnsi="Times New Roman"/>
                <w:spacing w:val="4"/>
              </w:rPr>
              <w:t>а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7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се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7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я». Анализ произведений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Д.И. Фонвизин. Жизнь и творчество писателя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 xml:space="preserve">Д.И. Фонвизин «Недоросль». Анализ комедии. Образы комедии и их художественные функции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Д.И. Фонвизин «Недоросль». Конфликт комедии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РР Д.И. Фонвизин «Недоросль». Подготовка к домашнему сочинению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Г.Р. Державин. Жизнь и творчество. Ода «Властителям и судиям». Анализ оды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Г.Р. Державин «</w:t>
            </w:r>
            <w:proofErr w:type="spellStart"/>
            <w:r w:rsidRPr="00FF6D28">
              <w:rPr>
                <w:rFonts w:ascii="Times New Roman" w:hAnsi="Times New Roman"/>
              </w:rPr>
              <w:t>Фелица</w:t>
            </w:r>
            <w:proofErr w:type="spellEnd"/>
            <w:r w:rsidRPr="00FF6D28">
              <w:rPr>
                <w:rFonts w:ascii="Times New Roman" w:hAnsi="Times New Roman"/>
              </w:rPr>
              <w:t>», «На смерть князя Мещерского», «Бог». Анализ произведений.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Г.Р. Державин и его роль в развитии русской литературы. Сопоставительный анализ произведений «Памятник» М.Ломоносова и Г. Державина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Н.М. Карамзин: у истоков сентиментализма. Новое направление в русской литературе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Н.М. Карамзин «Бедная Лиза»: поэтический мир прозаического произведения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Н.М. Карамзин «Бедная Лиза»: от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3"/>
              </w:rPr>
              <w:t>м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ра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ч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тв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нь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7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чел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ека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В.А. Жуковский</w:t>
            </w:r>
            <w:r w:rsidRPr="00FF6D28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-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ече</w:t>
            </w:r>
            <w:r w:rsidRPr="00FF6D28">
              <w:rPr>
                <w:rFonts w:ascii="Times New Roman" w:hAnsi="Times New Roman"/>
                <w:spacing w:val="5"/>
              </w:rPr>
              <w:t>р</w:t>
            </w:r>
            <w:r w:rsidRPr="00FF6D28">
              <w:rPr>
                <w:rFonts w:ascii="Times New Roman" w:hAnsi="Times New Roman"/>
              </w:rPr>
              <w:t xml:space="preserve">»,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2"/>
              </w:rPr>
              <w:t>вы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зи</w:t>
            </w:r>
            <w:r w:rsidRPr="00FF6D28">
              <w:rPr>
                <w:rFonts w:ascii="Times New Roman" w:hAnsi="Times New Roman"/>
                <w:spacing w:val="-3"/>
              </w:rPr>
              <w:t>м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 xml:space="preserve">»,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-2"/>
              </w:rPr>
              <w:t>М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4"/>
              </w:rPr>
              <w:t>е</w:t>
            </w:r>
            <w:r w:rsidRPr="00FF6D28">
              <w:rPr>
                <w:rFonts w:ascii="Times New Roman" w:hAnsi="Times New Roman"/>
              </w:rPr>
              <w:t>». Анализ произведений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Лиризм поэзии В.А. Жуковского. Анализ произведений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  <w:spacing w:val="1"/>
              </w:rPr>
              <w:t>Б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лл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-2"/>
              </w:rPr>
              <w:t>С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2"/>
              </w:rPr>
              <w:t>т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4"/>
              </w:rPr>
              <w:t>а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.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2"/>
              </w:rPr>
              <w:t>В</w:t>
            </w:r>
            <w:r w:rsidRPr="00FF6D28">
              <w:rPr>
                <w:rFonts w:ascii="Times New Roman" w:hAnsi="Times New Roman"/>
                <w:spacing w:val="2"/>
              </w:rPr>
              <w:t>.</w:t>
            </w:r>
            <w:r w:rsidRPr="00FF6D28">
              <w:rPr>
                <w:rFonts w:ascii="Times New Roman" w:hAnsi="Times New Roman"/>
                <w:spacing w:val="-5"/>
              </w:rPr>
              <w:t>А</w:t>
            </w:r>
            <w:r w:rsidRPr="00FF6D28">
              <w:rPr>
                <w:rFonts w:ascii="Times New Roman" w:hAnsi="Times New Roman"/>
                <w:spacing w:val="2"/>
              </w:rPr>
              <w:t>.</w:t>
            </w:r>
            <w:r w:rsidRPr="00FF6D28">
              <w:rPr>
                <w:rFonts w:ascii="Times New Roman" w:hAnsi="Times New Roman"/>
                <w:spacing w:val="6"/>
              </w:rPr>
              <w:t>Ж</w:t>
            </w:r>
            <w:r w:rsidRPr="00FF6D28">
              <w:rPr>
                <w:rFonts w:ascii="Times New Roman" w:hAnsi="Times New Roman"/>
                <w:spacing w:val="-5"/>
              </w:rPr>
              <w:t>у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ск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й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ка</w:t>
            </w:r>
            <w:r w:rsidRPr="00FF6D28">
              <w:rPr>
                <w:rFonts w:ascii="Times New Roman" w:hAnsi="Times New Roman"/>
              </w:rPr>
              <w:t>к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7"/>
              </w:rPr>
              <w:t>д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ача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ьни</w:t>
            </w:r>
            <w:r w:rsidRPr="00FF6D28">
              <w:rPr>
                <w:rFonts w:ascii="Times New Roman" w:hAnsi="Times New Roman"/>
              </w:rPr>
              <w:t>к русского романтизма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proofErr w:type="spellStart"/>
            <w:r w:rsidRPr="00FF6D28">
              <w:rPr>
                <w:rFonts w:ascii="Times New Roman" w:hAnsi="Times New Roman"/>
                <w:spacing w:val="1"/>
              </w:rPr>
              <w:t>Вн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>. чт. В.А. Жуковский перевод поэмы Д. Байрона «</w:t>
            </w:r>
            <w:proofErr w:type="spellStart"/>
            <w:r w:rsidRPr="00FF6D28">
              <w:rPr>
                <w:rFonts w:ascii="Times New Roman" w:hAnsi="Times New Roman"/>
                <w:spacing w:val="1"/>
              </w:rPr>
              <w:t>Шильонский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 xml:space="preserve"> узник»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</w:tcPr>
          <w:p w:rsidR="0090529A" w:rsidRPr="00FF6D28" w:rsidRDefault="0090529A" w:rsidP="002C13D4">
            <w:pPr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А.С. Грибоедов 10 часов (8+1+1)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39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А.С. Грибоедов: жизнь и смерть </w:t>
            </w:r>
            <w:proofErr w:type="spellStart"/>
            <w:r w:rsidRPr="00FF6D28">
              <w:rPr>
                <w:rFonts w:ascii="Times New Roman" w:hAnsi="Times New Roman"/>
                <w:spacing w:val="1"/>
              </w:rPr>
              <w:t>Вазир-Мухтара</w:t>
            </w:r>
            <w:proofErr w:type="spellEnd"/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А.С. Грибоедов «Горе от ума»: </w:t>
            </w:r>
            <w:proofErr w:type="spellStart"/>
            <w:r w:rsidRPr="00FF6D28">
              <w:rPr>
                <w:rFonts w:ascii="Times New Roman" w:hAnsi="Times New Roman"/>
                <w:spacing w:val="1"/>
              </w:rPr>
              <w:t>грибоедовская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 xml:space="preserve"> Москва: дом как мир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А.С. Грибоедов «Горе от ума».</w:t>
            </w:r>
            <w:r w:rsidRPr="00FF6D28">
              <w:rPr>
                <w:rFonts w:ascii="Times New Roman" w:hAnsi="Times New Roman"/>
                <w:spacing w:val="-2"/>
              </w:rPr>
              <w:t xml:space="preserve"> С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</w:rPr>
              <w:t>а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7"/>
              </w:rPr>
              <w:t>б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з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: карикатуры и портреты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А.С. Грибоедов «Горе от ума». 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б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 xml:space="preserve">з 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 xml:space="preserve"> г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5"/>
              </w:rPr>
              <w:t>я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6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7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х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ак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ми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3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зз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  <w:spacing w:val="-6"/>
              </w:rPr>
              <w:t>е</w:t>
            </w:r>
            <w:r w:rsidRPr="00FF6D28">
              <w:rPr>
                <w:rFonts w:ascii="Times New Roman" w:hAnsi="Times New Roman"/>
              </w:rPr>
              <w:t xml:space="preserve">. </w:t>
            </w:r>
            <w:r w:rsidRPr="00FF6D28">
              <w:rPr>
                <w:rFonts w:ascii="Times New Roman" w:hAnsi="Times New Roman"/>
                <w:spacing w:val="1"/>
              </w:rPr>
              <w:t>Жизн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</w:rPr>
              <w:t xml:space="preserve">е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1"/>
              </w:rPr>
              <w:t>инци</w:t>
            </w:r>
            <w:r w:rsidRPr="00FF6D28">
              <w:rPr>
                <w:rFonts w:ascii="Times New Roman" w:hAnsi="Times New Roman"/>
                <w:spacing w:val="-4"/>
              </w:rPr>
              <w:t>п</w:t>
            </w:r>
            <w:r w:rsidRPr="00FF6D28">
              <w:rPr>
                <w:rFonts w:ascii="Times New Roman" w:hAnsi="Times New Roman"/>
              </w:rPr>
              <w:t>ы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  <w:spacing w:val="2"/>
              </w:rPr>
              <w:t>Ч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ц</w:t>
            </w:r>
            <w:r w:rsidRPr="00FF6D28">
              <w:rPr>
                <w:rFonts w:ascii="Times New Roman" w:hAnsi="Times New Roman"/>
                <w:spacing w:val="-6"/>
              </w:rPr>
              <w:t>к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-6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7"/>
              </w:rPr>
              <w:t xml:space="preserve"> </w:t>
            </w:r>
            <w:r w:rsidRPr="00FF6D28">
              <w:rPr>
                <w:rFonts w:ascii="Times New Roman" w:hAnsi="Times New Roman"/>
                <w:spacing w:val="-4"/>
              </w:rPr>
              <w:t>и</w:t>
            </w:r>
            <w:r w:rsidRPr="00FF6D28">
              <w:rPr>
                <w:rFonts w:ascii="Times New Roman" w:hAnsi="Times New Roman"/>
              </w:rPr>
              <w:t>лл</w:t>
            </w:r>
            <w:r w:rsidRPr="00FF6D28">
              <w:rPr>
                <w:rFonts w:ascii="Times New Roman" w:hAnsi="Times New Roman"/>
                <w:spacing w:val="-2"/>
              </w:rPr>
              <w:t>ю</w:t>
            </w:r>
            <w:r w:rsidRPr="00FF6D28">
              <w:rPr>
                <w:rFonts w:ascii="Times New Roman" w:hAnsi="Times New Roman"/>
                <w:spacing w:val="1"/>
              </w:rPr>
              <w:t>зии</w:t>
            </w:r>
            <w:r w:rsidRPr="00FF6D2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А.С. Грибоедов «Горе от ума». Драма главного героя комедии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  <w:b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А.С. Грибоедов «Горе от ума».</w:t>
            </w:r>
            <w:r w:rsidRPr="00FF6D28">
              <w:t xml:space="preserve"> 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2"/>
              </w:rPr>
              <w:t>юб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</w:rPr>
              <w:t>й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  <w:spacing w:val="-6"/>
              </w:rPr>
              <w:t>к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2"/>
              </w:rPr>
              <w:t>ф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</w:rPr>
              <w:t xml:space="preserve">в </w:t>
            </w:r>
            <w:r w:rsidRPr="00FF6D28">
              <w:rPr>
                <w:rFonts w:ascii="Times New Roman" w:hAnsi="Times New Roman"/>
                <w:spacing w:val="1"/>
              </w:rPr>
              <w:t>пь</w:t>
            </w:r>
            <w:r w:rsidRPr="00FF6D28">
              <w:rPr>
                <w:rFonts w:ascii="Times New Roman" w:hAnsi="Times New Roman"/>
                <w:spacing w:val="-1"/>
              </w:rPr>
              <w:t>ес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-4"/>
              </w:rPr>
              <w:t>з</w:t>
            </w:r>
            <w:r w:rsidRPr="00FF6D28">
              <w:rPr>
                <w:rFonts w:ascii="Times New Roman" w:hAnsi="Times New Roman"/>
              </w:rPr>
              <w:t>ь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</w:rPr>
              <w:t>с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</w:rPr>
              <w:t>м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</w:rPr>
              <w:t>–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й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1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-</w:t>
            </w:r>
            <w:r w:rsidRPr="00FF6D28">
              <w:rPr>
                <w:rFonts w:ascii="Times New Roman" w:hAnsi="Times New Roman"/>
                <w:spacing w:val="-4"/>
              </w:rPr>
              <w:t>п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4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ческ</w:t>
            </w:r>
            <w:r w:rsidRPr="00FF6D28">
              <w:rPr>
                <w:rFonts w:ascii="Times New Roman" w:hAnsi="Times New Roman"/>
                <w:spacing w:val="1"/>
              </w:rPr>
              <w:t xml:space="preserve">им. </w:t>
            </w:r>
            <w:r w:rsidRPr="00FF6D28">
              <w:rPr>
                <w:rFonts w:ascii="Times New Roman" w:hAnsi="Times New Roman"/>
                <w:spacing w:val="2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</w:rPr>
              <w:t>а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2"/>
              </w:rPr>
              <w:t>щ</w:t>
            </w:r>
            <w:r w:rsidRPr="00FF6D28">
              <w:rPr>
                <w:rFonts w:ascii="Times New Roman" w:hAnsi="Times New Roman"/>
                <w:spacing w:val="-4"/>
              </w:rPr>
              <w:t>и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</w:rPr>
              <w:t>ы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 xml:space="preserve"> с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</w:rPr>
              <w:t xml:space="preserve">ом </w:t>
            </w:r>
            <w:proofErr w:type="spellStart"/>
            <w:r w:rsidRPr="00FF6D28">
              <w:rPr>
                <w:rFonts w:ascii="Times New Roman" w:hAnsi="Times New Roman"/>
              </w:rPr>
              <w:t>Гр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2"/>
              </w:rPr>
              <w:t>б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у</w:t>
            </w:r>
            <w:proofErr w:type="spellEnd"/>
            <w:r w:rsidRPr="00FF6D28">
              <w:rPr>
                <w:rFonts w:ascii="Times New Roman" w:hAnsi="Times New Roman"/>
                <w:spacing w:val="-7"/>
              </w:rPr>
              <w:t xml:space="preserve"> 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б</w:t>
            </w:r>
            <w:r w:rsidRPr="00FF6D28">
              <w:rPr>
                <w:rFonts w:ascii="Times New Roman" w:hAnsi="Times New Roman"/>
                <w:spacing w:val="2"/>
              </w:rPr>
              <w:t>щ</w:t>
            </w:r>
            <w:r w:rsidRPr="00FF6D28">
              <w:rPr>
                <w:rFonts w:ascii="Times New Roman" w:hAnsi="Times New Roman"/>
                <w:spacing w:val="-1"/>
              </w:rPr>
              <w:t>ес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 xml:space="preserve"> е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  <w:spacing w:val="-2"/>
              </w:rPr>
              <w:t>л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щ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</w:rPr>
              <w:t>в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6"/>
              </w:rPr>
              <w:t>к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7"/>
              </w:rPr>
              <w:t>д</w:t>
            </w:r>
            <w:r w:rsidRPr="00FF6D28">
              <w:rPr>
                <w:rFonts w:ascii="Times New Roman" w:hAnsi="Times New Roman"/>
                <w:spacing w:val="1"/>
              </w:rPr>
              <w:t>ии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proofErr w:type="spellStart"/>
            <w:r w:rsidRPr="00FF6D28">
              <w:rPr>
                <w:rFonts w:ascii="Times New Roman" w:hAnsi="Times New Roman"/>
                <w:spacing w:val="1"/>
              </w:rPr>
              <w:t>Вн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 xml:space="preserve">. чт. Продолжение комедии «Горе от ума»: В.С. Курочкин, Е.П. </w:t>
            </w:r>
            <w:proofErr w:type="spellStart"/>
            <w:r w:rsidRPr="00FF6D28">
              <w:rPr>
                <w:rFonts w:ascii="Times New Roman" w:hAnsi="Times New Roman"/>
                <w:spacing w:val="1"/>
              </w:rPr>
              <w:t>Ростопчина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 xml:space="preserve">, М.Е. Салтыков-Щедрин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46-47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Семинар по комедии А.С. </w:t>
            </w:r>
            <w:proofErr w:type="spellStart"/>
            <w:r w:rsidRPr="00FF6D28">
              <w:rPr>
                <w:rFonts w:ascii="Times New Roman" w:hAnsi="Times New Roman"/>
                <w:spacing w:val="1"/>
              </w:rPr>
              <w:t>Грибоедова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 xml:space="preserve"> «Горе от ума»: странная комедия: странствия во времени.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2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РР Зачет по комедии А.С. </w:t>
            </w:r>
            <w:proofErr w:type="spellStart"/>
            <w:r w:rsidRPr="00FF6D28">
              <w:rPr>
                <w:rFonts w:ascii="Times New Roman" w:hAnsi="Times New Roman"/>
                <w:spacing w:val="1"/>
              </w:rPr>
              <w:t>Грибоедова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 xml:space="preserve"> «Горе от ума»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  <w:b/>
                <w:spacing w:val="1"/>
              </w:rPr>
              <w:t>А.С. Пушкин 22 часа (20+1+1)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49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Жизн</w:t>
            </w:r>
            <w:r w:rsidRPr="00FF6D28">
              <w:rPr>
                <w:rFonts w:ascii="Times New Roman" w:hAnsi="Times New Roman"/>
              </w:rPr>
              <w:t>ь</w:t>
            </w:r>
            <w:r w:rsidRPr="00FF6D28">
              <w:rPr>
                <w:rFonts w:ascii="Times New Roman" w:hAnsi="Times New Roman"/>
                <w:spacing w:val="-2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чес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7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А</w:t>
            </w:r>
            <w:r w:rsidRPr="00FF6D28">
              <w:rPr>
                <w:rFonts w:ascii="Times New Roman" w:hAnsi="Times New Roman"/>
                <w:spacing w:val="2"/>
              </w:rPr>
              <w:t>.</w:t>
            </w:r>
            <w:r w:rsidRPr="00FF6D28">
              <w:rPr>
                <w:rFonts w:ascii="Times New Roman" w:hAnsi="Times New Roman"/>
                <w:spacing w:val="-2"/>
              </w:rPr>
              <w:t>С</w:t>
            </w:r>
            <w:r w:rsidRPr="00FF6D28">
              <w:rPr>
                <w:rFonts w:ascii="Times New Roman" w:hAnsi="Times New Roman"/>
                <w:spacing w:val="2"/>
              </w:rPr>
              <w:t>.</w:t>
            </w:r>
            <w:r w:rsidRPr="00FF6D28">
              <w:rPr>
                <w:rFonts w:ascii="Times New Roman" w:hAnsi="Times New Roman"/>
              </w:rPr>
              <w:t>П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2"/>
              </w:rPr>
              <w:t>ш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  <w:spacing w:val="1"/>
              </w:rPr>
              <w:t>ин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.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иц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й</w:t>
            </w:r>
            <w:r w:rsidRPr="00FF6D28">
              <w:rPr>
                <w:rFonts w:ascii="Times New Roman" w:hAnsi="Times New Roman"/>
                <w:spacing w:val="-1"/>
              </w:rPr>
              <w:t>ск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й</w:t>
            </w:r>
            <w:r w:rsidRPr="00FF6D28">
              <w:rPr>
                <w:rFonts w:ascii="Times New Roman" w:hAnsi="Times New Roman"/>
                <w:spacing w:val="-6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2"/>
              </w:rPr>
              <w:t>б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  <w:spacing w:val="-1"/>
              </w:rPr>
              <w:t>ск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</w:rPr>
              <w:t>ы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чес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6"/>
              </w:rPr>
              <w:t>а</w:t>
            </w:r>
            <w:r w:rsidRPr="00FF6D28">
              <w:rPr>
                <w:rFonts w:ascii="Times New Roman" w:hAnsi="Times New Roman"/>
              </w:rPr>
              <w:t xml:space="preserve">. Стихотворение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1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з</w:t>
            </w:r>
            <w:r w:rsidRPr="00FF6D28">
              <w:rPr>
                <w:rFonts w:ascii="Times New Roman" w:hAnsi="Times New Roman"/>
                <w:spacing w:val="5"/>
              </w:rPr>
              <w:t>л</w:t>
            </w:r>
            <w:r w:rsidRPr="00FF6D28">
              <w:rPr>
                <w:rFonts w:ascii="Times New Roman" w:hAnsi="Times New Roman"/>
                <w:spacing w:val="-5"/>
              </w:rPr>
              <w:t>у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  <w:spacing w:val="4"/>
              </w:rPr>
              <w:t>а</w:t>
            </w:r>
            <w:r w:rsidRPr="00FF6D28">
              <w:rPr>
                <w:rFonts w:ascii="Times New Roman" w:hAnsi="Times New Roman"/>
              </w:rPr>
              <w:t xml:space="preserve">»  </w:t>
            </w:r>
            <w:r w:rsidRPr="00FF6D28">
              <w:rPr>
                <w:rFonts w:ascii="Times New Roman" w:hAnsi="Times New Roman"/>
                <w:spacing w:val="6"/>
              </w:rPr>
              <w:t xml:space="preserve">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Пушкин как «поэт с историей»: творческая эволюция. Анализ стихотворений разных периодов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iCs/>
                <w:spacing w:val="2"/>
              </w:rPr>
              <w:t>В</w:t>
            </w:r>
            <w:r w:rsidRPr="00FF6D28">
              <w:rPr>
                <w:rFonts w:ascii="Times New Roman" w:hAnsi="Times New Roman"/>
                <w:iCs/>
              </w:rPr>
              <w:t>о</w:t>
            </w:r>
            <w:r w:rsidRPr="00FF6D28">
              <w:rPr>
                <w:rFonts w:ascii="Times New Roman" w:hAnsi="Times New Roman"/>
                <w:iCs/>
                <w:spacing w:val="1"/>
              </w:rPr>
              <w:t>льн</w:t>
            </w:r>
            <w:r w:rsidRPr="00FF6D28">
              <w:rPr>
                <w:rFonts w:ascii="Times New Roman" w:hAnsi="Times New Roman"/>
                <w:iCs/>
              </w:rPr>
              <w:t>о</w:t>
            </w:r>
            <w:r w:rsidRPr="00FF6D28">
              <w:rPr>
                <w:rFonts w:ascii="Times New Roman" w:hAnsi="Times New Roman"/>
                <w:iCs/>
                <w:spacing w:val="1"/>
              </w:rPr>
              <w:t>л</w:t>
            </w:r>
            <w:r w:rsidRPr="00FF6D28">
              <w:rPr>
                <w:rFonts w:ascii="Times New Roman" w:hAnsi="Times New Roman"/>
                <w:iCs/>
                <w:spacing w:val="-1"/>
              </w:rPr>
              <w:t>юб</w:t>
            </w:r>
            <w:r w:rsidRPr="00FF6D28">
              <w:rPr>
                <w:rFonts w:ascii="Times New Roman" w:hAnsi="Times New Roman"/>
                <w:iCs/>
              </w:rPr>
              <w:t>и</w:t>
            </w:r>
            <w:r w:rsidRPr="00FF6D28">
              <w:rPr>
                <w:rFonts w:ascii="Times New Roman" w:hAnsi="Times New Roman"/>
                <w:iCs/>
                <w:spacing w:val="1"/>
              </w:rPr>
              <w:t>в</w:t>
            </w:r>
            <w:r w:rsidRPr="00FF6D28">
              <w:rPr>
                <w:rFonts w:ascii="Times New Roman" w:hAnsi="Times New Roman"/>
                <w:iCs/>
              </w:rPr>
              <w:t>ая</w:t>
            </w:r>
            <w:r w:rsidRPr="00FF6D28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F6D28">
              <w:rPr>
                <w:rFonts w:ascii="Times New Roman" w:hAnsi="Times New Roman"/>
                <w:iCs/>
                <w:spacing w:val="1"/>
              </w:rPr>
              <w:t>л</w:t>
            </w:r>
            <w:r w:rsidRPr="00FF6D28">
              <w:rPr>
                <w:rFonts w:ascii="Times New Roman" w:hAnsi="Times New Roman"/>
                <w:iCs/>
              </w:rPr>
              <w:t>ири</w:t>
            </w:r>
            <w:r w:rsidRPr="00FF6D28">
              <w:rPr>
                <w:rFonts w:ascii="Times New Roman" w:hAnsi="Times New Roman"/>
                <w:iCs/>
                <w:spacing w:val="-2"/>
              </w:rPr>
              <w:t>к</w:t>
            </w:r>
            <w:r w:rsidRPr="00FF6D28">
              <w:rPr>
                <w:rFonts w:ascii="Times New Roman" w:hAnsi="Times New Roman"/>
                <w:iCs/>
              </w:rPr>
              <w:t>а</w:t>
            </w:r>
            <w:r w:rsidRPr="00FF6D28">
              <w:rPr>
                <w:rFonts w:ascii="Times New Roman" w:hAnsi="Times New Roman"/>
              </w:rPr>
              <w:t>:</w:t>
            </w:r>
            <w:r w:rsidRPr="00FF6D28">
              <w:rPr>
                <w:rFonts w:ascii="Times New Roman" w:hAnsi="Times New Roman"/>
                <w:spacing w:val="-2"/>
              </w:rPr>
              <w:t xml:space="preserve"> 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-2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ь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ь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 xml:space="preserve">,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 xml:space="preserve">К </w:t>
            </w:r>
            <w:r w:rsidRPr="00FF6D28">
              <w:rPr>
                <w:rFonts w:ascii="Times New Roman" w:hAnsi="Times New Roman"/>
                <w:spacing w:val="2"/>
              </w:rPr>
              <w:t>Ч</w:t>
            </w:r>
            <w:r w:rsidRPr="00FF6D28">
              <w:rPr>
                <w:rFonts w:ascii="Times New Roman" w:hAnsi="Times New Roman"/>
                <w:spacing w:val="-1"/>
              </w:rPr>
              <w:t>аа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ае</w:t>
            </w:r>
            <w:r w:rsidRPr="00FF6D28">
              <w:rPr>
                <w:rFonts w:ascii="Times New Roman" w:hAnsi="Times New Roman"/>
                <w:spacing w:val="6"/>
              </w:rPr>
              <w:t>в</w:t>
            </w:r>
            <w:r w:rsidRPr="00FF6D28">
              <w:rPr>
                <w:rFonts w:ascii="Times New Roman" w:hAnsi="Times New Roman"/>
                <w:spacing w:val="-5"/>
              </w:rPr>
              <w:t>у»</w:t>
            </w:r>
            <w:r w:rsidRPr="00FF6D28">
              <w:rPr>
                <w:rFonts w:ascii="Times New Roman" w:hAnsi="Times New Roman"/>
              </w:rPr>
              <w:t xml:space="preserve">,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5"/>
              </w:rPr>
              <w:t>я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.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2"/>
              </w:rPr>
              <w:t>Ю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ш</w:t>
            </w:r>
            <w:r w:rsidRPr="00FF6D28">
              <w:rPr>
                <w:rFonts w:ascii="Times New Roman" w:hAnsi="Times New Roman"/>
                <w:spacing w:val="-1"/>
              </w:rPr>
              <w:t>еск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п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</w:rPr>
              <w:t>П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2"/>
              </w:rPr>
              <w:t>ш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  <w:spacing w:val="6"/>
              </w:rPr>
              <w:t>и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</w:rPr>
              <w:t>а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7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7"/>
              </w:rPr>
              <w:t>б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</w:rPr>
              <w:t xml:space="preserve">и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4"/>
              </w:rPr>
              <w:t>а</w:t>
            </w:r>
            <w:r w:rsidRPr="00FF6D28">
              <w:rPr>
                <w:rFonts w:ascii="Times New Roman" w:hAnsi="Times New Roman"/>
              </w:rPr>
              <w:t>х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 xml:space="preserve">я.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</w:rPr>
              <w:t>Э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2"/>
              </w:rPr>
              <w:t>ю</w:t>
            </w:r>
            <w:r w:rsidRPr="00FF6D28">
              <w:rPr>
                <w:rFonts w:ascii="Times New Roman" w:hAnsi="Times New Roman"/>
                <w:spacing w:val="1"/>
              </w:rPr>
              <w:t>ци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6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</w:rPr>
              <w:t>ы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ь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-4"/>
              </w:rPr>
              <w:t>т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</w:rPr>
              <w:t>в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4"/>
              </w:rPr>
              <w:t>п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э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.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-2"/>
              </w:rPr>
              <w:t>У</w:t>
            </w:r>
            <w:r w:rsidRPr="00FF6D28">
              <w:rPr>
                <w:rFonts w:ascii="Times New Roman" w:hAnsi="Times New Roman"/>
                <w:spacing w:val="1"/>
              </w:rPr>
              <w:t>зн</w:t>
            </w:r>
            <w:r w:rsidRPr="00FF6D28">
              <w:rPr>
                <w:rFonts w:ascii="Times New Roman" w:hAnsi="Times New Roman"/>
                <w:spacing w:val="7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 xml:space="preserve">,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proofErr w:type="gramStart"/>
            <w:r w:rsidRPr="00FF6D28">
              <w:rPr>
                <w:rFonts w:ascii="Times New Roman" w:hAnsi="Times New Roman"/>
                <w:spacing w:val="-2"/>
              </w:rPr>
              <w:t>В</w:t>
            </w:r>
            <w:r w:rsidRPr="00FF6D28">
              <w:rPr>
                <w:rFonts w:ascii="Times New Roman" w:hAnsi="Times New Roman"/>
              </w:rPr>
              <w:t>о</w:t>
            </w:r>
            <w:proofErr w:type="gramEnd"/>
            <w:r w:rsidRPr="00FF6D28">
              <w:rPr>
                <w:rFonts w:ascii="Times New Roman" w:hAnsi="Times New Roman"/>
                <w:spacing w:val="7"/>
              </w:rPr>
              <w:t xml:space="preserve"> 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5"/>
              </w:rPr>
              <w:t>у</w:t>
            </w:r>
            <w:r w:rsidRPr="00FF6D28">
              <w:rPr>
                <w:rFonts w:ascii="Times New Roman" w:hAnsi="Times New Roman"/>
                <w:spacing w:val="-2"/>
              </w:rPr>
              <w:t>б</w:t>
            </w:r>
            <w:r w:rsidRPr="00FF6D28">
              <w:rPr>
                <w:rFonts w:ascii="Times New Roman" w:hAnsi="Times New Roman"/>
                <w:spacing w:val="1"/>
              </w:rPr>
              <w:t>ин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2"/>
              </w:rPr>
              <w:t>б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ск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х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5"/>
              </w:rPr>
              <w:t>р</w:t>
            </w:r>
            <w:r w:rsidRPr="00FF6D28">
              <w:rPr>
                <w:rFonts w:ascii="Times New Roman" w:hAnsi="Times New Roman"/>
                <w:spacing w:val="-5"/>
              </w:rPr>
              <w:t>у</w:t>
            </w:r>
            <w:r w:rsidRPr="00FF6D28">
              <w:rPr>
                <w:rFonts w:ascii="Times New Roman" w:hAnsi="Times New Roman"/>
                <w:spacing w:val="2"/>
              </w:rPr>
              <w:t>д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</w:rPr>
              <w:t>«</w:t>
            </w:r>
            <w:r w:rsidRPr="00FF6D28">
              <w:rPr>
                <w:rFonts w:ascii="Times New Roman" w:hAnsi="Times New Roman"/>
                <w:spacing w:val="-2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>Из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FF6D28">
              <w:rPr>
                <w:rFonts w:ascii="Times New Roman" w:hAnsi="Times New Roman"/>
                <w:spacing w:val="4"/>
              </w:rPr>
              <w:t>П</w:t>
            </w:r>
            <w:r w:rsidRPr="00FF6D28">
              <w:rPr>
                <w:rFonts w:ascii="Times New Roman" w:hAnsi="Times New Roman"/>
                <w:spacing w:val="1"/>
              </w:rPr>
              <w:t>ин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proofErr w:type="spellEnd"/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, «Свободы сеятель пустынный», «К морю», «</w:t>
            </w:r>
            <w:proofErr w:type="spellStart"/>
            <w:r w:rsidRPr="00FF6D28">
              <w:rPr>
                <w:rFonts w:ascii="Times New Roman" w:hAnsi="Times New Roman"/>
              </w:rPr>
              <w:t>Арион</w:t>
            </w:r>
            <w:proofErr w:type="spellEnd"/>
            <w:r w:rsidRPr="00FF6D28">
              <w:rPr>
                <w:rFonts w:ascii="Times New Roman" w:hAnsi="Times New Roman"/>
              </w:rPr>
              <w:t>». Анализ произведений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А.С. Пушкин «Цыганы» как романтическая поэма. Анализ поэмы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«Цыганы». Анализ произведения. Парадокс о воле: воля и своеволие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iCs/>
              </w:rPr>
              <w:t>Л</w:t>
            </w:r>
            <w:r w:rsidRPr="00FF6D28">
              <w:rPr>
                <w:rFonts w:ascii="Times New Roman" w:hAnsi="Times New Roman"/>
                <w:iCs/>
                <w:spacing w:val="-1"/>
              </w:rPr>
              <w:t>юб</w:t>
            </w:r>
            <w:r w:rsidRPr="00FF6D28">
              <w:rPr>
                <w:rFonts w:ascii="Times New Roman" w:hAnsi="Times New Roman"/>
                <w:iCs/>
              </w:rPr>
              <w:t>о</w:t>
            </w:r>
            <w:r w:rsidRPr="00FF6D28">
              <w:rPr>
                <w:rFonts w:ascii="Times New Roman" w:hAnsi="Times New Roman"/>
                <w:iCs/>
                <w:spacing w:val="1"/>
              </w:rPr>
              <w:t>вн</w:t>
            </w:r>
            <w:r w:rsidRPr="00FF6D28">
              <w:rPr>
                <w:rFonts w:ascii="Times New Roman" w:hAnsi="Times New Roman"/>
                <w:iCs/>
              </w:rPr>
              <w:t>ая</w:t>
            </w:r>
            <w:r w:rsidRPr="00FF6D28">
              <w:rPr>
                <w:rFonts w:ascii="Times New Roman" w:hAnsi="Times New Roman"/>
                <w:iCs/>
                <w:spacing w:val="1"/>
              </w:rPr>
              <w:t xml:space="preserve"> л</w:t>
            </w:r>
            <w:r w:rsidRPr="00FF6D28">
              <w:rPr>
                <w:rFonts w:ascii="Times New Roman" w:hAnsi="Times New Roman"/>
                <w:iCs/>
              </w:rPr>
              <w:t>ири</w:t>
            </w:r>
            <w:r w:rsidRPr="00FF6D28">
              <w:rPr>
                <w:rFonts w:ascii="Times New Roman" w:hAnsi="Times New Roman"/>
                <w:iCs/>
                <w:spacing w:val="-2"/>
              </w:rPr>
              <w:t>к</w:t>
            </w:r>
            <w:r w:rsidRPr="00FF6D28">
              <w:rPr>
                <w:rFonts w:ascii="Times New Roman" w:hAnsi="Times New Roman"/>
                <w:iCs/>
              </w:rPr>
              <w:t>а</w:t>
            </w:r>
            <w:r w:rsidRPr="00FF6D28">
              <w:rPr>
                <w:rFonts w:ascii="Times New Roman" w:hAnsi="Times New Roman"/>
                <w:iCs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</w:rPr>
              <w:t>П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2"/>
              </w:rPr>
              <w:t>ш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  <w:spacing w:val="1"/>
              </w:rPr>
              <w:t>ин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.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>На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х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х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</w:rPr>
              <w:t>Г</w:t>
            </w:r>
            <w:r w:rsidRPr="00FF6D28">
              <w:rPr>
                <w:rFonts w:ascii="Times New Roman" w:hAnsi="Times New Roman"/>
                <w:spacing w:val="1"/>
              </w:rPr>
              <w:t>р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1"/>
              </w:rPr>
              <w:t>зи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ч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6"/>
              </w:rPr>
              <w:t>а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…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 xml:space="preserve">Не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4"/>
              </w:rPr>
              <w:t>й</w:t>
            </w:r>
            <w:r w:rsidRPr="00FF6D28">
              <w:rPr>
                <w:rFonts w:ascii="Times New Roman" w:hAnsi="Times New Roman"/>
              </w:rPr>
              <w:t xml:space="preserve">, 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аса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1"/>
              </w:rPr>
              <w:t>иц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 xml:space="preserve">,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</w:rPr>
              <w:t>ри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мн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…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>
              <w:rPr>
                <w:rFonts w:ascii="Times New Roman" w:hAnsi="Times New Roman"/>
                <w:spacing w:val="-5"/>
              </w:rPr>
              <w:t>. Анализ стихотворений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iCs/>
                <w:spacing w:val="1"/>
              </w:rPr>
              <w:t>Д</w:t>
            </w:r>
            <w:r w:rsidRPr="00FF6D28">
              <w:rPr>
                <w:rFonts w:ascii="Times New Roman" w:hAnsi="Times New Roman"/>
                <w:iCs/>
              </w:rPr>
              <w:t>р</w:t>
            </w:r>
            <w:r w:rsidRPr="00FF6D28">
              <w:rPr>
                <w:rFonts w:ascii="Times New Roman" w:hAnsi="Times New Roman"/>
                <w:iCs/>
                <w:spacing w:val="-6"/>
              </w:rPr>
              <w:t>у</w:t>
            </w:r>
            <w:r w:rsidRPr="00FF6D28">
              <w:rPr>
                <w:rFonts w:ascii="Times New Roman" w:hAnsi="Times New Roman"/>
                <w:iCs/>
                <w:spacing w:val="2"/>
              </w:rPr>
              <w:t>ж</w:t>
            </w:r>
            <w:r w:rsidRPr="00FF6D28">
              <w:rPr>
                <w:rFonts w:ascii="Times New Roman" w:hAnsi="Times New Roman"/>
                <w:iCs/>
                <w:spacing w:val="-1"/>
              </w:rPr>
              <w:t>ес</w:t>
            </w:r>
            <w:r w:rsidRPr="00FF6D28">
              <w:rPr>
                <w:rFonts w:ascii="Times New Roman" w:hAnsi="Times New Roman"/>
                <w:iCs/>
                <w:spacing w:val="-2"/>
              </w:rPr>
              <w:t>к</w:t>
            </w:r>
            <w:r w:rsidRPr="00FF6D28">
              <w:rPr>
                <w:rFonts w:ascii="Times New Roman" w:hAnsi="Times New Roman"/>
                <w:iCs/>
              </w:rPr>
              <w:t>ая</w:t>
            </w:r>
            <w:r w:rsidRPr="00FF6D28">
              <w:rPr>
                <w:rFonts w:ascii="Times New Roman" w:hAnsi="Times New Roman"/>
                <w:iCs/>
                <w:spacing w:val="1"/>
              </w:rPr>
              <w:t xml:space="preserve"> л</w:t>
            </w:r>
            <w:r w:rsidRPr="00FF6D28">
              <w:rPr>
                <w:rFonts w:ascii="Times New Roman" w:hAnsi="Times New Roman"/>
                <w:iCs/>
              </w:rPr>
              <w:t>ири</w:t>
            </w:r>
            <w:r w:rsidRPr="00FF6D28">
              <w:rPr>
                <w:rFonts w:ascii="Times New Roman" w:hAnsi="Times New Roman"/>
                <w:iCs/>
                <w:spacing w:val="-2"/>
              </w:rPr>
              <w:t>к</w:t>
            </w:r>
            <w:r w:rsidRPr="00FF6D28">
              <w:rPr>
                <w:rFonts w:ascii="Times New Roman" w:hAnsi="Times New Roman"/>
                <w:iCs/>
              </w:rPr>
              <w:t xml:space="preserve">а. </w:t>
            </w:r>
            <w:r w:rsidRPr="00FF6D28">
              <w:rPr>
                <w:rFonts w:ascii="Times New Roman" w:hAnsi="Times New Roman"/>
                <w:iCs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-2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4"/>
              </w:rPr>
              <w:t>и</w:t>
            </w:r>
            <w:r w:rsidRPr="00FF6D28">
              <w:rPr>
                <w:rFonts w:ascii="Times New Roman" w:hAnsi="Times New Roman"/>
                <w:spacing w:val="-5"/>
              </w:rPr>
              <w:t>х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</w:rPr>
              <w:t xml:space="preserve">я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>П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5"/>
              </w:rPr>
              <w:t>р</w:t>
            </w:r>
            <w:r w:rsidRPr="00FF6D28">
              <w:rPr>
                <w:rFonts w:ascii="Times New Roman" w:hAnsi="Times New Roman"/>
                <w:spacing w:val="-5"/>
              </w:rPr>
              <w:t>у</w:t>
            </w:r>
            <w:r w:rsidRPr="00FF6D28">
              <w:rPr>
                <w:rFonts w:ascii="Times New Roman" w:hAnsi="Times New Roman"/>
                <w:spacing w:val="-2"/>
              </w:rPr>
              <w:t>ю</w:t>
            </w:r>
            <w:r w:rsidRPr="00FF6D28">
              <w:rPr>
                <w:rFonts w:ascii="Times New Roman" w:hAnsi="Times New Roman"/>
                <w:spacing w:val="2"/>
              </w:rPr>
              <w:t>щ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5"/>
              </w:rPr>
              <w:t>т</w:t>
            </w:r>
            <w:r w:rsidRPr="00FF6D28">
              <w:rPr>
                <w:rFonts w:ascii="Times New Roman" w:hAnsi="Times New Roman"/>
                <w:spacing w:val="-5"/>
              </w:rPr>
              <w:t>у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</w:rPr>
              <w:t>«19 октября», «Была пора, наш праздник молодой…». Анализ стихотворений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iCs/>
                <w:spacing w:val="1"/>
              </w:rPr>
              <w:t>Т</w:t>
            </w:r>
            <w:r w:rsidRPr="00FF6D28">
              <w:rPr>
                <w:rFonts w:ascii="Times New Roman" w:hAnsi="Times New Roman"/>
                <w:iCs/>
                <w:spacing w:val="-1"/>
              </w:rPr>
              <w:t>е</w:t>
            </w:r>
            <w:r w:rsidRPr="00FF6D28">
              <w:rPr>
                <w:rFonts w:ascii="Times New Roman" w:hAnsi="Times New Roman"/>
                <w:iCs/>
              </w:rPr>
              <w:t>ма</w:t>
            </w:r>
            <w:r w:rsidRPr="00FF6D28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iCs/>
              </w:rPr>
              <w:t>поэта</w:t>
            </w:r>
            <w:r w:rsidRPr="00FF6D28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iCs/>
              </w:rPr>
              <w:t>и</w:t>
            </w:r>
            <w:r w:rsidRPr="00FF6D28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iCs/>
              </w:rPr>
              <w:t>по</w:t>
            </w:r>
            <w:r w:rsidRPr="00FF6D28">
              <w:rPr>
                <w:rFonts w:ascii="Times New Roman" w:hAnsi="Times New Roman"/>
                <w:iCs/>
                <w:spacing w:val="-5"/>
              </w:rPr>
              <w:t>э</w:t>
            </w:r>
            <w:r w:rsidRPr="00FF6D28">
              <w:rPr>
                <w:rFonts w:ascii="Times New Roman" w:hAnsi="Times New Roman"/>
                <w:iCs/>
                <w:spacing w:val="2"/>
              </w:rPr>
              <w:t>з</w:t>
            </w:r>
            <w:r w:rsidRPr="00FF6D28">
              <w:rPr>
                <w:rFonts w:ascii="Times New Roman" w:hAnsi="Times New Roman"/>
                <w:iCs/>
              </w:rPr>
              <w:t>и</w:t>
            </w:r>
            <w:r w:rsidRPr="00FF6D28">
              <w:rPr>
                <w:rFonts w:ascii="Times New Roman" w:hAnsi="Times New Roman"/>
                <w:iCs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 xml:space="preserve">.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>Пр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</w:rPr>
              <w:t>»,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 xml:space="preserve">Я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</w:rPr>
              <w:t>ят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</w:rPr>
              <w:t>к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се</w:t>
            </w:r>
            <w:r w:rsidRPr="00FF6D28">
              <w:rPr>
                <w:rFonts w:ascii="Times New Roman" w:hAnsi="Times New Roman"/>
                <w:spacing w:val="-2"/>
              </w:rPr>
              <w:t>б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з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 xml:space="preserve">г 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5"/>
              </w:rPr>
              <w:t>у</w:t>
            </w:r>
            <w:r w:rsidRPr="00FF6D28">
              <w:rPr>
                <w:rFonts w:ascii="Times New Roman" w:hAnsi="Times New Roman"/>
                <w:spacing w:val="-1"/>
              </w:rPr>
              <w:t>к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8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  <w:spacing w:val="1"/>
              </w:rPr>
              <w:t>й</w:t>
            </w:r>
            <w:r w:rsidRPr="00FF6D28">
              <w:rPr>
                <w:rFonts w:ascii="Times New Roman" w:hAnsi="Times New Roman"/>
              </w:rPr>
              <w:t>…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  <w:spacing w:val="8"/>
              </w:rPr>
              <w:t>, «Поэт», «Поэту». Анализ стихотворений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Философская лирика.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>П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 xml:space="preserve">, </w:t>
            </w:r>
            <w:r w:rsidRPr="00FF6D28">
              <w:rPr>
                <w:rFonts w:ascii="Times New Roman" w:hAnsi="Times New Roman"/>
                <w:spacing w:val="-3"/>
              </w:rPr>
              <w:t>м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 xml:space="preserve">й 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5"/>
              </w:rPr>
              <w:t>р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«А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ча</w:t>
            </w:r>
            <w:r w:rsidRPr="00FF6D28">
              <w:rPr>
                <w:rFonts w:ascii="Times New Roman" w:hAnsi="Times New Roman"/>
                <w:spacing w:val="5"/>
              </w:rPr>
              <w:t>р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</w:rPr>
              <w:t>Эл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я»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(</w:t>
            </w:r>
            <w:r w:rsidRPr="00FF6D28">
              <w:rPr>
                <w:rFonts w:ascii="Times New Roman" w:hAnsi="Times New Roman"/>
              </w:rPr>
              <w:t>1830</w:t>
            </w:r>
            <w:r w:rsidRPr="00FF6D28">
              <w:rPr>
                <w:rFonts w:ascii="Times New Roman" w:hAnsi="Times New Roman"/>
                <w:spacing w:val="2"/>
              </w:rPr>
              <w:t>г.</w:t>
            </w:r>
            <w:r w:rsidRPr="00FF6D28">
              <w:rPr>
                <w:rFonts w:ascii="Times New Roman" w:hAnsi="Times New Roman"/>
                <w:spacing w:val="-3"/>
              </w:rPr>
              <w:t>)</w:t>
            </w:r>
            <w:r w:rsidRPr="00FF6D28">
              <w:rPr>
                <w:rFonts w:ascii="Times New Roman" w:hAnsi="Times New Roman"/>
              </w:rPr>
              <w:t>,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</w:rPr>
              <w:t>«Бесы». Анализ стихотворений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59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«Брожу ли я вдоль улиц шумных»,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-2"/>
              </w:rPr>
              <w:t>В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ь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-4"/>
              </w:rPr>
              <w:t>п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се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л…». Анализ стихотворений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А.С. Пушкин «Моцарт и Сальери». Анализ трагедии. Смысл заглавия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А.С. Пушкин «Моцарт и Сальери». Нравственные  уроки пушкинской пьесы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-1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Р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</w:rPr>
              <w:t>в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5"/>
              </w:rPr>
              <w:t>х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х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2"/>
              </w:rPr>
              <w:t>Евг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</w:rPr>
              <w:t>й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  <w:spacing w:val="1"/>
              </w:rPr>
              <w:t>ин</w:t>
            </w:r>
            <w:r w:rsidRPr="00FF6D28">
              <w:rPr>
                <w:rFonts w:ascii="Times New Roman" w:hAnsi="Times New Roman"/>
                <w:spacing w:val="-5"/>
              </w:rPr>
              <w:t>»</w:t>
            </w:r>
            <w:r w:rsidRPr="00FF6D28">
              <w:rPr>
                <w:rFonts w:ascii="Times New Roman" w:hAnsi="Times New Roman"/>
              </w:rPr>
              <w:t xml:space="preserve">. 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-4"/>
              </w:rPr>
              <w:t>т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-6"/>
              </w:rPr>
              <w:t>с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з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-6"/>
              </w:rPr>
              <w:t>к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3"/>
              </w:rPr>
              <w:t>м</w:t>
            </w:r>
            <w:r w:rsidRPr="00FF6D28">
              <w:rPr>
                <w:rFonts w:ascii="Times New Roman" w:hAnsi="Times New Roman"/>
                <w:spacing w:val="-4"/>
              </w:rPr>
              <w:t>п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з</w:t>
            </w:r>
            <w:r w:rsidRPr="00FF6D28">
              <w:rPr>
                <w:rFonts w:ascii="Times New Roman" w:hAnsi="Times New Roman"/>
                <w:spacing w:val="-4"/>
              </w:rPr>
              <w:t>и</w:t>
            </w:r>
            <w:r w:rsidRPr="00FF6D28">
              <w:rPr>
                <w:rFonts w:ascii="Times New Roman" w:hAnsi="Times New Roman"/>
                <w:spacing w:val="1"/>
              </w:rPr>
              <w:t>ци</w:t>
            </w:r>
            <w:r w:rsidRPr="00FF6D28">
              <w:rPr>
                <w:rFonts w:ascii="Times New Roman" w:hAnsi="Times New Roman"/>
              </w:rPr>
              <w:t>я. О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б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 xml:space="preserve">ти 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: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 xml:space="preserve"> 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5"/>
              </w:rPr>
              <w:t>х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-5"/>
              </w:rPr>
              <w:t>х</w:t>
            </w:r>
            <w:r w:rsidRPr="00FF6D2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«Евгений Онегин». Анализ романа. Автор и Онегин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«Евгений Онегин». Анализ романа. Образ Татьяны.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«Евгений Онегин». Анализ романа. Образы героев пьесы. </w:t>
            </w:r>
            <w:r w:rsidRPr="00FF6D28">
              <w:rPr>
                <w:rFonts w:ascii="Times New Roman" w:hAnsi="Times New Roman"/>
                <w:spacing w:val="-5"/>
              </w:rPr>
              <w:t>А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-6"/>
              </w:rPr>
              <w:t>к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6"/>
              </w:rPr>
              <w:t>о</w:t>
            </w:r>
            <w:r w:rsidRPr="00FF6D28">
              <w:rPr>
                <w:rFonts w:ascii="Times New Roman" w:hAnsi="Times New Roman"/>
                <w:spacing w:val="-4"/>
              </w:rPr>
              <w:t>тн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ш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</w:rPr>
              <w:t xml:space="preserve">к </w:t>
            </w:r>
            <w:r w:rsidRPr="00FF6D28">
              <w:rPr>
                <w:rFonts w:ascii="Times New Roman" w:hAnsi="Times New Roman"/>
                <w:spacing w:val="2"/>
              </w:rPr>
              <w:t>г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5"/>
              </w:rPr>
              <w:t>я</w:t>
            </w:r>
            <w:r w:rsidRPr="00FF6D28">
              <w:rPr>
                <w:rFonts w:ascii="Times New Roman" w:hAnsi="Times New Roman"/>
              </w:rPr>
              <w:t>м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</w:rPr>
              <w:t>х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-1"/>
              </w:rPr>
              <w:t>ес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нн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г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-3"/>
              </w:rPr>
              <w:t>в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  <w:spacing w:val="4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-6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</w:rPr>
              <w:t>я.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«Евгений Онегин». Анализ романа. Парадоксы любви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«Евгений Онегин». Анализ романа. Онегин и Татьяна в финале романа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«Евгений Онегин»: роман Автора: энциклопедия души. </w:t>
            </w:r>
            <w:r w:rsidRPr="00FF6D28">
              <w:rPr>
                <w:rFonts w:ascii="Times New Roman" w:hAnsi="Times New Roman"/>
                <w:spacing w:val="-4"/>
              </w:rPr>
              <w:t>Л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4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ческ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е</w:t>
            </w:r>
          </w:p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х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ль</w:t>
            </w:r>
            <w:r w:rsidRPr="00FF6D28">
              <w:rPr>
                <w:rFonts w:ascii="Times New Roman" w:hAnsi="Times New Roman"/>
                <w:spacing w:val="-2"/>
              </w:rPr>
              <w:t xml:space="preserve"> </w:t>
            </w:r>
            <w:r w:rsidRPr="00FF6D28">
              <w:rPr>
                <w:rFonts w:ascii="Times New Roman" w:hAnsi="Times New Roman"/>
              </w:rPr>
              <w:t>в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69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proofErr w:type="spellStart"/>
            <w:r w:rsidRPr="00FF6D28">
              <w:rPr>
                <w:rFonts w:ascii="Times New Roman" w:hAnsi="Times New Roman"/>
                <w:spacing w:val="1"/>
              </w:rPr>
              <w:t>Вн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>. чт. Пушкинский миф в современной литературе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РР Контрольное сочинение по творчеству А.С. Пушкина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</w:tcPr>
          <w:p w:rsidR="0090529A" w:rsidRPr="00FF6D28" w:rsidRDefault="0090529A" w:rsidP="002C13D4">
            <w:pPr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М.Ю. Лермонтов 18 часов (16+1+1)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Жизнь и творчество М.Ю. Лермонтова. «1831-го июня 11 дня» анализ стихотворения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Тема поэта и поэзии в творчестве М.Ю. Лермонтова. Анализ стихотворений «Нет, я не Байрон, я другой», «Смерть поэта»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Анализ стихотворений «Поэт», Пророк»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Тема любви в лирике М.Ю. Лермонтова. Анализ стихотворений «Нищий», «Из-под таинственной холодной полумаски», «Нет, не тебя так пылко я люблю»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Тема одиночества в лирике Лермонтова. Анализ стихотворений «Одиночество», «Как часто пестрою толпою окружен», «И скучно, и грустно»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Тема дружбы и поколения в лирике Лермонтова. Анализ стихотворений «Монолог», «Спеша на север издалека», «Дума», «Завещание»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Философская лирика. Анализ стихотворений «Молитва» (1839 г.), «Ангел», «Благодарность»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Анализ стихотворений «Когда волнуется желтеющая нива», «Выхожу один я на дорогу»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79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Роман «Герой нашего времени». История создания романа. Особенности композиции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«Герой нашего времени». Образ Печорина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«Герой нашего времени». Анализ повести «Бэла». </w:t>
            </w:r>
            <w:r w:rsidRPr="00FF6D28">
              <w:rPr>
                <w:rFonts w:ascii="Times New Roman" w:hAnsi="Times New Roman"/>
              </w:rPr>
              <w:t>Анализ образа Печорина во взаимоотношениях с другими героями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«Герой нашего времени». Анализ глав «Максим </w:t>
            </w:r>
            <w:proofErr w:type="spellStart"/>
            <w:r w:rsidRPr="00FF6D28">
              <w:rPr>
                <w:rFonts w:ascii="Times New Roman" w:hAnsi="Times New Roman"/>
                <w:spacing w:val="1"/>
              </w:rPr>
              <w:t>Максимыч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>», «Тамань». Психологический портрет героев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«Герой нашего времени». Анализ повести «Княжна Мери». </w:t>
            </w:r>
            <w:r w:rsidRPr="00FF6D28">
              <w:rPr>
                <w:rFonts w:ascii="Times New Roman" w:hAnsi="Times New Roman"/>
              </w:rPr>
              <w:t>Образ Печорина в системе мужских образов романа. Любовь в жизни Печорина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«Герой нашего времени». Анализ повести «Фаталист»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«Герой нашего времени»: герой и автор: несходство и родство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Анализ романа Лермонтова. Вечный образ: «лишний человек» или русский Гамлет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РР Подготовка к домашнему сочинению по роману М.Ю. Лермонтова «Герой нашего времени»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proofErr w:type="spellStart"/>
            <w:r w:rsidRPr="00FF6D28">
              <w:rPr>
                <w:rFonts w:ascii="Times New Roman" w:hAnsi="Times New Roman"/>
                <w:spacing w:val="1"/>
              </w:rPr>
              <w:t>Вн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>. чт. Писатели и поэты 19-20 века о М.Ю. Лермонтове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</w:tcPr>
          <w:p w:rsidR="0090529A" w:rsidRPr="00FF6D28" w:rsidRDefault="0090529A" w:rsidP="002C13D4">
            <w:pPr>
              <w:rPr>
                <w:rFonts w:ascii="Times New Roman" w:hAnsi="Times New Roman"/>
                <w:b/>
              </w:rPr>
            </w:pPr>
            <w:r w:rsidRPr="00FF6D28">
              <w:rPr>
                <w:rFonts w:ascii="Times New Roman" w:hAnsi="Times New Roman"/>
                <w:b/>
              </w:rPr>
              <w:t>Н.В. Гоголь 14 часов (12+1+1)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89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Н.В. Гоголь. Жизнь и творчество писателя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-5"/>
              </w:rPr>
              <w:t>З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  <w:spacing w:val="2"/>
              </w:rPr>
              <w:t>ы</w:t>
            </w:r>
            <w:r w:rsidRPr="00FF6D28">
              <w:rPr>
                <w:rFonts w:ascii="Times New Roman" w:hAnsi="Times New Roman"/>
                <w:spacing w:val="-1"/>
              </w:rPr>
              <w:t>се</w:t>
            </w:r>
            <w:r w:rsidRPr="00FF6D28">
              <w:rPr>
                <w:rFonts w:ascii="Times New Roman" w:hAnsi="Times New Roman"/>
              </w:rPr>
              <w:t>л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  <w:spacing w:val="-5"/>
              </w:rPr>
              <w:t>«</w:t>
            </w:r>
            <w:r w:rsidRPr="00FF6D28">
              <w:rPr>
                <w:rFonts w:ascii="Times New Roman" w:hAnsi="Times New Roman"/>
                <w:spacing w:val="-2"/>
              </w:rPr>
              <w:t>М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рт</w:t>
            </w:r>
            <w:r w:rsidRPr="00FF6D28">
              <w:rPr>
                <w:rFonts w:ascii="Times New Roman" w:hAnsi="Times New Roman"/>
                <w:spacing w:val="2"/>
              </w:rPr>
              <w:t>вы</w:t>
            </w:r>
            <w:r w:rsidRPr="00FF6D28">
              <w:rPr>
                <w:rFonts w:ascii="Times New Roman" w:hAnsi="Times New Roman"/>
              </w:rPr>
              <w:t xml:space="preserve">х </w:t>
            </w:r>
            <w:r w:rsidRPr="00FF6D28">
              <w:rPr>
                <w:rFonts w:ascii="Times New Roman" w:hAnsi="Times New Roman"/>
                <w:spacing w:val="2"/>
              </w:rPr>
              <w:t>д</w:t>
            </w:r>
            <w:r w:rsidRPr="00FF6D28">
              <w:rPr>
                <w:rFonts w:ascii="Times New Roman" w:hAnsi="Times New Roman"/>
                <w:spacing w:val="-10"/>
              </w:rPr>
              <w:t>у</w:t>
            </w:r>
            <w:r w:rsidRPr="00FF6D28">
              <w:rPr>
                <w:rFonts w:ascii="Times New Roman" w:hAnsi="Times New Roman"/>
                <w:spacing w:val="7"/>
              </w:rPr>
              <w:t>ш</w:t>
            </w:r>
            <w:r w:rsidRPr="00FF6D28">
              <w:rPr>
                <w:rFonts w:ascii="Times New Roman" w:hAnsi="Times New Roman"/>
              </w:rPr>
              <w:t>»</w:t>
            </w:r>
            <w:r w:rsidRPr="00FF6D28">
              <w:rPr>
                <w:rFonts w:ascii="Times New Roman" w:hAnsi="Times New Roman"/>
                <w:spacing w:val="-3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3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-4"/>
              </w:rPr>
              <w:t>т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я</w:t>
            </w:r>
            <w:r w:rsidRPr="00FF6D28">
              <w:rPr>
                <w:rFonts w:ascii="Times New Roman" w:hAnsi="Times New Roman"/>
                <w:spacing w:val="2"/>
              </w:rPr>
              <w:t xml:space="preserve"> </w:t>
            </w:r>
            <w:r w:rsidRPr="00FF6D28">
              <w:rPr>
                <w:rFonts w:ascii="Times New Roman" w:hAnsi="Times New Roman"/>
              </w:rPr>
              <w:t>р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-7"/>
              </w:rPr>
              <w:t>б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</w:rPr>
              <w:t>ты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</w:rPr>
              <w:t xml:space="preserve">д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4"/>
              </w:rPr>
              <w:t>и</w:t>
            </w:r>
            <w:r w:rsidRPr="00FF6D28">
              <w:rPr>
                <w:rFonts w:ascii="Times New Roman" w:hAnsi="Times New Roman"/>
                <w:spacing w:val="1"/>
              </w:rPr>
              <w:t>з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-2"/>
              </w:rPr>
              <w:t>д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5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м</w:t>
            </w:r>
            <w:r w:rsidRPr="00FF6D28">
              <w:rPr>
                <w:rFonts w:ascii="Times New Roman" w:hAnsi="Times New Roman"/>
              </w:rPr>
              <w:t xml:space="preserve">. </w:t>
            </w:r>
            <w:r w:rsidRPr="00FF6D28">
              <w:rPr>
                <w:rFonts w:ascii="Times New Roman" w:hAnsi="Times New Roman"/>
                <w:spacing w:val="-5"/>
              </w:rPr>
              <w:t>П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э</w:t>
            </w:r>
            <w:r w:rsidRPr="00FF6D28">
              <w:rPr>
                <w:rFonts w:ascii="Times New Roman" w:hAnsi="Times New Roman"/>
                <w:spacing w:val="2"/>
              </w:rPr>
              <w:t>м</w:t>
            </w:r>
            <w:r w:rsidRPr="00FF6D28">
              <w:rPr>
                <w:rFonts w:ascii="Times New Roman" w:hAnsi="Times New Roman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</w:rPr>
              <w:t>в</w:t>
            </w:r>
            <w:r w:rsidRPr="00FF6D28">
              <w:rPr>
                <w:rFonts w:ascii="Times New Roman" w:hAnsi="Times New Roman"/>
                <w:spacing w:val="4"/>
              </w:rPr>
              <w:t xml:space="preserve"> </w:t>
            </w:r>
            <w:r w:rsidRPr="00FF6D28">
              <w:rPr>
                <w:rFonts w:ascii="Times New Roman" w:hAnsi="Times New Roman"/>
                <w:spacing w:val="1"/>
              </w:rPr>
              <w:t>п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1"/>
              </w:rPr>
              <w:t>з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 xml:space="preserve"> </w:t>
            </w:r>
            <w:r w:rsidRPr="00FF6D28">
              <w:rPr>
                <w:rFonts w:ascii="Times New Roman" w:hAnsi="Times New Roman"/>
              </w:rPr>
              <w:t>и</w:t>
            </w:r>
            <w:r w:rsidRPr="00FF6D28">
              <w:rPr>
                <w:rFonts w:ascii="Times New Roman" w:hAnsi="Times New Roman"/>
                <w:spacing w:val="-1"/>
              </w:rPr>
              <w:t xml:space="preserve"> е</w:t>
            </w:r>
            <w:r w:rsidRPr="00FF6D28">
              <w:rPr>
                <w:rFonts w:ascii="Times New Roman" w:hAnsi="Times New Roman"/>
              </w:rPr>
              <w:t xml:space="preserve">е 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вы</w:t>
            </w:r>
            <w:r w:rsidRPr="00FF6D28">
              <w:rPr>
                <w:rFonts w:ascii="Times New Roman" w:hAnsi="Times New Roman"/>
              </w:rPr>
              <w:t>е</w:t>
            </w:r>
            <w:r w:rsidRPr="00FF6D28">
              <w:rPr>
                <w:rFonts w:ascii="Times New Roman" w:hAnsi="Times New Roman"/>
                <w:spacing w:val="54"/>
              </w:rPr>
              <w:t xml:space="preserve"> 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4"/>
              </w:rPr>
              <w:t>с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2"/>
              </w:rPr>
              <w:t>б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4"/>
              </w:rPr>
              <w:t>н</w:t>
            </w:r>
            <w:r w:rsidRPr="00FF6D28">
              <w:rPr>
                <w:rFonts w:ascii="Times New Roman" w:hAnsi="Times New Roman"/>
                <w:spacing w:val="5"/>
              </w:rPr>
              <w:t>о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1"/>
              </w:rPr>
              <w:t>и</w:t>
            </w:r>
            <w:r w:rsidRPr="00FF6D28">
              <w:rPr>
                <w:rFonts w:ascii="Times New Roman" w:hAnsi="Times New Roman"/>
              </w:rPr>
              <w:t>:</w:t>
            </w:r>
            <w:r w:rsidRPr="00FF6D28">
              <w:rPr>
                <w:rFonts w:ascii="Times New Roman" w:hAnsi="Times New Roman"/>
                <w:spacing w:val="-2"/>
              </w:rPr>
              <w:t xml:space="preserve"> </w:t>
            </w:r>
            <w:r w:rsidRPr="00FF6D28">
              <w:rPr>
                <w:rFonts w:ascii="Times New Roman" w:hAnsi="Times New Roman"/>
                <w:spacing w:val="-1"/>
              </w:rPr>
              <w:t>с</w:t>
            </w:r>
            <w:r w:rsidRPr="00FF6D28">
              <w:rPr>
                <w:rFonts w:ascii="Times New Roman" w:hAnsi="Times New Roman"/>
                <w:spacing w:val="1"/>
              </w:rPr>
              <w:t>ин</w:t>
            </w:r>
            <w:r w:rsidRPr="00FF6D28">
              <w:rPr>
                <w:rFonts w:ascii="Times New Roman" w:hAnsi="Times New Roman"/>
              </w:rPr>
              <w:t>т</w:t>
            </w:r>
            <w:r w:rsidRPr="00FF6D28">
              <w:rPr>
                <w:rFonts w:ascii="Times New Roman" w:hAnsi="Times New Roman"/>
                <w:spacing w:val="-1"/>
              </w:rPr>
              <w:t>е</w:t>
            </w:r>
            <w:r w:rsidRPr="00FF6D28">
              <w:rPr>
                <w:rFonts w:ascii="Times New Roman" w:hAnsi="Times New Roman"/>
              </w:rPr>
              <w:t>з</w:t>
            </w:r>
            <w:r w:rsidRPr="00FF6D28">
              <w:rPr>
                <w:rFonts w:ascii="Times New Roman" w:hAnsi="Times New Roman"/>
                <w:spacing w:val="-1"/>
              </w:rPr>
              <w:t xml:space="preserve"> </w:t>
            </w:r>
            <w:r w:rsidRPr="00FF6D28">
              <w:rPr>
                <w:rFonts w:ascii="Times New Roman" w:hAnsi="Times New Roman"/>
                <w:spacing w:val="2"/>
              </w:rPr>
              <w:t>ж</w:t>
            </w:r>
            <w:r w:rsidRPr="00FF6D28">
              <w:rPr>
                <w:rFonts w:ascii="Times New Roman" w:hAnsi="Times New Roman"/>
                <w:spacing w:val="-1"/>
              </w:rPr>
              <w:t>а</w:t>
            </w:r>
            <w:r w:rsidRPr="00FF6D28">
              <w:rPr>
                <w:rFonts w:ascii="Times New Roman" w:hAnsi="Times New Roman"/>
                <w:spacing w:val="1"/>
              </w:rPr>
              <w:t>н</w:t>
            </w:r>
            <w:r w:rsidRPr="00FF6D28">
              <w:rPr>
                <w:rFonts w:ascii="Times New Roman" w:hAnsi="Times New Roman"/>
                <w:spacing w:val="-5"/>
              </w:rPr>
              <w:t>р</w:t>
            </w:r>
            <w:r w:rsidRPr="00FF6D28">
              <w:rPr>
                <w:rFonts w:ascii="Times New Roman" w:hAnsi="Times New Roman"/>
              </w:rPr>
              <w:t>о</w:t>
            </w:r>
            <w:r w:rsidRPr="00FF6D28">
              <w:rPr>
                <w:rFonts w:ascii="Times New Roman" w:hAnsi="Times New Roman"/>
                <w:spacing w:val="2"/>
              </w:rPr>
              <w:t>в</w:t>
            </w:r>
            <w:r w:rsidRPr="00FF6D2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«Мертвые души» Н.В. Гоголь. Композиция поэмы, мотив дороги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</w:rPr>
              <w:t xml:space="preserve">Анализ поэмы «Мертвые души» Образы помещиков в поэме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93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</w:rPr>
              <w:t>Анализ поэмы. Помещики «расточители» и помещики «накопители» в поэме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94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Н.В. Гоголь «Мертвые души». Картины жизни губернского города NN и столицы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95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 xml:space="preserve">«Мертвые души». Образ П.И. Чичикова. Чичиков как герой новой эпохи 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96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Образы крестьян и образ Руси в поэме «Мертвые души»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97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Мертвые души». Лирические отступления в поэме. Образ автора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98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Стиль поэмы «Мертвые души»: слова и краски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99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Поэма Н.В. Гоголя «Мертвые души» и современность. Смысл финала поэмы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100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РР Подготовка к сочин</w:t>
            </w:r>
            <w:r>
              <w:rPr>
                <w:rFonts w:ascii="Times New Roman" w:hAnsi="Times New Roman"/>
                <w:spacing w:val="1"/>
              </w:rPr>
              <w:t>ению-рассуждению по поэме Н.В. Г</w:t>
            </w:r>
            <w:r w:rsidRPr="00FF6D28">
              <w:rPr>
                <w:rFonts w:ascii="Times New Roman" w:hAnsi="Times New Roman"/>
                <w:spacing w:val="1"/>
              </w:rPr>
              <w:t>оголя «Мертвые души»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101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proofErr w:type="spellStart"/>
            <w:r w:rsidRPr="00FF6D28">
              <w:rPr>
                <w:rFonts w:ascii="Times New Roman" w:hAnsi="Times New Roman"/>
                <w:spacing w:val="1"/>
              </w:rPr>
              <w:t>Вн</w:t>
            </w:r>
            <w:proofErr w:type="spellEnd"/>
            <w:r w:rsidRPr="00FF6D28">
              <w:rPr>
                <w:rFonts w:ascii="Times New Roman" w:hAnsi="Times New Roman"/>
                <w:spacing w:val="1"/>
              </w:rPr>
              <w:t>. чт. Читательская конференция по итогам года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  <w:tr w:rsidR="0090529A" w:rsidRPr="00FF6D28" w:rsidTr="002C13D4">
        <w:tc>
          <w:tcPr>
            <w:tcW w:w="817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102</w:t>
            </w:r>
          </w:p>
        </w:tc>
        <w:tc>
          <w:tcPr>
            <w:tcW w:w="8505" w:type="dxa"/>
          </w:tcPr>
          <w:p w:rsidR="0090529A" w:rsidRPr="00FF6D28" w:rsidRDefault="0090529A" w:rsidP="002C13D4">
            <w:pPr>
              <w:rPr>
                <w:rFonts w:ascii="Times New Roman" w:hAnsi="Times New Roman"/>
                <w:spacing w:val="1"/>
              </w:rPr>
            </w:pPr>
            <w:r w:rsidRPr="00FF6D28">
              <w:rPr>
                <w:rFonts w:ascii="Times New Roman" w:hAnsi="Times New Roman"/>
                <w:spacing w:val="1"/>
              </w:rPr>
              <w:t>Промежуточная аттестация</w:t>
            </w:r>
          </w:p>
        </w:tc>
        <w:tc>
          <w:tcPr>
            <w:tcW w:w="1418" w:type="dxa"/>
          </w:tcPr>
          <w:p w:rsidR="0090529A" w:rsidRPr="00FF6D28" w:rsidRDefault="0090529A" w:rsidP="002C13D4">
            <w:pPr>
              <w:rPr>
                <w:rFonts w:ascii="Times New Roman" w:hAnsi="Times New Roman"/>
              </w:rPr>
            </w:pPr>
            <w:r w:rsidRPr="00FF6D28">
              <w:rPr>
                <w:rFonts w:ascii="Times New Roman" w:hAnsi="Times New Roman"/>
              </w:rPr>
              <w:t>1</w:t>
            </w:r>
          </w:p>
        </w:tc>
      </w:tr>
    </w:tbl>
    <w:p w:rsidR="0090529A" w:rsidRPr="00FF6D28" w:rsidRDefault="0090529A" w:rsidP="0090529A">
      <w:pPr>
        <w:spacing w:after="0"/>
        <w:rPr>
          <w:rFonts w:ascii="Times New Roman" w:hAnsi="Times New Roman"/>
        </w:rPr>
      </w:pPr>
    </w:p>
    <w:p w:rsidR="0090529A" w:rsidRPr="0090529A" w:rsidRDefault="0090529A" w:rsidP="0090529A">
      <w:pPr>
        <w:shd w:val="clear" w:color="auto" w:fill="FFFFFF"/>
        <w:adjustRightInd w:val="0"/>
        <w:jc w:val="both"/>
        <w:rPr>
          <w:rFonts w:ascii="Times New Roman" w:hAnsi="Times New Roman"/>
          <w:u w:val="single"/>
        </w:rPr>
      </w:pPr>
      <w:r w:rsidRPr="0090529A">
        <w:rPr>
          <w:rFonts w:ascii="Times New Roman" w:hAnsi="Times New Roman"/>
          <w:u w:val="single"/>
        </w:rPr>
        <w:br/>
      </w:r>
    </w:p>
    <w:p w:rsidR="0090529A" w:rsidRPr="0090529A" w:rsidRDefault="0090529A" w:rsidP="0090529A">
      <w:pPr>
        <w:rPr>
          <w:rFonts w:ascii="Times New Roman" w:hAnsi="Times New Roman"/>
          <w:u w:val="single"/>
        </w:rPr>
      </w:pPr>
    </w:p>
    <w:p w:rsidR="0090529A" w:rsidRPr="0090529A" w:rsidRDefault="0090529A" w:rsidP="0090529A">
      <w:pPr>
        <w:shd w:val="clear" w:color="auto" w:fill="FFFFFF"/>
        <w:adjustRightInd w:val="0"/>
        <w:jc w:val="both"/>
        <w:rPr>
          <w:rFonts w:ascii="Times New Roman" w:hAnsi="Times New Roman"/>
          <w:u w:val="single"/>
        </w:rPr>
      </w:pPr>
    </w:p>
    <w:p w:rsidR="0090529A" w:rsidRPr="0090529A" w:rsidRDefault="0090529A" w:rsidP="0090529A">
      <w:pPr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0529A" w:rsidRPr="0090529A" w:rsidRDefault="0090529A" w:rsidP="0090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ind w:left="9988"/>
        <w:rPr>
          <w:rFonts w:ascii="Times New Roman" w:hAnsi="Times New Roman"/>
        </w:rPr>
      </w:pPr>
    </w:p>
    <w:p w:rsidR="00AC254D" w:rsidRPr="0090529A" w:rsidRDefault="00AC254D" w:rsidP="00AC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254D" w:rsidRPr="0090529A" w:rsidRDefault="00AC254D" w:rsidP="0096071D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b/>
          <w:bCs/>
        </w:rPr>
      </w:pPr>
    </w:p>
    <w:sectPr w:rsidR="00AC254D" w:rsidRPr="0090529A" w:rsidSect="00AC254D">
      <w:pgSz w:w="11906" w:h="16838"/>
      <w:pgMar w:top="561" w:right="840" w:bottom="111" w:left="852" w:header="720" w:footer="720" w:gutter="0"/>
      <w:cols w:space="720" w:equalWidth="0">
        <w:col w:w="102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547"/>
    <w:rsid w:val="00014B38"/>
    <w:rsid w:val="003028CD"/>
    <w:rsid w:val="003B36CF"/>
    <w:rsid w:val="0059087D"/>
    <w:rsid w:val="00891547"/>
    <w:rsid w:val="0090529A"/>
    <w:rsid w:val="0096071D"/>
    <w:rsid w:val="00AC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15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15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89154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91547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8">
    <w:name w:val="Заголовок №38"/>
    <w:basedOn w:val="a0"/>
    <w:rsid w:val="00891547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">
    <w:name w:val="Заголовок №3_"/>
    <w:basedOn w:val="a0"/>
    <w:link w:val="31"/>
    <w:rsid w:val="0089154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91547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4">
    <w:name w:val="Заголовок №34"/>
    <w:basedOn w:val="3"/>
    <w:rsid w:val="00891547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basedOn w:val="a4"/>
    <w:rsid w:val="00891547"/>
    <w:rPr>
      <w:rFonts w:hint="default"/>
      <w:b/>
      <w:b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4"/>
    <w:rsid w:val="00891547"/>
    <w:rPr>
      <w:rFonts w:hint="default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4"/>
    <w:rsid w:val="00891547"/>
    <w:rPr>
      <w:rFonts w:hint="default"/>
      <w:b/>
      <w:bCs/>
      <w:i/>
      <w:iCs/>
      <w:noProof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6071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71D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90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89</Pages>
  <Words>20388</Words>
  <Characters>116213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2021-03-24T03:21:00Z</dcterms:created>
  <dcterms:modified xsi:type="dcterms:W3CDTF">2021-03-24T04:32:00Z</dcterms:modified>
</cp:coreProperties>
</file>