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5C" w:rsidRPr="0078555C" w:rsidRDefault="0078555C" w:rsidP="0078555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55C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78555C" w:rsidRPr="0078555C" w:rsidRDefault="0078555C" w:rsidP="0078555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55C">
        <w:rPr>
          <w:rFonts w:ascii="Times New Roman" w:hAnsi="Times New Roman" w:cs="Times New Roman"/>
          <w:b/>
          <w:sz w:val="20"/>
          <w:szCs w:val="20"/>
        </w:rPr>
        <w:t>«Курбская средняя школа» Ярославского муниципального района</w:t>
      </w:r>
    </w:p>
    <w:p w:rsidR="0078555C" w:rsidRPr="0078555C" w:rsidRDefault="0078555C" w:rsidP="0078555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55C">
        <w:rPr>
          <w:rFonts w:ascii="Times New Roman" w:hAnsi="Times New Roman" w:cs="Times New Roman"/>
          <w:b/>
          <w:sz w:val="20"/>
          <w:szCs w:val="20"/>
        </w:rPr>
        <w:t>(МОУ Курбская СШ ЯМР)</w:t>
      </w:r>
    </w:p>
    <w:p w:rsidR="0078555C" w:rsidRPr="0078555C" w:rsidRDefault="0078555C" w:rsidP="0078555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78555C" w:rsidRPr="0078555C" w:rsidRDefault="0078555C" w:rsidP="0078555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477"/>
        <w:gridCol w:w="3479"/>
        <w:gridCol w:w="3464"/>
      </w:tblGrid>
      <w:tr w:rsidR="0078555C" w:rsidRPr="0078555C" w:rsidTr="0093207D">
        <w:tc>
          <w:tcPr>
            <w:tcW w:w="3661" w:type="dxa"/>
            <w:shd w:val="clear" w:color="auto" w:fill="auto"/>
          </w:tcPr>
          <w:p w:rsidR="0078555C" w:rsidRPr="0078555C" w:rsidRDefault="0078555C" w:rsidP="0093207D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СОГЛАСОВАНО</w:t>
            </w:r>
          </w:p>
          <w:p w:rsidR="0078555C" w:rsidRPr="0078555C" w:rsidRDefault="0078555C" w:rsidP="0093207D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Решением пед. совета</w:t>
            </w:r>
          </w:p>
          <w:p w:rsidR="0078555C" w:rsidRPr="0078555C" w:rsidRDefault="0078555C" w:rsidP="0093207D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85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27.01.2017 г. Протокол  № 8</w:t>
            </w:r>
          </w:p>
        </w:tc>
        <w:tc>
          <w:tcPr>
            <w:tcW w:w="3663" w:type="dxa"/>
            <w:shd w:val="clear" w:color="auto" w:fill="auto"/>
          </w:tcPr>
          <w:p w:rsidR="0078555C" w:rsidRPr="0078555C" w:rsidRDefault="0078555C" w:rsidP="0093207D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СОГЛАСОВАНО</w:t>
            </w:r>
          </w:p>
          <w:p w:rsidR="0078555C" w:rsidRPr="0078555C" w:rsidRDefault="0078555C" w:rsidP="0093207D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Решением совета родителей</w:t>
            </w:r>
          </w:p>
          <w:p w:rsidR="0078555C" w:rsidRPr="0078555C" w:rsidRDefault="0078555C" w:rsidP="0093207D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85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19.12.2017 г. Протокол № 2</w:t>
            </w:r>
          </w:p>
        </w:tc>
        <w:tc>
          <w:tcPr>
            <w:tcW w:w="3663" w:type="dxa"/>
            <w:shd w:val="clear" w:color="auto" w:fill="auto"/>
          </w:tcPr>
          <w:p w:rsidR="0078555C" w:rsidRPr="0078555C" w:rsidRDefault="0078555C" w:rsidP="0093207D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</w:t>
            </w:r>
          </w:p>
          <w:p w:rsidR="0078555C" w:rsidRPr="0078555C" w:rsidRDefault="0078555C" w:rsidP="0093207D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785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приказом от 30.01.2017 № 37</w:t>
            </w:r>
          </w:p>
        </w:tc>
      </w:tr>
    </w:tbl>
    <w:p w:rsidR="0078555C" w:rsidRPr="0078555C" w:rsidRDefault="0078555C" w:rsidP="0078555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0"/>
          <w:szCs w:val="20"/>
        </w:rPr>
      </w:pPr>
    </w:p>
    <w:p w:rsidR="0078555C" w:rsidRPr="0078555C" w:rsidRDefault="0078555C" w:rsidP="0078555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0"/>
          <w:szCs w:val="20"/>
        </w:rPr>
      </w:pPr>
    </w:p>
    <w:p w:rsidR="0078555C" w:rsidRPr="0078555C" w:rsidRDefault="0078555C" w:rsidP="0078555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0"/>
          <w:szCs w:val="20"/>
        </w:rPr>
      </w:pPr>
      <w:r w:rsidRPr="0078555C">
        <w:rPr>
          <w:b/>
          <w:sz w:val="20"/>
          <w:szCs w:val="20"/>
        </w:rPr>
        <w:t>ПОЛОЖЕНИЕ</w:t>
      </w:r>
    </w:p>
    <w:p w:rsidR="0078555C" w:rsidRPr="0078555C" w:rsidRDefault="0078555C" w:rsidP="0078555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0"/>
          <w:szCs w:val="20"/>
        </w:rPr>
      </w:pPr>
      <w:r w:rsidRPr="0078555C">
        <w:rPr>
          <w:b/>
          <w:sz w:val="20"/>
          <w:szCs w:val="20"/>
        </w:rPr>
        <w:t>о профориентационной работе</w:t>
      </w:r>
    </w:p>
    <w:p w:rsidR="0078555C" w:rsidRPr="0078555C" w:rsidRDefault="0078555C" w:rsidP="0078555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0"/>
          <w:szCs w:val="20"/>
        </w:rPr>
      </w:pPr>
      <w:r w:rsidRPr="0078555C">
        <w:rPr>
          <w:b/>
          <w:sz w:val="20"/>
          <w:szCs w:val="20"/>
        </w:rPr>
        <w:t>в муниципальном общеобразовательном учреждении</w:t>
      </w:r>
    </w:p>
    <w:p w:rsidR="0078555C" w:rsidRPr="0078555C" w:rsidRDefault="0078555C" w:rsidP="0078555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0"/>
          <w:szCs w:val="20"/>
        </w:rPr>
      </w:pPr>
      <w:r w:rsidRPr="0078555C">
        <w:rPr>
          <w:b/>
          <w:sz w:val="20"/>
          <w:szCs w:val="20"/>
        </w:rPr>
        <w:t>«Курбская средняя школа» Ярославского муниципального района</w:t>
      </w:r>
    </w:p>
    <w:p w:rsidR="0078555C" w:rsidRPr="0078555C" w:rsidRDefault="0078555C" w:rsidP="0078555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0"/>
          <w:szCs w:val="20"/>
        </w:rPr>
      </w:pPr>
    </w:p>
    <w:p w:rsidR="0078555C" w:rsidRPr="0078555C" w:rsidRDefault="0078555C" w:rsidP="0078555C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0"/>
          <w:szCs w:val="20"/>
        </w:rPr>
      </w:pPr>
      <w:bookmarkStart w:id="0" w:name="bookmark1"/>
      <w:r w:rsidRPr="0078555C">
        <w:rPr>
          <w:b/>
          <w:sz w:val="20"/>
          <w:szCs w:val="20"/>
        </w:rPr>
        <w:t>1. Общее положения.</w:t>
      </w:r>
      <w:bookmarkEnd w:id="0"/>
    </w:p>
    <w:p w:rsidR="0078555C" w:rsidRPr="0078555C" w:rsidRDefault="0078555C" w:rsidP="0078555C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0"/>
          <w:szCs w:val="20"/>
        </w:rPr>
      </w:pPr>
    </w:p>
    <w:p w:rsidR="0078555C" w:rsidRPr="0078555C" w:rsidRDefault="0078555C" w:rsidP="0078555C">
      <w:pPr>
        <w:pStyle w:val="220"/>
        <w:keepNext/>
        <w:keepLines/>
        <w:numPr>
          <w:ilvl w:val="1"/>
          <w:numId w:val="23"/>
        </w:numPr>
        <w:shd w:val="clear" w:color="auto" w:fill="auto"/>
        <w:tabs>
          <w:tab w:val="left" w:pos="6804"/>
        </w:tabs>
        <w:spacing w:before="0" w:after="0" w:line="240" w:lineRule="auto"/>
        <w:ind w:left="426" w:right="-2" w:hanging="426"/>
        <w:jc w:val="both"/>
        <w:rPr>
          <w:sz w:val="20"/>
          <w:szCs w:val="20"/>
        </w:rPr>
      </w:pPr>
      <w:r w:rsidRPr="0078555C">
        <w:rPr>
          <w:sz w:val="20"/>
          <w:szCs w:val="20"/>
        </w:rPr>
        <w:t>Настоящее Положение о профориентационной работе в муниципальном общеобразовательном учреждении «Курбская  средняя школа» Ярославского муниципального района (далее - положение) обеспечивает профессиональное становление подрастающего поколения, поддержку и развитие природных дарований, а также проведение комплекса специальных мер содействия обучающемуся муниципального общеобразовательного учреждения «Курбская средняя школа» Ярославского муниципального района (далее - учреждение)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</w:t>
      </w:r>
    </w:p>
    <w:p w:rsidR="0078555C" w:rsidRPr="0078555C" w:rsidRDefault="0078555C" w:rsidP="0078555C">
      <w:pPr>
        <w:pStyle w:val="220"/>
        <w:keepNext/>
        <w:keepLines/>
        <w:numPr>
          <w:ilvl w:val="1"/>
          <w:numId w:val="23"/>
        </w:numPr>
        <w:shd w:val="clear" w:color="auto" w:fill="auto"/>
        <w:tabs>
          <w:tab w:val="left" w:pos="6804"/>
        </w:tabs>
        <w:spacing w:before="0" w:after="0" w:line="240" w:lineRule="auto"/>
        <w:ind w:left="426" w:right="-2" w:hanging="426"/>
        <w:rPr>
          <w:sz w:val="20"/>
          <w:szCs w:val="20"/>
        </w:rPr>
      </w:pPr>
      <w:r w:rsidRPr="0078555C">
        <w:rPr>
          <w:sz w:val="20"/>
          <w:szCs w:val="20"/>
        </w:rPr>
        <w:t xml:space="preserve">Настоящее Положение разработано на </w:t>
      </w:r>
      <w:r w:rsidRPr="0078555C">
        <w:rPr>
          <w:sz w:val="20"/>
          <w:szCs w:val="20"/>
          <w:shd w:val="clear" w:color="auto" w:fill="FFFFFF"/>
        </w:rPr>
        <w:t xml:space="preserve">  основании   требований действующего     законодательства     Российской     Федерации</w:t>
      </w:r>
      <w:r w:rsidRPr="0078555C">
        <w:rPr>
          <w:sz w:val="20"/>
          <w:szCs w:val="20"/>
        </w:rPr>
        <w:t>:</w:t>
      </w:r>
    </w:p>
    <w:p w:rsidR="0078555C" w:rsidRPr="0078555C" w:rsidRDefault="0078555C" w:rsidP="0078555C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8555C">
        <w:rPr>
          <w:rFonts w:ascii="Times New Roman" w:hAnsi="Times New Roman" w:cs="Times New Roman"/>
          <w:sz w:val="20"/>
          <w:szCs w:val="20"/>
          <w:shd w:val="clear" w:color="auto" w:fill="FFFFFF"/>
        </w:rPr>
        <w:t>Конституции Российской Федерации (в действующей редакции);</w:t>
      </w:r>
    </w:p>
    <w:p w:rsidR="0078555C" w:rsidRPr="0078555C" w:rsidRDefault="0078555C" w:rsidP="0078555C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8555C">
        <w:rPr>
          <w:rFonts w:ascii="Times New Roman" w:hAnsi="Times New Roman" w:cs="Times New Roman"/>
          <w:sz w:val="20"/>
          <w:szCs w:val="20"/>
          <w:shd w:val="clear" w:color="auto" w:fill="FFFFFF"/>
        </w:rPr>
        <w:t>Конвенции о правах ребенка;</w:t>
      </w:r>
    </w:p>
    <w:p w:rsidR="0078555C" w:rsidRPr="0078555C" w:rsidRDefault="0078555C" w:rsidP="0078555C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855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Закона РФ от 29.12.2012  г. N 273-ФЗ «Об образовании в Российской Федерации» (в </w:t>
      </w:r>
      <w:r w:rsidRPr="0078555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действующей редакции);</w:t>
      </w:r>
    </w:p>
    <w:p w:rsidR="008B70D1" w:rsidRPr="0078555C" w:rsidRDefault="0078555C" w:rsidP="0078555C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8555C">
        <w:rPr>
          <w:rFonts w:ascii="Times New Roman" w:eastAsiaTheme="minorHAnsi" w:hAnsi="Times New Roman" w:cs="Times New Roman"/>
          <w:sz w:val="20"/>
          <w:szCs w:val="20"/>
        </w:rPr>
        <w:t>Национальной образовательной инициативы</w:t>
      </w:r>
    </w:p>
    <w:p w:rsidR="008B70D1" w:rsidRPr="0078555C" w:rsidRDefault="008B70D1" w:rsidP="00771B7B">
      <w:pPr>
        <w:pStyle w:val="a8"/>
        <w:numPr>
          <w:ilvl w:val="0"/>
          <w:numId w:val="26"/>
        </w:numPr>
        <w:ind w:left="567" w:hanging="283"/>
        <w:jc w:val="both"/>
        <w:rPr>
          <w:rStyle w:val="extended-textshort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8555C">
        <w:rPr>
          <w:rFonts w:ascii="Times New Roman" w:hAnsi="Times New Roman" w:cs="Times New Roman"/>
          <w:sz w:val="20"/>
          <w:szCs w:val="20"/>
        </w:rPr>
        <w:t>Положени</w:t>
      </w:r>
      <w:r w:rsidR="00771B7B" w:rsidRPr="0078555C">
        <w:rPr>
          <w:rFonts w:ascii="Times New Roman" w:hAnsi="Times New Roman" w:cs="Times New Roman"/>
          <w:sz w:val="20"/>
          <w:szCs w:val="20"/>
        </w:rPr>
        <w:t>я</w:t>
      </w:r>
      <w:r w:rsidRPr="0078555C">
        <w:rPr>
          <w:rFonts w:ascii="Times New Roman" w:hAnsi="Times New Roman" w:cs="Times New Roman"/>
          <w:sz w:val="20"/>
          <w:szCs w:val="20"/>
        </w:rPr>
        <w:t xml:space="preserve"> о профессиональной ориентации и психологической поддержке населения в Российской Федерации, утвержденного </w:t>
      </w:r>
      <w:r w:rsidRPr="0078555C">
        <w:rPr>
          <w:rStyle w:val="extended-textshort"/>
          <w:rFonts w:ascii="Times New Roman" w:hAnsi="Times New Roman" w:cs="Times New Roman"/>
          <w:sz w:val="20"/>
          <w:szCs w:val="20"/>
        </w:rPr>
        <w:t xml:space="preserve">Постановление министерства </w:t>
      </w:r>
      <w:r w:rsidRPr="0078555C">
        <w:rPr>
          <w:rFonts w:ascii="Times New Roman" w:hAnsi="Times New Roman" w:cs="Times New Roman"/>
          <w:sz w:val="20"/>
          <w:szCs w:val="20"/>
        </w:rPr>
        <w:t>труда и социального</w:t>
      </w:r>
      <w:r w:rsidRPr="0078555C">
        <w:rPr>
          <w:rFonts w:ascii="Times New Roman" w:hAnsi="Times New Roman" w:cs="Times New Roman"/>
          <w:sz w:val="20"/>
          <w:szCs w:val="20"/>
        </w:rPr>
        <w:br/>
        <w:t>развития Российской Федерации</w:t>
      </w:r>
      <w:r w:rsidRPr="0078555C">
        <w:rPr>
          <w:rStyle w:val="extended-textshort"/>
          <w:rFonts w:ascii="Times New Roman" w:hAnsi="Times New Roman" w:cs="Times New Roman"/>
          <w:sz w:val="20"/>
          <w:szCs w:val="20"/>
        </w:rPr>
        <w:t xml:space="preserve"> от 27 сентября 1996 г. N 1;</w:t>
      </w:r>
    </w:p>
    <w:p w:rsidR="008B70D1" w:rsidRPr="0078555C" w:rsidRDefault="00771B7B" w:rsidP="00771B7B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855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Устава </w:t>
      </w:r>
      <w:r w:rsidRPr="0078555C">
        <w:rPr>
          <w:rFonts w:ascii="Times New Roman" w:hAnsi="Times New Roman" w:cs="Times New Roman"/>
          <w:sz w:val="20"/>
          <w:szCs w:val="20"/>
        </w:rPr>
        <w:t>учреждения</w:t>
      </w:r>
      <w:r w:rsidRPr="0078555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71B7B" w:rsidRPr="0078555C" w:rsidRDefault="000002D2" w:rsidP="00771B7B">
      <w:pPr>
        <w:pStyle w:val="80"/>
        <w:numPr>
          <w:ilvl w:val="1"/>
          <w:numId w:val="30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rPr>
          <w:sz w:val="20"/>
          <w:szCs w:val="20"/>
        </w:rPr>
      </w:pPr>
      <w:r w:rsidRPr="0078555C">
        <w:rPr>
          <w:sz w:val="20"/>
          <w:szCs w:val="20"/>
        </w:rPr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</w:t>
      </w:r>
      <w:r w:rsidR="00771B7B" w:rsidRPr="0078555C">
        <w:rPr>
          <w:sz w:val="20"/>
          <w:szCs w:val="20"/>
        </w:rPr>
        <w:t>об</w:t>
      </w:r>
      <w:r w:rsidRPr="0078555C">
        <w:rPr>
          <w:sz w:val="20"/>
          <w:szCs w:val="20"/>
        </w:rPr>
        <w:t>у</w:t>
      </w:r>
      <w:r w:rsidR="00771B7B" w:rsidRPr="0078555C">
        <w:rPr>
          <w:sz w:val="20"/>
          <w:szCs w:val="20"/>
        </w:rPr>
        <w:t>чающимся</w:t>
      </w:r>
      <w:r w:rsidRPr="0078555C">
        <w:rPr>
          <w:sz w:val="20"/>
          <w:szCs w:val="20"/>
        </w:rPr>
        <w:t>, а на формирование универсальных качеств,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771B7B" w:rsidRPr="0078555C" w:rsidRDefault="000002D2" w:rsidP="00771B7B">
      <w:pPr>
        <w:pStyle w:val="80"/>
        <w:numPr>
          <w:ilvl w:val="1"/>
          <w:numId w:val="30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rPr>
          <w:sz w:val="20"/>
          <w:szCs w:val="20"/>
        </w:rPr>
      </w:pPr>
      <w:r w:rsidRPr="0078555C">
        <w:rPr>
          <w:sz w:val="20"/>
          <w:szCs w:val="20"/>
        </w:rPr>
        <w:t xml:space="preserve">Объектом профориентационной деятельности является процесс социально-профессионального самоопределения </w:t>
      </w:r>
      <w:r w:rsidR="00DE6D5B" w:rsidRPr="0078555C">
        <w:rPr>
          <w:sz w:val="20"/>
          <w:szCs w:val="20"/>
        </w:rPr>
        <w:t>обучающихся</w:t>
      </w:r>
      <w:r w:rsidRPr="0078555C">
        <w:rPr>
          <w:sz w:val="20"/>
          <w:szCs w:val="20"/>
        </w:rPr>
        <w:t>.</w:t>
      </w:r>
    </w:p>
    <w:p w:rsidR="000002D2" w:rsidRPr="0078555C" w:rsidRDefault="000002D2" w:rsidP="00771B7B">
      <w:pPr>
        <w:pStyle w:val="80"/>
        <w:numPr>
          <w:ilvl w:val="1"/>
          <w:numId w:val="30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rPr>
          <w:sz w:val="20"/>
          <w:szCs w:val="20"/>
        </w:rPr>
      </w:pPr>
      <w:r w:rsidRPr="0078555C">
        <w:rPr>
          <w:sz w:val="20"/>
          <w:szCs w:val="20"/>
        </w:rPr>
        <w:t>Основные понятия:</w:t>
      </w:r>
    </w:p>
    <w:p w:rsidR="000002D2" w:rsidRPr="0078555C" w:rsidRDefault="00771B7B" w:rsidP="001C4A1B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0"/>
          <w:szCs w:val="20"/>
        </w:rPr>
      </w:pPr>
      <w:r w:rsidRPr="0078555C">
        <w:rPr>
          <w:rStyle w:val="81"/>
          <w:sz w:val="20"/>
          <w:szCs w:val="20"/>
        </w:rPr>
        <w:tab/>
      </w:r>
      <w:r w:rsidR="000002D2" w:rsidRPr="0078555C">
        <w:rPr>
          <w:rStyle w:val="81"/>
          <w:sz w:val="20"/>
          <w:szCs w:val="20"/>
        </w:rPr>
        <w:t>Профессия</w:t>
      </w:r>
      <w:r w:rsidR="000002D2" w:rsidRPr="0078555C">
        <w:rPr>
          <w:sz w:val="20"/>
          <w:szCs w:val="20"/>
        </w:rPr>
        <w:t xml:space="preserve"> (от лат. «</w:t>
      </w:r>
      <w:r w:rsidR="000002D2" w:rsidRPr="0078555C">
        <w:rPr>
          <w:sz w:val="20"/>
          <w:szCs w:val="20"/>
          <w:lang w:val="en-US"/>
        </w:rPr>
        <w:t>professio</w:t>
      </w:r>
      <w:r w:rsidR="000002D2" w:rsidRPr="0078555C">
        <w:rPr>
          <w:sz w:val="20"/>
          <w:szCs w:val="20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0002D2" w:rsidRPr="0078555C" w:rsidRDefault="00771B7B" w:rsidP="001C4A1B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0"/>
          <w:szCs w:val="20"/>
        </w:rPr>
      </w:pPr>
      <w:r w:rsidRPr="0078555C">
        <w:rPr>
          <w:rStyle w:val="81"/>
          <w:sz w:val="20"/>
          <w:szCs w:val="20"/>
        </w:rPr>
        <w:tab/>
      </w:r>
      <w:r w:rsidR="000002D2" w:rsidRPr="0078555C">
        <w:rPr>
          <w:rStyle w:val="81"/>
          <w:sz w:val="20"/>
          <w:szCs w:val="20"/>
        </w:rPr>
        <w:t>Ориентация</w:t>
      </w:r>
      <w:r w:rsidR="000002D2" w:rsidRPr="0078555C">
        <w:rPr>
          <w:sz w:val="20"/>
          <w:szCs w:val="20"/>
        </w:rPr>
        <w:t xml:space="preserve"> - умение разобраться в окружающей обстановке или направление деятельности в определённую сторону.</w:t>
      </w:r>
    </w:p>
    <w:p w:rsidR="000002D2" w:rsidRPr="0078555C" w:rsidRDefault="00771B7B" w:rsidP="001C4A1B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115pt0pt"/>
          <w:i w:val="0"/>
          <w:sz w:val="20"/>
          <w:szCs w:val="20"/>
        </w:rPr>
      </w:pPr>
      <w:r w:rsidRPr="0078555C">
        <w:rPr>
          <w:rStyle w:val="11pt"/>
          <w:sz w:val="20"/>
          <w:szCs w:val="20"/>
        </w:rPr>
        <w:tab/>
      </w:r>
      <w:r w:rsidR="000002D2" w:rsidRPr="0078555C">
        <w:rPr>
          <w:rStyle w:val="11pt"/>
          <w:sz w:val="20"/>
          <w:szCs w:val="20"/>
        </w:rPr>
        <w:t xml:space="preserve">Профориентация </w:t>
      </w:r>
      <w:r w:rsidR="000002D2" w:rsidRPr="0078555C">
        <w:rPr>
          <w:rStyle w:val="11pt"/>
          <w:b w:val="0"/>
          <w:sz w:val="20"/>
          <w:szCs w:val="20"/>
        </w:rPr>
        <w:t>(в широком смысле слова)</w:t>
      </w:r>
      <w:r w:rsidR="000002D2" w:rsidRPr="0078555C">
        <w:rPr>
          <w:rStyle w:val="11pt"/>
          <w:sz w:val="20"/>
          <w:szCs w:val="20"/>
        </w:rPr>
        <w:t xml:space="preserve"> -</w:t>
      </w:r>
      <w:r w:rsidR="000002D2" w:rsidRPr="0078555C">
        <w:rPr>
          <w:rStyle w:val="115pt0pt"/>
          <w:i w:val="0"/>
          <w:sz w:val="20"/>
          <w:szCs w:val="20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0002D2" w:rsidRPr="0078555C" w:rsidRDefault="00771B7B" w:rsidP="001C4A1B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115pt0pt"/>
          <w:i w:val="0"/>
          <w:sz w:val="20"/>
          <w:szCs w:val="20"/>
        </w:rPr>
      </w:pPr>
      <w:r w:rsidRPr="0078555C">
        <w:rPr>
          <w:rStyle w:val="115pt0pt"/>
          <w:b/>
          <w:i w:val="0"/>
          <w:iCs w:val="0"/>
          <w:sz w:val="20"/>
          <w:szCs w:val="20"/>
        </w:rPr>
        <w:tab/>
      </w:r>
      <w:r w:rsidR="000002D2" w:rsidRPr="0078555C">
        <w:rPr>
          <w:rStyle w:val="115pt0pt"/>
          <w:b/>
          <w:i w:val="0"/>
          <w:iCs w:val="0"/>
          <w:sz w:val="20"/>
          <w:szCs w:val="20"/>
        </w:rPr>
        <w:t xml:space="preserve">Профориентация </w:t>
      </w:r>
      <w:r w:rsidRPr="0078555C">
        <w:rPr>
          <w:rStyle w:val="115pt0pt"/>
          <w:i w:val="0"/>
          <w:iCs w:val="0"/>
          <w:sz w:val="20"/>
          <w:szCs w:val="20"/>
        </w:rPr>
        <w:t xml:space="preserve">(в </w:t>
      </w:r>
      <w:r w:rsidR="000002D2" w:rsidRPr="0078555C">
        <w:rPr>
          <w:rStyle w:val="115pt0pt"/>
          <w:i w:val="0"/>
          <w:iCs w:val="0"/>
          <w:sz w:val="20"/>
          <w:szCs w:val="20"/>
        </w:rPr>
        <w:t>узком смысле слова) -</w:t>
      </w:r>
      <w:r w:rsidR="000002D2" w:rsidRPr="0078555C">
        <w:rPr>
          <w:rStyle w:val="115pt0pt"/>
          <w:i w:val="0"/>
          <w:sz w:val="20"/>
          <w:szCs w:val="20"/>
        </w:rPr>
        <w:t xml:space="preserve"> целенаправленная деятельность по формированию у </w:t>
      </w:r>
      <w:r w:rsidR="00DE6D5B" w:rsidRPr="0078555C">
        <w:t>обучающихся</w:t>
      </w:r>
      <w:r w:rsidR="000002D2" w:rsidRPr="0078555C">
        <w:rPr>
          <w:rStyle w:val="115pt0pt"/>
          <w:i w:val="0"/>
          <w:sz w:val="20"/>
          <w:szCs w:val="20"/>
        </w:rPr>
        <w:t xml:space="preserve"> внутренней потребности и готовности к сознательному выбору профессии.</w:t>
      </w:r>
    </w:p>
    <w:p w:rsidR="000002D2" w:rsidRPr="0078555C" w:rsidRDefault="00771B7B" w:rsidP="001C4A1B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40pt"/>
          <w:rFonts w:eastAsia="Arial Unicode MS"/>
          <w:i w:val="0"/>
        </w:rPr>
        <w:tab/>
      </w:r>
      <w:r w:rsidR="000002D2" w:rsidRPr="0078555C">
        <w:rPr>
          <w:rStyle w:val="40pt"/>
          <w:rFonts w:eastAsia="Arial Unicode MS"/>
          <w:i w:val="0"/>
        </w:rPr>
        <w:t xml:space="preserve">Профориентация </w:t>
      </w:r>
      <w:r w:rsidRPr="0078555C">
        <w:rPr>
          <w:rStyle w:val="40pt"/>
          <w:rFonts w:eastAsia="Arial Unicode MS"/>
          <w:b w:val="0"/>
          <w:i w:val="0"/>
        </w:rPr>
        <w:t>(</w:t>
      </w:r>
      <w:r w:rsidR="000002D2" w:rsidRPr="0078555C">
        <w:rPr>
          <w:rStyle w:val="40pt"/>
          <w:rFonts w:eastAsia="Arial Unicode MS"/>
          <w:b w:val="0"/>
          <w:i w:val="0"/>
        </w:rPr>
        <w:t>в личностном смысле</w:t>
      </w:r>
      <w:r w:rsidRPr="0078555C">
        <w:rPr>
          <w:rStyle w:val="40pt"/>
          <w:rFonts w:eastAsia="Arial Unicode MS"/>
          <w:b w:val="0"/>
          <w:i w:val="0"/>
        </w:rPr>
        <w:t>)</w:t>
      </w:r>
      <w:r w:rsidR="000002D2" w:rsidRPr="0078555C">
        <w:rPr>
          <w:rStyle w:val="40pt"/>
          <w:rFonts w:eastAsia="Arial Unicode MS"/>
          <w:i w:val="0"/>
        </w:rPr>
        <w:t xml:space="preserve"> -</w:t>
      </w:r>
      <w:r w:rsidR="000002D2" w:rsidRPr="0078555C">
        <w:rPr>
          <w:rStyle w:val="40"/>
          <w:rFonts w:eastAsia="Arial Unicode MS"/>
        </w:rPr>
        <w:t xml:space="preserve"> длительный и в достаточной</w:t>
      </w:r>
      <w:r w:rsidR="00443D7E" w:rsidRPr="0078555C">
        <w:rPr>
          <w:rStyle w:val="40"/>
          <w:rFonts w:eastAsia="Arial Unicode MS"/>
        </w:rPr>
        <w:t xml:space="preserve"> </w:t>
      </w:r>
      <w:r w:rsidR="000002D2" w:rsidRPr="0078555C">
        <w:rPr>
          <w:rStyle w:val="40"/>
          <w:rFonts w:eastAsia="Arial Unicode MS"/>
        </w:rPr>
        <w:t xml:space="preserve"> степени необратимый социальный процесс освоения личностью той или иной профессии.</w:t>
      </w:r>
    </w:p>
    <w:p w:rsidR="000002D2" w:rsidRPr="0078555C" w:rsidRDefault="00771B7B" w:rsidP="001C4A1B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40pt"/>
          <w:rFonts w:eastAsia="Arial Unicode MS"/>
          <w:i w:val="0"/>
        </w:rPr>
        <w:tab/>
      </w:r>
      <w:r w:rsidR="000002D2" w:rsidRPr="0078555C">
        <w:rPr>
          <w:rStyle w:val="40pt"/>
          <w:rFonts w:eastAsia="Arial Unicode MS"/>
          <w:i w:val="0"/>
        </w:rPr>
        <w:t xml:space="preserve">Профессиональная ориентация в </w:t>
      </w:r>
      <w:r w:rsidRPr="0078555C">
        <w:rPr>
          <w:rStyle w:val="40pt"/>
          <w:rFonts w:eastAsia="Arial Unicode MS"/>
          <w:i w:val="0"/>
        </w:rPr>
        <w:t>учреждении</w:t>
      </w:r>
      <w:r w:rsidR="000002D2" w:rsidRPr="0078555C">
        <w:rPr>
          <w:rStyle w:val="40pt"/>
          <w:rFonts w:eastAsia="Arial Unicode MS"/>
          <w:i w:val="0"/>
        </w:rPr>
        <w:t xml:space="preserve"> -</w:t>
      </w:r>
      <w:r w:rsidR="000002D2" w:rsidRPr="0078555C">
        <w:rPr>
          <w:rStyle w:val="40"/>
          <w:rFonts w:eastAsia="Arial Unicode MS"/>
        </w:rPr>
        <w:t xml:space="preserve"> это система учебно</w:t>
      </w:r>
      <w:r w:rsidRPr="0078555C">
        <w:rPr>
          <w:rStyle w:val="40"/>
          <w:rFonts w:eastAsia="Arial Unicode MS"/>
        </w:rPr>
        <w:t xml:space="preserve"> - </w:t>
      </w:r>
      <w:r w:rsidR="000002D2" w:rsidRPr="0078555C">
        <w:rPr>
          <w:rStyle w:val="40"/>
          <w:rFonts w:eastAsia="Arial Unicode MS"/>
        </w:rPr>
        <w:t xml:space="preserve">воспитательной работы, направленной на усвоение </w:t>
      </w:r>
      <w:r w:rsidR="00DE6D5B" w:rsidRPr="0078555C">
        <w:rPr>
          <w:rFonts w:ascii="Times New Roman" w:hAnsi="Times New Roman" w:cs="Times New Roman"/>
          <w:sz w:val="20"/>
          <w:szCs w:val="20"/>
        </w:rPr>
        <w:t>обучающимися</w:t>
      </w:r>
      <w:r w:rsidR="000002D2" w:rsidRPr="0078555C">
        <w:rPr>
          <w:rStyle w:val="40"/>
          <w:rFonts w:eastAsia="Arial Unicode MS"/>
        </w:rPr>
        <w:t xml:space="preserve"> необходимого объёма знаний о социально</w:t>
      </w:r>
      <w:r w:rsidR="005841A3" w:rsidRPr="0078555C">
        <w:rPr>
          <w:rStyle w:val="40"/>
          <w:rFonts w:eastAsia="Arial Unicode MS"/>
        </w:rPr>
        <w:t xml:space="preserve"> – </w:t>
      </w:r>
      <w:r w:rsidR="000002D2" w:rsidRPr="0078555C">
        <w:rPr>
          <w:rStyle w:val="40"/>
          <w:rFonts w:eastAsia="Arial Unicode MS"/>
        </w:rPr>
        <w:t>экономических и психофизических характеристиках профессий.</w:t>
      </w:r>
    </w:p>
    <w:p w:rsidR="000002D2" w:rsidRPr="0078555C" w:rsidRDefault="000002D2" w:rsidP="00C97ABE">
      <w:pPr>
        <w:pStyle w:val="a6"/>
        <w:numPr>
          <w:ilvl w:val="1"/>
          <w:numId w:val="30"/>
        </w:numPr>
        <w:tabs>
          <w:tab w:val="left" w:pos="0"/>
        </w:tabs>
        <w:ind w:left="426" w:right="200" w:hanging="426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 xml:space="preserve">В </w:t>
      </w:r>
      <w:r w:rsidR="005841A3" w:rsidRPr="0078555C">
        <w:rPr>
          <w:rFonts w:ascii="Times New Roman" w:hAnsi="Times New Roman" w:cs="Times New Roman"/>
          <w:sz w:val="20"/>
          <w:szCs w:val="20"/>
        </w:rPr>
        <w:t>учреждении</w:t>
      </w:r>
      <w:r w:rsidR="00AA65A0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профо</w:t>
      </w:r>
      <w:r w:rsidR="004D76C7" w:rsidRPr="0078555C">
        <w:rPr>
          <w:rFonts w:ascii="Times New Roman" w:hAnsi="Times New Roman" w:cs="Times New Roman"/>
          <w:sz w:val="20"/>
          <w:szCs w:val="20"/>
        </w:rPr>
        <w:t>риентационная работа  проводится заместителями</w:t>
      </w:r>
      <w:r w:rsidRPr="0078555C">
        <w:rPr>
          <w:rFonts w:ascii="Times New Roman" w:hAnsi="Times New Roman" w:cs="Times New Roman"/>
          <w:sz w:val="20"/>
          <w:szCs w:val="20"/>
        </w:rPr>
        <w:t xml:space="preserve"> директора по УВР и ВР, классными руководителями, </w:t>
      </w:r>
      <w:r w:rsidR="005841A3" w:rsidRPr="0078555C">
        <w:rPr>
          <w:rFonts w:ascii="Times New Roman" w:hAnsi="Times New Roman" w:cs="Times New Roman"/>
          <w:sz w:val="20"/>
          <w:szCs w:val="20"/>
        </w:rPr>
        <w:t xml:space="preserve">педагогом - </w:t>
      </w:r>
      <w:r w:rsidRPr="0078555C">
        <w:rPr>
          <w:rFonts w:ascii="Times New Roman" w:hAnsi="Times New Roman" w:cs="Times New Roman"/>
          <w:sz w:val="20"/>
          <w:szCs w:val="20"/>
        </w:rPr>
        <w:t>психологом, библиотекарем, медицинским работником, учителями</w:t>
      </w:r>
      <w:r w:rsidR="005841A3" w:rsidRPr="0078555C">
        <w:rPr>
          <w:rFonts w:ascii="Times New Roman" w:hAnsi="Times New Roman" w:cs="Times New Roman"/>
          <w:sz w:val="20"/>
          <w:szCs w:val="20"/>
        </w:rPr>
        <w:t xml:space="preserve"> – п</w:t>
      </w:r>
      <w:r w:rsidRPr="0078555C">
        <w:rPr>
          <w:rFonts w:ascii="Times New Roman" w:hAnsi="Times New Roman" w:cs="Times New Roman"/>
          <w:sz w:val="20"/>
          <w:szCs w:val="20"/>
        </w:rPr>
        <w:t>редметниками.</w:t>
      </w:r>
    </w:p>
    <w:p w:rsidR="005841A3" w:rsidRPr="0078555C" w:rsidRDefault="005841A3" w:rsidP="001C4A1B">
      <w:pPr>
        <w:tabs>
          <w:tab w:val="left" w:pos="0"/>
        </w:tabs>
        <w:jc w:val="both"/>
        <w:rPr>
          <w:rStyle w:val="50"/>
          <w:rFonts w:eastAsia="Arial Unicode MS"/>
          <w:b/>
        </w:rPr>
      </w:pPr>
    </w:p>
    <w:p w:rsidR="000002D2" w:rsidRPr="0078555C" w:rsidRDefault="005841A3" w:rsidP="001C4A1B">
      <w:pPr>
        <w:tabs>
          <w:tab w:val="left" w:pos="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55C">
        <w:rPr>
          <w:rStyle w:val="50"/>
          <w:rFonts w:eastAsia="Arial Unicode MS"/>
          <w:b/>
        </w:rPr>
        <w:t xml:space="preserve">2. Цели и задачи </w:t>
      </w:r>
      <w:r w:rsidRPr="0078555C">
        <w:rPr>
          <w:rFonts w:ascii="Times New Roman" w:hAnsi="Times New Roman" w:cs="Times New Roman"/>
          <w:b/>
          <w:sz w:val="20"/>
          <w:szCs w:val="20"/>
        </w:rPr>
        <w:t>профориентационной работы.</w:t>
      </w:r>
    </w:p>
    <w:p w:rsidR="001232B0" w:rsidRPr="0078555C" w:rsidRDefault="001232B0" w:rsidP="001232B0">
      <w:pPr>
        <w:pStyle w:val="a7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0"/>
          <w:szCs w:val="20"/>
        </w:rPr>
      </w:pPr>
      <w:r w:rsidRPr="0078555C">
        <w:rPr>
          <w:b/>
          <w:sz w:val="20"/>
          <w:szCs w:val="20"/>
        </w:rPr>
        <w:t>2.1.Основные  цели профориентационной работы в школе:</w:t>
      </w:r>
    </w:p>
    <w:p w:rsidR="001232B0" w:rsidRPr="0078555C" w:rsidRDefault="001232B0" w:rsidP="001232B0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78555C">
        <w:rPr>
          <w:sz w:val="20"/>
          <w:szCs w:val="20"/>
        </w:rPr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1232B0" w:rsidRPr="0078555C" w:rsidRDefault="001232B0" w:rsidP="001232B0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8555C">
        <w:rPr>
          <w:sz w:val="20"/>
          <w:szCs w:val="20"/>
        </w:rPr>
        <w:t>развитие способностей к профессиональной адаптации в современных социально-экономических условиях;</w:t>
      </w:r>
    </w:p>
    <w:p w:rsidR="001232B0" w:rsidRPr="0078555C" w:rsidRDefault="001232B0" w:rsidP="001232B0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8555C">
        <w:rPr>
          <w:sz w:val="20"/>
          <w:szCs w:val="20"/>
        </w:rPr>
        <w:t>повышение  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5841A3" w:rsidRPr="0078555C" w:rsidRDefault="005841A3" w:rsidP="001C4A1B">
      <w:pPr>
        <w:tabs>
          <w:tab w:val="left" w:pos="0"/>
        </w:tabs>
        <w:jc w:val="both"/>
        <w:rPr>
          <w:rStyle w:val="50"/>
          <w:rFonts w:eastAsia="Arial Unicode MS"/>
          <w:b/>
        </w:rPr>
      </w:pPr>
    </w:p>
    <w:p w:rsidR="000002D2" w:rsidRPr="0078555C" w:rsidRDefault="003E7FAD" w:rsidP="004D76C7">
      <w:pPr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50"/>
          <w:rFonts w:eastAsia="Arial Unicode MS"/>
          <w:b/>
        </w:rPr>
        <w:t>2.2. З</w:t>
      </w:r>
      <w:r w:rsidR="001A7685" w:rsidRPr="0078555C">
        <w:rPr>
          <w:rStyle w:val="50"/>
          <w:rFonts w:eastAsia="Arial Unicode MS"/>
          <w:b/>
        </w:rPr>
        <w:t>адач</w:t>
      </w:r>
      <w:r w:rsidR="00036EB5" w:rsidRPr="0078555C">
        <w:rPr>
          <w:rStyle w:val="50"/>
          <w:rFonts w:eastAsia="Arial Unicode MS"/>
          <w:b/>
        </w:rPr>
        <w:t>и</w:t>
      </w:r>
      <w:r w:rsidR="00AA65A0" w:rsidRPr="0078555C">
        <w:rPr>
          <w:rStyle w:val="50"/>
          <w:rFonts w:eastAsia="Arial Unicode MS"/>
          <w:b/>
        </w:rPr>
        <w:t xml:space="preserve"> </w:t>
      </w:r>
      <w:r w:rsidR="000002D2" w:rsidRPr="0078555C">
        <w:rPr>
          <w:rStyle w:val="50"/>
          <w:rFonts w:eastAsia="Arial Unicode MS"/>
          <w:b/>
        </w:rPr>
        <w:t xml:space="preserve">профориентационной работы в </w:t>
      </w:r>
      <w:r w:rsidR="00556258" w:rsidRPr="0078555C">
        <w:rPr>
          <w:rStyle w:val="50"/>
          <w:rFonts w:eastAsia="Arial Unicode MS"/>
          <w:b/>
        </w:rPr>
        <w:t>учреждении</w:t>
      </w:r>
      <w:r w:rsidR="000002D2" w:rsidRPr="0078555C">
        <w:rPr>
          <w:rStyle w:val="50"/>
          <w:rFonts w:eastAsia="Arial Unicode MS"/>
        </w:rPr>
        <w:t>:</w:t>
      </w:r>
    </w:p>
    <w:p w:rsidR="00746D3D" w:rsidRPr="0078555C" w:rsidRDefault="00746D3D" w:rsidP="004D76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6D3D" w:rsidRPr="0078555C" w:rsidRDefault="001232B0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</w:t>
      </w:r>
      <w:r w:rsidR="00036EB5" w:rsidRPr="0078555C">
        <w:rPr>
          <w:rFonts w:ascii="Times New Roman" w:hAnsi="Times New Roman" w:cs="Times New Roman"/>
          <w:sz w:val="20"/>
          <w:szCs w:val="20"/>
        </w:rPr>
        <w:t>беспечение</w:t>
      </w:r>
      <w:r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="00746D3D" w:rsidRPr="0078555C">
        <w:rPr>
          <w:rFonts w:ascii="Times New Roman" w:hAnsi="Times New Roman" w:cs="Times New Roman"/>
          <w:sz w:val="20"/>
          <w:szCs w:val="20"/>
        </w:rPr>
        <w:t>профориентационн</w:t>
      </w:r>
      <w:r w:rsidR="00036EB5" w:rsidRPr="0078555C">
        <w:rPr>
          <w:rFonts w:ascii="Times New Roman" w:hAnsi="Times New Roman" w:cs="Times New Roman"/>
          <w:sz w:val="20"/>
          <w:szCs w:val="20"/>
        </w:rPr>
        <w:t>ой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направленност</w:t>
      </w:r>
      <w:r w:rsidR="00036EB5" w:rsidRPr="0078555C">
        <w:rPr>
          <w:rFonts w:ascii="Times New Roman" w:hAnsi="Times New Roman" w:cs="Times New Roman"/>
          <w:sz w:val="20"/>
          <w:szCs w:val="20"/>
        </w:rPr>
        <w:t>и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учебных программ, пособий и учебно-воспитательного процесса в целом, уч</w:t>
      </w:r>
      <w:r w:rsidR="00036EB5" w:rsidRPr="0078555C">
        <w:rPr>
          <w:rFonts w:ascii="Times New Roman" w:hAnsi="Times New Roman" w:cs="Times New Roman"/>
          <w:sz w:val="20"/>
          <w:szCs w:val="20"/>
        </w:rPr>
        <w:t>астие в этой работе педагогического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коллектив</w:t>
      </w:r>
      <w:r w:rsidR="00036EB5" w:rsidRPr="0078555C">
        <w:rPr>
          <w:rFonts w:ascii="Times New Roman" w:hAnsi="Times New Roman" w:cs="Times New Roman"/>
          <w:sz w:val="20"/>
          <w:szCs w:val="20"/>
        </w:rPr>
        <w:t>а</w:t>
      </w:r>
      <w:r w:rsidR="00746D3D" w:rsidRPr="0078555C">
        <w:rPr>
          <w:rFonts w:ascii="Times New Roman" w:hAnsi="Times New Roman" w:cs="Times New Roman"/>
          <w:sz w:val="20"/>
          <w:szCs w:val="20"/>
        </w:rPr>
        <w:t>, родительской общественности, специалистов соответствующих организаций и учреждений;</w:t>
      </w:r>
    </w:p>
    <w:p w:rsidR="00746D3D" w:rsidRPr="0078555C" w:rsidRDefault="00036EB5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организация системной</w:t>
      </w:r>
      <w:r w:rsidR="00746D3D" w:rsidRPr="0078555C">
        <w:rPr>
          <w:rFonts w:ascii="Times New Roman" w:hAnsi="Times New Roman" w:cs="Times New Roman"/>
          <w:sz w:val="20"/>
          <w:szCs w:val="20"/>
        </w:rPr>
        <w:t>, квалифицированн</w:t>
      </w:r>
      <w:r w:rsidRPr="0078555C">
        <w:rPr>
          <w:rFonts w:ascii="Times New Roman" w:hAnsi="Times New Roman" w:cs="Times New Roman"/>
          <w:sz w:val="20"/>
          <w:szCs w:val="20"/>
        </w:rPr>
        <w:t>ой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и комплексн</w:t>
      </w:r>
      <w:r w:rsidRPr="0078555C">
        <w:rPr>
          <w:rFonts w:ascii="Times New Roman" w:hAnsi="Times New Roman" w:cs="Times New Roman"/>
          <w:sz w:val="20"/>
          <w:szCs w:val="20"/>
        </w:rPr>
        <w:t>ой</w:t>
      </w:r>
      <w:r w:rsidR="001232B0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="00746D3D" w:rsidRPr="0078555C">
        <w:rPr>
          <w:rFonts w:ascii="Times New Roman" w:hAnsi="Times New Roman" w:cs="Times New Roman"/>
          <w:sz w:val="20"/>
          <w:szCs w:val="20"/>
        </w:rPr>
        <w:t>профориентационн</w:t>
      </w:r>
      <w:r w:rsidRPr="0078555C">
        <w:rPr>
          <w:rFonts w:ascii="Times New Roman" w:hAnsi="Times New Roman" w:cs="Times New Roman"/>
          <w:sz w:val="20"/>
          <w:szCs w:val="20"/>
        </w:rPr>
        <w:t>ой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работ</w:t>
      </w:r>
      <w:r w:rsidRPr="0078555C">
        <w:rPr>
          <w:rFonts w:ascii="Times New Roman" w:hAnsi="Times New Roman" w:cs="Times New Roman"/>
          <w:sz w:val="20"/>
          <w:szCs w:val="20"/>
        </w:rPr>
        <w:t>ы</w:t>
      </w:r>
      <w:r w:rsidR="00746D3D" w:rsidRPr="0078555C">
        <w:rPr>
          <w:rFonts w:ascii="Times New Roman" w:hAnsi="Times New Roman" w:cs="Times New Roman"/>
          <w:sz w:val="20"/>
          <w:szCs w:val="20"/>
        </w:rPr>
        <w:t>;</w:t>
      </w:r>
    </w:p>
    <w:p w:rsidR="00746D3D" w:rsidRPr="0078555C" w:rsidRDefault="003E7FAD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 xml:space="preserve">формирование у </w:t>
      </w:r>
      <w:r w:rsidR="00036EB5" w:rsidRPr="0078555C">
        <w:rPr>
          <w:rFonts w:ascii="Times New Roman" w:hAnsi="Times New Roman" w:cs="Times New Roman"/>
          <w:sz w:val="20"/>
          <w:szCs w:val="20"/>
        </w:rPr>
        <w:t>об</w:t>
      </w:r>
      <w:r w:rsidR="00746D3D" w:rsidRPr="0078555C">
        <w:rPr>
          <w:rFonts w:ascii="Times New Roman" w:hAnsi="Times New Roman" w:cs="Times New Roman"/>
          <w:sz w:val="20"/>
          <w:szCs w:val="20"/>
        </w:rPr>
        <w:t>уча</w:t>
      </w:r>
      <w:r w:rsidR="00036EB5" w:rsidRPr="0078555C">
        <w:rPr>
          <w:rFonts w:ascii="Times New Roman" w:hAnsi="Times New Roman" w:cs="Times New Roman"/>
          <w:sz w:val="20"/>
          <w:szCs w:val="20"/>
        </w:rPr>
        <w:t>ю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щихся </w:t>
      </w:r>
      <w:r w:rsidR="00036EB5" w:rsidRPr="0078555C">
        <w:rPr>
          <w:rFonts w:ascii="Times New Roman" w:hAnsi="Times New Roman" w:cs="Times New Roman"/>
          <w:sz w:val="20"/>
          <w:szCs w:val="20"/>
        </w:rPr>
        <w:t>учреждения сознательного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подход</w:t>
      </w:r>
      <w:r w:rsidR="00036EB5" w:rsidRPr="0078555C">
        <w:rPr>
          <w:rFonts w:ascii="Times New Roman" w:hAnsi="Times New Roman" w:cs="Times New Roman"/>
          <w:sz w:val="20"/>
          <w:szCs w:val="20"/>
        </w:rPr>
        <w:t>а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к выбору профессии в соответствии с интересами, состоянием здоровья и особенностями каждого учащегося с учетом потребности региона в кадрах;</w:t>
      </w:r>
    </w:p>
    <w:p w:rsidR="00746D3D" w:rsidRPr="0078555C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привлечение</w:t>
      </w:r>
      <w:r w:rsidR="001232B0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об</w:t>
      </w:r>
      <w:r w:rsidR="00746D3D" w:rsidRPr="0078555C">
        <w:rPr>
          <w:rFonts w:ascii="Times New Roman" w:hAnsi="Times New Roman" w:cs="Times New Roman"/>
          <w:sz w:val="20"/>
          <w:szCs w:val="20"/>
        </w:rPr>
        <w:t>уча</w:t>
      </w:r>
      <w:r w:rsidRPr="0078555C">
        <w:rPr>
          <w:rFonts w:ascii="Times New Roman" w:hAnsi="Times New Roman" w:cs="Times New Roman"/>
          <w:sz w:val="20"/>
          <w:szCs w:val="20"/>
        </w:rPr>
        <w:t>ю</w:t>
      </w:r>
      <w:r w:rsidR="00746D3D" w:rsidRPr="0078555C">
        <w:rPr>
          <w:rFonts w:ascii="Times New Roman" w:hAnsi="Times New Roman" w:cs="Times New Roman"/>
          <w:sz w:val="20"/>
          <w:szCs w:val="20"/>
        </w:rPr>
        <w:t>щихся во внеу</w:t>
      </w:r>
      <w:r w:rsidR="00556258" w:rsidRPr="0078555C">
        <w:rPr>
          <w:rFonts w:ascii="Times New Roman" w:hAnsi="Times New Roman" w:cs="Times New Roman"/>
          <w:sz w:val="20"/>
          <w:szCs w:val="20"/>
        </w:rPr>
        <w:t>роч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ное время к </w:t>
      </w:r>
      <w:r w:rsidRPr="0078555C">
        <w:rPr>
          <w:rFonts w:ascii="Times New Roman" w:hAnsi="Times New Roman" w:cs="Times New Roman"/>
          <w:sz w:val="20"/>
          <w:szCs w:val="20"/>
        </w:rPr>
        <w:t>различным видам творчества</w:t>
      </w:r>
      <w:r w:rsidR="00746D3D" w:rsidRPr="0078555C">
        <w:rPr>
          <w:rFonts w:ascii="Times New Roman" w:hAnsi="Times New Roman" w:cs="Times New Roman"/>
          <w:sz w:val="20"/>
          <w:szCs w:val="20"/>
        </w:rPr>
        <w:t>,</w:t>
      </w:r>
      <w:r w:rsidR="00556258" w:rsidRPr="0078555C">
        <w:rPr>
          <w:rFonts w:ascii="Times New Roman" w:hAnsi="Times New Roman" w:cs="Times New Roman"/>
          <w:sz w:val="20"/>
          <w:szCs w:val="20"/>
        </w:rPr>
        <w:t xml:space="preserve"> для повышения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его роль в выборе профессии;</w:t>
      </w:r>
    </w:p>
    <w:p w:rsidR="00746D3D" w:rsidRPr="0078555C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организация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Pr="0078555C">
        <w:rPr>
          <w:rFonts w:ascii="Times New Roman" w:hAnsi="Times New Roman" w:cs="Times New Roman"/>
          <w:sz w:val="20"/>
          <w:szCs w:val="20"/>
        </w:rPr>
        <w:t>го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просвещени</w:t>
      </w:r>
      <w:r w:rsidRPr="0078555C">
        <w:rPr>
          <w:rFonts w:ascii="Times New Roman" w:hAnsi="Times New Roman" w:cs="Times New Roman"/>
          <w:sz w:val="20"/>
          <w:szCs w:val="20"/>
        </w:rPr>
        <w:t>я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и консультировани</w:t>
      </w:r>
      <w:r w:rsidRPr="0078555C">
        <w:rPr>
          <w:rFonts w:ascii="Times New Roman" w:hAnsi="Times New Roman" w:cs="Times New Roman"/>
          <w:sz w:val="20"/>
          <w:szCs w:val="20"/>
        </w:rPr>
        <w:t>я</w:t>
      </w:r>
      <w:r w:rsidR="00443D7E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об</w:t>
      </w:r>
      <w:r w:rsidR="00746D3D" w:rsidRPr="0078555C">
        <w:rPr>
          <w:rFonts w:ascii="Times New Roman" w:hAnsi="Times New Roman" w:cs="Times New Roman"/>
          <w:sz w:val="20"/>
          <w:szCs w:val="20"/>
        </w:rPr>
        <w:t>уча</w:t>
      </w:r>
      <w:r w:rsidRPr="0078555C">
        <w:rPr>
          <w:rFonts w:ascii="Times New Roman" w:hAnsi="Times New Roman" w:cs="Times New Roman"/>
          <w:sz w:val="20"/>
          <w:szCs w:val="20"/>
        </w:rPr>
        <w:t>ющихся, формирование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у них профессиональны</w:t>
      </w:r>
      <w:r w:rsidRPr="0078555C">
        <w:rPr>
          <w:rFonts w:ascii="Times New Roman" w:hAnsi="Times New Roman" w:cs="Times New Roman"/>
          <w:sz w:val="20"/>
          <w:szCs w:val="20"/>
        </w:rPr>
        <w:t>х намерений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746D3D" w:rsidRPr="0078555C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организация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дифференцированно</w:t>
      </w:r>
      <w:r w:rsidRPr="0078555C">
        <w:rPr>
          <w:rFonts w:ascii="Times New Roman" w:hAnsi="Times New Roman" w:cs="Times New Roman"/>
          <w:sz w:val="20"/>
          <w:szCs w:val="20"/>
        </w:rPr>
        <w:t>го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обучени</w:t>
      </w:r>
      <w:r w:rsidRPr="0078555C">
        <w:rPr>
          <w:rFonts w:ascii="Times New Roman" w:hAnsi="Times New Roman" w:cs="Times New Roman"/>
          <w:sz w:val="20"/>
          <w:szCs w:val="20"/>
        </w:rPr>
        <w:t>я</w:t>
      </w:r>
      <w:r w:rsidR="00443D7E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об</w:t>
      </w:r>
      <w:r w:rsidR="00746D3D" w:rsidRPr="0078555C">
        <w:rPr>
          <w:rFonts w:ascii="Times New Roman" w:hAnsi="Times New Roman" w:cs="Times New Roman"/>
          <w:sz w:val="20"/>
          <w:szCs w:val="20"/>
        </w:rPr>
        <w:t>уча</w:t>
      </w:r>
      <w:r w:rsidRPr="0078555C">
        <w:rPr>
          <w:rFonts w:ascii="Times New Roman" w:hAnsi="Times New Roman" w:cs="Times New Roman"/>
          <w:sz w:val="20"/>
          <w:szCs w:val="20"/>
        </w:rPr>
        <w:t>ю</w:t>
      </w:r>
      <w:r w:rsidR="00746D3D" w:rsidRPr="0078555C">
        <w:rPr>
          <w:rFonts w:ascii="Times New Roman" w:hAnsi="Times New Roman" w:cs="Times New Roman"/>
          <w:sz w:val="20"/>
          <w:szCs w:val="20"/>
        </w:rPr>
        <w:t>щихся для более полного раскрытия их индивидуальных интересов, способностей и склонностей;</w:t>
      </w:r>
    </w:p>
    <w:p w:rsidR="00746D3D" w:rsidRPr="0078555C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обеспечение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органическо</w:t>
      </w:r>
      <w:r w:rsidRPr="0078555C">
        <w:rPr>
          <w:rFonts w:ascii="Times New Roman" w:hAnsi="Times New Roman" w:cs="Times New Roman"/>
          <w:sz w:val="20"/>
          <w:szCs w:val="20"/>
        </w:rPr>
        <w:t>го единства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746D3D" w:rsidRPr="0078555C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использование</w:t>
      </w:r>
      <w:r w:rsidR="00746D3D" w:rsidRPr="0078555C">
        <w:rPr>
          <w:rFonts w:ascii="Times New Roman" w:hAnsi="Times New Roman" w:cs="Times New Roman"/>
          <w:sz w:val="20"/>
          <w:szCs w:val="20"/>
        </w:rPr>
        <w:t xml:space="preserve"> воз</w:t>
      </w:r>
      <w:r w:rsidRPr="0078555C">
        <w:rPr>
          <w:rFonts w:ascii="Times New Roman" w:hAnsi="Times New Roman" w:cs="Times New Roman"/>
          <w:sz w:val="20"/>
          <w:szCs w:val="20"/>
        </w:rPr>
        <w:t xml:space="preserve">можности психологической службы </w:t>
      </w:r>
      <w:r w:rsidR="00746D3D" w:rsidRPr="0078555C">
        <w:rPr>
          <w:rFonts w:ascii="Times New Roman" w:hAnsi="Times New Roman" w:cs="Times New Roman"/>
          <w:sz w:val="20"/>
          <w:szCs w:val="20"/>
        </w:rPr>
        <w:t>учреждения для организации и проведения профориентационной работы.</w:t>
      </w:r>
    </w:p>
    <w:p w:rsidR="00746D3D" w:rsidRPr="0078555C" w:rsidRDefault="00746D3D" w:rsidP="004D76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6D3D" w:rsidRPr="0078555C" w:rsidRDefault="00556258" w:rsidP="004D76C7">
      <w:pPr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b/>
          <w:sz w:val="20"/>
          <w:szCs w:val="20"/>
        </w:rPr>
        <w:t>2.2</w:t>
      </w:r>
      <w:r w:rsidR="004D76C7" w:rsidRPr="0078555C">
        <w:rPr>
          <w:rFonts w:ascii="Times New Roman" w:hAnsi="Times New Roman" w:cs="Times New Roman"/>
          <w:b/>
          <w:sz w:val="20"/>
          <w:szCs w:val="20"/>
        </w:rPr>
        <w:t xml:space="preserve">.1. </w:t>
      </w:r>
      <w:r w:rsidR="00746D3D" w:rsidRPr="0078555C">
        <w:rPr>
          <w:rFonts w:ascii="Times New Roman" w:hAnsi="Times New Roman" w:cs="Times New Roman"/>
          <w:b/>
          <w:sz w:val="20"/>
          <w:szCs w:val="20"/>
        </w:rPr>
        <w:t>Задачи психолог</w:t>
      </w:r>
      <w:r w:rsidR="00C97ABE" w:rsidRPr="0078555C">
        <w:rPr>
          <w:rFonts w:ascii="Times New Roman" w:hAnsi="Times New Roman" w:cs="Times New Roman"/>
          <w:b/>
          <w:sz w:val="20"/>
          <w:szCs w:val="20"/>
        </w:rPr>
        <w:t>о - педагогическ</w:t>
      </w:r>
      <w:r w:rsidR="00746D3D" w:rsidRPr="0078555C">
        <w:rPr>
          <w:rFonts w:ascii="Times New Roman" w:hAnsi="Times New Roman" w:cs="Times New Roman"/>
          <w:b/>
          <w:sz w:val="20"/>
          <w:szCs w:val="20"/>
        </w:rPr>
        <w:t>ой службы школы</w:t>
      </w:r>
      <w:r w:rsidR="00746D3D" w:rsidRPr="0078555C">
        <w:rPr>
          <w:rFonts w:ascii="Times New Roman" w:hAnsi="Times New Roman" w:cs="Times New Roman"/>
          <w:sz w:val="20"/>
          <w:szCs w:val="20"/>
        </w:rPr>
        <w:t>:</w:t>
      </w:r>
    </w:p>
    <w:p w:rsidR="00746D3D" w:rsidRPr="0078555C" w:rsidRDefault="00746D3D" w:rsidP="004D76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6D3D" w:rsidRPr="0078555C" w:rsidRDefault="00746D3D" w:rsidP="00C97ABE">
      <w:pPr>
        <w:pStyle w:val="a6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активно</w:t>
      </w:r>
      <w:r w:rsidR="004D76C7" w:rsidRPr="0078555C">
        <w:rPr>
          <w:rFonts w:ascii="Times New Roman" w:hAnsi="Times New Roman" w:cs="Times New Roman"/>
          <w:sz w:val="20"/>
          <w:szCs w:val="20"/>
        </w:rPr>
        <w:t>е</w:t>
      </w:r>
      <w:r w:rsidRPr="0078555C">
        <w:rPr>
          <w:rFonts w:ascii="Times New Roman" w:hAnsi="Times New Roman" w:cs="Times New Roman"/>
          <w:sz w:val="20"/>
          <w:szCs w:val="20"/>
        </w:rPr>
        <w:t xml:space="preserve"> содействие формированию личностного и интеллектуального потенциала </w:t>
      </w:r>
      <w:r w:rsidR="00DC532A" w:rsidRPr="0078555C">
        <w:rPr>
          <w:rFonts w:ascii="Times New Roman" w:hAnsi="Times New Roman" w:cs="Times New Roman"/>
          <w:sz w:val="20"/>
          <w:szCs w:val="20"/>
        </w:rPr>
        <w:t>обучающихся</w:t>
      </w:r>
      <w:r w:rsidRPr="0078555C">
        <w:rPr>
          <w:rFonts w:ascii="Times New Roman" w:hAnsi="Times New Roman" w:cs="Times New Roman"/>
          <w:sz w:val="20"/>
          <w:szCs w:val="20"/>
        </w:rPr>
        <w:t>;</w:t>
      </w:r>
    </w:p>
    <w:p w:rsidR="00746D3D" w:rsidRPr="0078555C" w:rsidRDefault="00746D3D" w:rsidP="00C97ABE">
      <w:pPr>
        <w:pStyle w:val="a6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создание психологических условий для наиболее полного развития творческих способностей, познавательной и нравственно</w:t>
      </w:r>
      <w:r w:rsidR="00C97ABE" w:rsidRPr="0078555C">
        <w:rPr>
          <w:rFonts w:ascii="Times New Roman" w:hAnsi="Times New Roman" w:cs="Times New Roman"/>
          <w:sz w:val="20"/>
          <w:szCs w:val="20"/>
        </w:rPr>
        <w:t xml:space="preserve"> – </w:t>
      </w:r>
      <w:r w:rsidRPr="0078555C">
        <w:rPr>
          <w:rFonts w:ascii="Times New Roman" w:hAnsi="Times New Roman" w:cs="Times New Roman"/>
          <w:sz w:val="20"/>
          <w:szCs w:val="20"/>
        </w:rPr>
        <w:t>мотивационной сфер личности;</w:t>
      </w:r>
    </w:p>
    <w:p w:rsidR="00746D3D" w:rsidRPr="0078555C" w:rsidRDefault="00746D3D" w:rsidP="00C97ABE">
      <w:pPr>
        <w:pStyle w:val="a6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 xml:space="preserve">оказание психологической  помощи  педагогическому коллективу и родителям в преодолении отклонений в интеллектуальном и личностном развитии </w:t>
      </w:r>
      <w:r w:rsidR="00DC532A" w:rsidRPr="0078555C">
        <w:rPr>
          <w:rFonts w:ascii="Times New Roman" w:hAnsi="Times New Roman" w:cs="Times New Roman"/>
          <w:sz w:val="20"/>
          <w:szCs w:val="20"/>
        </w:rPr>
        <w:t>обучающихся</w:t>
      </w:r>
      <w:r w:rsidRPr="0078555C">
        <w:rPr>
          <w:rFonts w:ascii="Times New Roman" w:hAnsi="Times New Roman" w:cs="Times New Roman"/>
          <w:sz w:val="20"/>
          <w:szCs w:val="20"/>
        </w:rPr>
        <w:t>, в разрешении конфликтных ситуаций;</w:t>
      </w:r>
    </w:p>
    <w:p w:rsidR="00746D3D" w:rsidRPr="0078555C" w:rsidRDefault="00746D3D" w:rsidP="00C97ABE">
      <w:pPr>
        <w:pStyle w:val="a6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внедрение достижений психологии в практику образовательно</w:t>
      </w:r>
      <w:r w:rsidR="00C97ABE" w:rsidRPr="0078555C">
        <w:rPr>
          <w:rFonts w:ascii="Times New Roman" w:hAnsi="Times New Roman" w:cs="Times New Roman"/>
          <w:sz w:val="20"/>
          <w:szCs w:val="20"/>
        </w:rPr>
        <w:t xml:space="preserve"> – </w:t>
      </w:r>
      <w:r w:rsidRPr="0078555C">
        <w:rPr>
          <w:rFonts w:ascii="Times New Roman" w:hAnsi="Times New Roman" w:cs="Times New Roman"/>
          <w:sz w:val="20"/>
          <w:szCs w:val="20"/>
        </w:rPr>
        <w:t>воспитательного процесса.</w:t>
      </w:r>
    </w:p>
    <w:p w:rsidR="000A782B" w:rsidRPr="0078555C" w:rsidRDefault="000A782B" w:rsidP="000A782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A782B" w:rsidRPr="0078555C" w:rsidRDefault="00C97ABE" w:rsidP="000A782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55C">
        <w:rPr>
          <w:rFonts w:ascii="Times New Roman" w:hAnsi="Times New Roman" w:cs="Times New Roman"/>
          <w:b/>
          <w:sz w:val="20"/>
          <w:szCs w:val="20"/>
        </w:rPr>
        <w:t>3.</w:t>
      </w:r>
      <w:r w:rsidR="000A782B" w:rsidRPr="0078555C">
        <w:rPr>
          <w:rFonts w:ascii="Times New Roman" w:hAnsi="Times New Roman" w:cs="Times New Roman"/>
          <w:b/>
          <w:sz w:val="20"/>
          <w:szCs w:val="20"/>
        </w:rPr>
        <w:t xml:space="preserve"> Основные методы профессиональной ориентации:</w:t>
      </w:r>
    </w:p>
    <w:p w:rsidR="000A782B" w:rsidRPr="0078555C" w:rsidRDefault="000A782B" w:rsidP="000A78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782B" w:rsidRPr="0078555C" w:rsidRDefault="000A782B" w:rsidP="00C97ABE">
      <w:pPr>
        <w:pStyle w:val="a6"/>
        <w:numPr>
          <w:ilvl w:val="0"/>
          <w:numId w:val="20"/>
        </w:numPr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информирование — индивидуальное, групповое, массовое, непосредственное (лекция, беседа), опосредованное (средствами массовой информации);</w:t>
      </w:r>
    </w:p>
    <w:p w:rsidR="000A782B" w:rsidRPr="0078555C" w:rsidRDefault="000A782B" w:rsidP="00C97ABE">
      <w:pPr>
        <w:pStyle w:val="a6"/>
        <w:numPr>
          <w:ilvl w:val="0"/>
          <w:numId w:val="20"/>
        </w:numPr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психологическое и медицинское консультирование;</w:t>
      </w:r>
    </w:p>
    <w:p w:rsidR="000A782B" w:rsidRPr="0078555C" w:rsidRDefault="000A782B" w:rsidP="00C97ABE">
      <w:pPr>
        <w:pStyle w:val="a6"/>
        <w:numPr>
          <w:ilvl w:val="0"/>
          <w:numId w:val="20"/>
        </w:numPr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психологическая, психофизиологическая, медицинская диагностика;</w:t>
      </w:r>
    </w:p>
    <w:p w:rsidR="000A782B" w:rsidRPr="0078555C" w:rsidRDefault="000A782B" w:rsidP="00C97ABE">
      <w:pPr>
        <w:pStyle w:val="a6"/>
        <w:numPr>
          <w:ilvl w:val="0"/>
          <w:numId w:val="20"/>
        </w:numPr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различные педагогические методы.</w:t>
      </w:r>
    </w:p>
    <w:p w:rsidR="00EF7DEC" w:rsidRPr="0078555C" w:rsidRDefault="00EF7DEC" w:rsidP="00EF7DE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F7DEC" w:rsidRPr="0078555C" w:rsidRDefault="00EF7DEC" w:rsidP="00EF7DEC">
      <w:pPr>
        <w:spacing w:after="200" w:line="276" w:lineRule="auto"/>
        <w:rPr>
          <w:rStyle w:val="50"/>
          <w:rFonts w:eastAsia="Arial Unicode MS"/>
          <w:b/>
        </w:rPr>
      </w:pPr>
      <w:r w:rsidRPr="0078555C">
        <w:rPr>
          <w:rStyle w:val="50"/>
          <w:rFonts w:eastAsia="Arial Unicode MS"/>
          <w:b/>
        </w:rPr>
        <w:t>4.  Направления профориентационной работы:</w:t>
      </w:r>
    </w:p>
    <w:p w:rsidR="00EF7DEC" w:rsidRPr="0078555C" w:rsidRDefault="00EF7DEC" w:rsidP="00EF7DEC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50"/>
          <w:rFonts w:eastAsia="Arial Unicode MS"/>
        </w:rPr>
        <w:t>4.1.  Основными направлениями профориентационной работы в учреждении являются:</w:t>
      </w:r>
    </w:p>
    <w:p w:rsidR="00EF7DEC" w:rsidRPr="0078555C" w:rsidRDefault="00EF7DEC" w:rsidP="00EF7DEC">
      <w:pPr>
        <w:pStyle w:val="a6"/>
        <w:numPr>
          <w:ilvl w:val="0"/>
          <w:numId w:val="32"/>
        </w:numPr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профессиональная информация.</w:t>
      </w:r>
    </w:p>
    <w:p w:rsidR="00EF7DEC" w:rsidRPr="0078555C" w:rsidRDefault="00EF7DEC" w:rsidP="00EF7DEC">
      <w:pPr>
        <w:pStyle w:val="a6"/>
        <w:numPr>
          <w:ilvl w:val="0"/>
          <w:numId w:val="32"/>
        </w:numPr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профессиональное воспитание.</w:t>
      </w:r>
    </w:p>
    <w:p w:rsidR="00EF7DEC" w:rsidRPr="0078555C" w:rsidRDefault="00EF7DEC" w:rsidP="00EF7DEC">
      <w:pPr>
        <w:pStyle w:val="a6"/>
        <w:numPr>
          <w:ilvl w:val="0"/>
          <w:numId w:val="32"/>
        </w:numPr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профессиональная консультация.</w:t>
      </w:r>
    </w:p>
    <w:p w:rsidR="00EF7DEC" w:rsidRPr="0078555C" w:rsidRDefault="00EF7DEC" w:rsidP="00EF7DEC">
      <w:pPr>
        <w:tabs>
          <w:tab w:val="left" w:pos="722"/>
        </w:tabs>
        <w:ind w:right="200"/>
        <w:jc w:val="both"/>
        <w:rPr>
          <w:rStyle w:val="70"/>
          <w:rFonts w:eastAsia="Arial Unicode MS"/>
          <w:b w:val="0"/>
          <w:bCs w:val="0"/>
          <w:i w:val="0"/>
          <w:iCs w:val="0"/>
        </w:rPr>
      </w:pPr>
    </w:p>
    <w:p w:rsidR="00EF7DEC" w:rsidRPr="0078555C" w:rsidRDefault="00EF7DEC" w:rsidP="00EF7DEC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70"/>
          <w:rFonts w:eastAsia="Arial Unicode MS"/>
          <w:i w:val="0"/>
        </w:rPr>
        <w:tab/>
        <w:t>Профессиональная информация</w:t>
      </w:r>
      <w:r w:rsidRPr="0078555C">
        <w:rPr>
          <w:rFonts w:ascii="Times New Roman" w:hAnsi="Times New Roman" w:cs="Times New Roman"/>
          <w:sz w:val="20"/>
          <w:szCs w:val="20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EF7DEC" w:rsidRPr="0078555C" w:rsidRDefault="00EF7DEC" w:rsidP="00EF7DEC">
      <w:pPr>
        <w:tabs>
          <w:tab w:val="left" w:pos="729"/>
        </w:tabs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70"/>
          <w:rFonts w:eastAsia="Arial Unicode MS"/>
        </w:rPr>
        <w:tab/>
      </w:r>
      <w:r w:rsidRPr="0078555C">
        <w:rPr>
          <w:rStyle w:val="70"/>
          <w:rFonts w:eastAsia="Arial Unicode MS"/>
          <w:i w:val="0"/>
        </w:rPr>
        <w:t>Профессиональное воспитание</w:t>
      </w:r>
      <w:r w:rsidRPr="0078555C">
        <w:rPr>
          <w:rFonts w:ascii="Times New Roman" w:hAnsi="Times New Roman" w:cs="Times New Roman"/>
          <w:sz w:val="20"/>
          <w:szCs w:val="20"/>
        </w:rPr>
        <w:t xml:space="preserve"> включает в себя формирование склонностей и профессиональных интересов обучающихся.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F7DEC" w:rsidRPr="0078555C" w:rsidRDefault="00EF7DEC" w:rsidP="00EF7DEC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70"/>
          <w:rFonts w:eastAsia="Arial Unicode MS"/>
        </w:rPr>
        <w:tab/>
      </w:r>
      <w:r w:rsidRPr="0078555C">
        <w:rPr>
          <w:rStyle w:val="70"/>
          <w:rFonts w:eastAsia="Arial Unicode MS"/>
          <w:i w:val="0"/>
        </w:rPr>
        <w:t>Профессиональное консультирование</w:t>
      </w:r>
      <w:r w:rsidRPr="0078555C">
        <w:rPr>
          <w:rFonts w:ascii="Times New Roman" w:hAnsi="Times New Roman" w:cs="Times New Roman"/>
          <w:sz w:val="20"/>
          <w:szCs w:val="20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EF7DEC" w:rsidRPr="0078555C" w:rsidRDefault="00EF7DEC" w:rsidP="00EF7DEC">
      <w:pPr>
        <w:tabs>
          <w:tab w:val="left" w:pos="535"/>
        </w:tabs>
        <w:ind w:right="80"/>
        <w:jc w:val="both"/>
        <w:rPr>
          <w:rFonts w:ascii="Times New Roman" w:hAnsi="Times New Roman" w:cs="Times New Roman"/>
          <w:sz w:val="20"/>
          <w:szCs w:val="20"/>
        </w:rPr>
      </w:pPr>
    </w:p>
    <w:p w:rsidR="00EF7DEC" w:rsidRPr="0078555C" w:rsidRDefault="00EF7DEC" w:rsidP="00EF7DEC">
      <w:pPr>
        <w:pStyle w:val="a6"/>
        <w:numPr>
          <w:ilvl w:val="0"/>
          <w:numId w:val="34"/>
        </w:numPr>
        <w:tabs>
          <w:tab w:val="left" w:pos="539"/>
        </w:tabs>
        <w:ind w:right="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55C">
        <w:rPr>
          <w:rFonts w:ascii="Times New Roman" w:hAnsi="Times New Roman" w:cs="Times New Roman"/>
          <w:b/>
          <w:sz w:val="20"/>
          <w:szCs w:val="20"/>
        </w:rPr>
        <w:t xml:space="preserve">Принципы профориентационной работы в учреждении:  </w:t>
      </w:r>
    </w:p>
    <w:p w:rsidR="00EF7DEC" w:rsidRPr="0078555C" w:rsidRDefault="00EF7DEC" w:rsidP="00EF7DEC">
      <w:pPr>
        <w:pStyle w:val="a6"/>
        <w:tabs>
          <w:tab w:val="left" w:pos="539"/>
        </w:tabs>
        <w:ind w:right="80"/>
        <w:jc w:val="both"/>
        <w:rPr>
          <w:rStyle w:val="71"/>
          <w:rFonts w:eastAsia="Arial Unicode MS"/>
          <w:b/>
          <w:u w:val="none"/>
        </w:rPr>
      </w:pPr>
    </w:p>
    <w:p w:rsidR="00EF7DEC" w:rsidRPr="0078555C" w:rsidRDefault="00EF7DEC" w:rsidP="00EF7DEC">
      <w:pPr>
        <w:pStyle w:val="a6"/>
        <w:numPr>
          <w:ilvl w:val="1"/>
          <w:numId w:val="34"/>
        </w:numPr>
        <w:tabs>
          <w:tab w:val="left" w:pos="709"/>
        </w:tabs>
        <w:ind w:left="567" w:right="80" w:hanging="567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70pt"/>
          <w:rFonts w:eastAsia="Arial Unicode MS"/>
          <w:b/>
        </w:rPr>
        <w:t>Систематичность и прее</w:t>
      </w:r>
      <w:r w:rsidRPr="0078555C">
        <w:rPr>
          <w:rStyle w:val="70pt"/>
          <w:rFonts w:eastAsia="Arial Unicode MS"/>
        </w:rPr>
        <w:t>мственность</w:t>
      </w:r>
      <w:r w:rsidRPr="0078555C">
        <w:rPr>
          <w:rFonts w:ascii="Times New Roman" w:hAnsi="Times New Roman" w:cs="Times New Roman"/>
          <w:sz w:val="20"/>
          <w:szCs w:val="20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EF7DEC" w:rsidRPr="0078555C" w:rsidRDefault="00EF7DEC" w:rsidP="00EF7DEC">
      <w:pPr>
        <w:pStyle w:val="a6"/>
        <w:numPr>
          <w:ilvl w:val="1"/>
          <w:numId w:val="34"/>
        </w:numPr>
        <w:tabs>
          <w:tab w:val="left" w:pos="709"/>
        </w:tabs>
        <w:ind w:left="567" w:right="80" w:hanging="567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70pt"/>
          <w:rFonts w:eastAsia="Arial Unicode MS"/>
          <w:b/>
        </w:rPr>
        <w:t>Дифференцированный и индивидуальный подход</w:t>
      </w:r>
      <w:r w:rsidRPr="0078555C">
        <w:rPr>
          <w:rStyle w:val="70pt"/>
          <w:rFonts w:eastAsia="Arial Unicode MS"/>
        </w:rPr>
        <w:t xml:space="preserve"> к </w:t>
      </w:r>
      <w:r w:rsidRPr="0078555C">
        <w:rPr>
          <w:rFonts w:ascii="Times New Roman" w:hAnsi="Times New Roman" w:cs="Times New Roman"/>
          <w:sz w:val="20"/>
          <w:szCs w:val="20"/>
        </w:rPr>
        <w:t>обучающимся в</w:t>
      </w:r>
      <w:r w:rsidRPr="0078555C">
        <w:rPr>
          <w:rStyle w:val="70pt"/>
          <w:rFonts w:eastAsia="Arial Unicode MS"/>
        </w:rPr>
        <w:t xml:space="preserve">. </w:t>
      </w:r>
      <w:r w:rsidRPr="0078555C">
        <w:rPr>
          <w:rFonts w:ascii="Times New Roman" w:hAnsi="Times New Roman" w:cs="Times New Roman"/>
          <w:sz w:val="20"/>
          <w:szCs w:val="20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F7DEC" w:rsidRPr="0078555C" w:rsidRDefault="00EF7DEC" w:rsidP="00EF7DEC">
      <w:pPr>
        <w:pStyle w:val="a6"/>
        <w:numPr>
          <w:ilvl w:val="1"/>
          <w:numId w:val="34"/>
        </w:numPr>
        <w:tabs>
          <w:tab w:val="left" w:pos="709"/>
        </w:tabs>
        <w:ind w:left="567" w:right="80" w:hanging="567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 xml:space="preserve">Оптимальное </w:t>
      </w:r>
      <w:r w:rsidRPr="0078555C">
        <w:rPr>
          <w:rStyle w:val="70pt"/>
          <w:rFonts w:eastAsia="Arial Unicode MS"/>
          <w:b/>
        </w:rPr>
        <w:t>сочетание массовых, групповых и индивидуальных фор</w:t>
      </w:r>
      <w:r w:rsidRPr="0078555C">
        <w:rPr>
          <w:rStyle w:val="70pt"/>
          <w:rFonts w:eastAsia="Arial Unicode MS"/>
        </w:rPr>
        <w:t xml:space="preserve">м </w:t>
      </w:r>
      <w:r w:rsidRPr="0078555C">
        <w:rPr>
          <w:rFonts w:ascii="Times New Roman" w:hAnsi="Times New Roman" w:cs="Times New Roman"/>
          <w:sz w:val="20"/>
          <w:szCs w:val="20"/>
        </w:rPr>
        <w:t>профориентационной работы с учащимися и родителями.</w:t>
      </w:r>
    </w:p>
    <w:p w:rsidR="00EF7DEC" w:rsidRPr="0078555C" w:rsidRDefault="00EF7DEC" w:rsidP="00EF7DEC">
      <w:pPr>
        <w:pStyle w:val="a6"/>
        <w:numPr>
          <w:ilvl w:val="1"/>
          <w:numId w:val="34"/>
        </w:numPr>
        <w:tabs>
          <w:tab w:val="left" w:pos="681"/>
          <w:tab w:val="left" w:pos="709"/>
        </w:tabs>
        <w:ind w:left="567" w:right="80" w:hanging="567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70pt"/>
          <w:rFonts w:eastAsia="Arial Unicode MS"/>
          <w:b/>
        </w:rPr>
        <w:lastRenderedPageBreak/>
        <w:t>Взаимосвяз</w:t>
      </w:r>
      <w:r w:rsidRPr="0078555C">
        <w:rPr>
          <w:rStyle w:val="70pt"/>
          <w:rFonts w:eastAsia="Arial Unicode MS"/>
        </w:rPr>
        <w:t xml:space="preserve">ь </w:t>
      </w:r>
      <w:r w:rsidRPr="0078555C">
        <w:rPr>
          <w:rFonts w:ascii="Times New Roman" w:hAnsi="Times New Roman" w:cs="Times New Roman"/>
          <w:sz w:val="20"/>
          <w:szCs w:val="20"/>
        </w:rPr>
        <w:t>учреждения,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F7DEC" w:rsidRPr="0078555C" w:rsidRDefault="00EF7DEC" w:rsidP="00EF7DEC">
      <w:pPr>
        <w:pStyle w:val="a6"/>
        <w:numPr>
          <w:ilvl w:val="1"/>
          <w:numId w:val="34"/>
        </w:numPr>
        <w:tabs>
          <w:tab w:val="left" w:pos="681"/>
          <w:tab w:val="left" w:pos="709"/>
        </w:tabs>
        <w:ind w:left="567" w:right="80" w:hanging="567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Style w:val="70pt"/>
          <w:rFonts w:eastAsia="Arial Unicode MS"/>
          <w:b/>
        </w:rPr>
        <w:t>Связь</w:t>
      </w:r>
      <w:r w:rsidRPr="0078555C">
        <w:rPr>
          <w:rFonts w:ascii="Times New Roman" w:hAnsi="Times New Roman" w:cs="Times New Roman"/>
          <w:sz w:val="20"/>
          <w:szCs w:val="20"/>
        </w:rPr>
        <w:t xml:space="preserve"> профориентации </w:t>
      </w:r>
      <w:r w:rsidRPr="0078555C">
        <w:rPr>
          <w:rStyle w:val="70pt"/>
          <w:rFonts w:eastAsia="Arial Unicode MS"/>
          <w:b/>
        </w:rPr>
        <w:t>с жизнью</w:t>
      </w:r>
      <w:r w:rsidRPr="0078555C">
        <w:rPr>
          <w:rFonts w:ascii="Times New Roman" w:hAnsi="Times New Roman" w:cs="Times New Roman"/>
          <w:sz w:val="20"/>
          <w:szCs w:val="20"/>
        </w:rPr>
        <w:t xml:space="preserve"> (органическое единство потребностями общества в кадрах).</w:t>
      </w:r>
    </w:p>
    <w:p w:rsidR="00EF7DEC" w:rsidRPr="0078555C" w:rsidRDefault="00EF7DEC" w:rsidP="00EF7DEC">
      <w:pPr>
        <w:keepNext/>
        <w:keepLines/>
        <w:spacing w:after="159"/>
        <w:ind w:hanging="567"/>
        <w:jc w:val="both"/>
        <w:rPr>
          <w:rStyle w:val="42"/>
          <w:rFonts w:eastAsia="Arial Unicode MS"/>
        </w:rPr>
      </w:pPr>
      <w:bookmarkStart w:id="1" w:name="bookmark3"/>
    </w:p>
    <w:bookmarkEnd w:id="1"/>
    <w:p w:rsidR="00EF7DEC" w:rsidRPr="0078555C" w:rsidRDefault="00EF7DEC" w:rsidP="00EF7DEC">
      <w:pPr>
        <w:pStyle w:val="a6"/>
        <w:numPr>
          <w:ilvl w:val="0"/>
          <w:numId w:val="34"/>
        </w:numPr>
        <w:tabs>
          <w:tab w:val="left" w:pos="426"/>
        </w:tabs>
        <w:ind w:right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55C">
        <w:rPr>
          <w:rFonts w:ascii="Times New Roman" w:hAnsi="Times New Roman" w:cs="Times New Roman"/>
          <w:b/>
          <w:sz w:val="20"/>
          <w:szCs w:val="20"/>
        </w:rPr>
        <w:t>Реализация профориентационной работы в учреждении:</w:t>
      </w:r>
    </w:p>
    <w:p w:rsidR="00443D7E" w:rsidRPr="0078555C" w:rsidRDefault="00443D7E" w:rsidP="00443D7E">
      <w:pPr>
        <w:pStyle w:val="a6"/>
        <w:tabs>
          <w:tab w:val="left" w:pos="426"/>
        </w:tabs>
        <w:ind w:righ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DEC" w:rsidRPr="0078555C" w:rsidRDefault="00EF7DEC" w:rsidP="00D460B2">
      <w:pPr>
        <w:pStyle w:val="a6"/>
        <w:keepNext/>
        <w:keepLines/>
        <w:numPr>
          <w:ilvl w:val="1"/>
          <w:numId w:val="34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Профорориентационная работа  реализуется через образовательный процесс, внеурочную и внешкольную работу с обучающимися, взаимодействие с учреждениями профессионального образования и руководителями предприятий (организаций) и включает в себя следующую</w:t>
      </w:r>
      <w:bookmarkStart w:id="2" w:name="bookmark4"/>
      <w:bookmarkEnd w:id="2"/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структуру деятельности педагогического коллектива:</w:t>
      </w:r>
    </w:p>
    <w:p w:rsidR="00EF7DEC" w:rsidRPr="0078555C" w:rsidRDefault="00EF7DEC" w:rsidP="00EF7DEC">
      <w:pPr>
        <w:keepNext/>
        <w:keepLines/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b/>
          <w:bCs/>
          <w:sz w:val="20"/>
          <w:szCs w:val="20"/>
        </w:rPr>
        <w:tab/>
        <w:t>Координаторы деятельности</w:t>
      </w:r>
      <w:r w:rsidRPr="0078555C">
        <w:rPr>
          <w:rFonts w:ascii="Times New Roman" w:hAnsi="Times New Roman" w:cs="Times New Roman"/>
          <w:sz w:val="20"/>
          <w:szCs w:val="20"/>
        </w:rPr>
        <w:t>– заместители директора учреждения по УВР и ВР, в функции которых входит организация профориентационной работы в учреждении:</w:t>
      </w:r>
    </w:p>
    <w:p w:rsidR="00EF7DEC" w:rsidRPr="0078555C" w:rsidRDefault="00EF7DEC" w:rsidP="00EF7DEC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поддержание связей учреждения с социальными партнерами, влияющими на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самоопределение обучающихся учреждения;</w:t>
      </w:r>
    </w:p>
    <w:p w:rsidR="00EF7DEC" w:rsidRPr="0078555C" w:rsidRDefault="00EF7DEC" w:rsidP="00EF7DEC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планирование работы педагогического коллектива по формированию готовности обучающихся к профильному и профессиональному  самоопределению в соответствии с концепцией и образовательной программой учреждения;</w:t>
      </w:r>
    </w:p>
    <w:p w:rsidR="00EF7DEC" w:rsidRPr="0078555C" w:rsidRDefault="00EF7DEC" w:rsidP="00EF7DEC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EF7DEC" w:rsidRPr="0078555C" w:rsidRDefault="00EF7DEC" w:rsidP="00EF7DEC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проведение совещаний педагогических советов и производственных совещаний с обсуждением проблемы профильного и профессионального самоопределения обучающихся;</w:t>
      </w:r>
    </w:p>
    <w:p w:rsidR="00EF7DEC" w:rsidRPr="0078555C" w:rsidRDefault="00EF7DEC" w:rsidP="00EF7DEC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организация участия обучающихся в предметных олимпиадах разного уровня;</w:t>
      </w:r>
    </w:p>
    <w:p w:rsidR="00EF7DEC" w:rsidRPr="0078555C" w:rsidRDefault="00EF7DEC" w:rsidP="00EF7DEC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контроль своевременного повышения компетентности классных руководителей, учителей начальных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классов, учителей-предметников, педагога - психолога, библиотекаря в области самоопределения обучающихся;</w:t>
      </w:r>
    </w:p>
    <w:p w:rsidR="00EF7DEC" w:rsidRPr="0078555C" w:rsidRDefault="00EF7DEC" w:rsidP="00EF7DEC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контроль деятельности классных руководителей, воспитателей, учителей-предметников, педагога - психолога, библиотекаря по проблеме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профильного обучения и профессионального самоопределения обучающихся;</w:t>
      </w:r>
    </w:p>
    <w:p w:rsidR="00EF7DEC" w:rsidRPr="0078555C" w:rsidRDefault="00EF7DEC" w:rsidP="00EF7DEC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контроль уровня развития разнообразных форм предпрофильной подготовки и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профильного обучения обучающихся (кружки, факультативы, курсы,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исследовательские проекты);</w:t>
      </w:r>
    </w:p>
    <w:p w:rsidR="00EF7DEC" w:rsidRPr="0078555C" w:rsidRDefault="00EF7DEC" w:rsidP="00EF7DEC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b/>
          <w:sz w:val="20"/>
          <w:szCs w:val="20"/>
        </w:rPr>
        <w:tab/>
      </w:r>
      <w:r w:rsidRPr="0078555C">
        <w:rPr>
          <w:rFonts w:ascii="Times New Roman" w:hAnsi="Times New Roman" w:cs="Times New Roman"/>
          <w:b/>
          <w:bCs/>
          <w:sz w:val="20"/>
          <w:szCs w:val="20"/>
        </w:rPr>
        <w:t>Классный руководитель</w:t>
      </w:r>
      <w:r w:rsidRPr="0078555C">
        <w:rPr>
          <w:rFonts w:ascii="Times New Roman" w:hAnsi="Times New Roman" w:cs="Times New Roman"/>
          <w:sz w:val="20"/>
          <w:szCs w:val="20"/>
        </w:rPr>
        <w:t>, опираясь на образовательную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программу и план воспитательной работы учреждения, составляет план педагогической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поддержки самоопределения обучающихся конкретного класса (группы). В плане следует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отражать разнообразные формы, методы, средства, активизирующие познавательную,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 xml:space="preserve">творческую активность школьников: </w:t>
      </w:r>
    </w:p>
    <w:p w:rsidR="00EF7DEC" w:rsidRPr="0078555C" w:rsidRDefault="00EF7DEC" w:rsidP="00EF7DEC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организует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 xml:space="preserve">индивидуальные и групповые профориентационные беседы, диспуты, конференции; </w:t>
      </w:r>
    </w:p>
    <w:p w:rsidR="00EF7DEC" w:rsidRPr="0078555C" w:rsidRDefault="00EF7DEC" w:rsidP="00EF7DEC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ведет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психолого-педагогические наблюдения склонностей обучающихся: данные наблюдений, анкет,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 xml:space="preserve">тестов фиксируются в индивидуальной карте ученика (портфолио); </w:t>
      </w:r>
    </w:p>
    <w:p w:rsidR="00EF7DEC" w:rsidRPr="0078555C" w:rsidRDefault="00EF7DEC" w:rsidP="00EF7DEC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помогает обучающимся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моделировать варианты профильного обучения и профессионального становления,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 xml:space="preserve">анализировать собственные достижений, составлять собственный портфолио; </w:t>
      </w:r>
    </w:p>
    <w:p w:rsidR="00EF7DEC" w:rsidRPr="0078555C" w:rsidRDefault="00EF7DEC" w:rsidP="00EF7DEC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организует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посещение обучающимися дней открытых дверей в профессиональных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 xml:space="preserve">учебных заведениях; </w:t>
      </w:r>
    </w:p>
    <w:p w:rsidR="00EF7DEC" w:rsidRPr="0078555C" w:rsidRDefault="00EF7DEC" w:rsidP="00EF7DEC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организует тематические и комплексные экскурсии обучающихся на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 xml:space="preserve">предприятия; </w:t>
      </w:r>
    </w:p>
    <w:p w:rsidR="00EF7DEC" w:rsidRPr="0078555C" w:rsidRDefault="00EF7DEC" w:rsidP="00EF7DEC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оказывает помощь педагогу - психологу в проведении анкетирования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 xml:space="preserve">обучающихся и их родителей по проблеме самоопределения; </w:t>
      </w:r>
    </w:p>
    <w:p w:rsidR="00EF7DEC" w:rsidRPr="0078555C" w:rsidRDefault="00EF7DEC" w:rsidP="00EF7DEC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организует встречи обучающихся с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выпускниками учреждения – студентами (учащимися) профессиональных учебных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 xml:space="preserve">заведений; </w:t>
      </w:r>
    </w:p>
    <w:p w:rsidR="00EF7DEC" w:rsidRPr="0078555C" w:rsidRDefault="00EF7DEC" w:rsidP="00EF7DEC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8555C">
        <w:rPr>
          <w:rFonts w:ascii="Times New Roman" w:hAnsi="Times New Roman" w:cs="Times New Roman"/>
          <w:sz w:val="20"/>
          <w:szCs w:val="20"/>
        </w:rPr>
        <w:t>проводит родительские собрания с обсуждением проблем формирования</w:t>
      </w:r>
      <w:r w:rsidR="00D460B2" w:rsidRPr="0078555C">
        <w:rPr>
          <w:rFonts w:ascii="Times New Roman" w:hAnsi="Times New Roman" w:cs="Times New Roman"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sz w:val="20"/>
          <w:szCs w:val="20"/>
        </w:rPr>
        <w:t>готовности обучающихся к профессиональному самоопределению.</w:t>
      </w:r>
    </w:p>
    <w:p w:rsidR="00EF7DEC" w:rsidRPr="0078555C" w:rsidRDefault="00EF7DEC" w:rsidP="00EF7D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/>
          <w:bCs/>
          <w:sz w:val="20"/>
          <w:szCs w:val="20"/>
        </w:rPr>
        <w:tab/>
        <w:t>Учителя - предметники</w:t>
      </w:r>
      <w:r w:rsidRPr="0078555C">
        <w:rPr>
          <w:rFonts w:ascii="Times New Roman" w:hAnsi="Times New Roman" w:cs="Times New Roman"/>
          <w:bCs/>
          <w:sz w:val="20"/>
          <w:szCs w:val="20"/>
        </w:rPr>
        <w:t xml:space="preserve"> на уроках и во внеурочное время</w:t>
      </w:r>
      <w:r w:rsidR="00D460B2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ведут работу в следующих направлениях: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показывают обучающимся роль труда в жизни человека;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привлекают обучающихся к выполнению трудовых дел;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организуют тематические ознакомительные экскурсии обучающихся</w:t>
      </w:r>
      <w:r w:rsidR="00D460B2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в учреждения и предприятия;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вовлекают обучающихся в различные виды учебно-познавательной деятельности</w:t>
      </w:r>
      <w:r w:rsidR="00443D7E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(трудовой, игровой, исследовательской);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знакомят обучающихся с миром профессий;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способствуют развитию познавательного интереса и</w:t>
      </w:r>
      <w:r w:rsidR="00D460B2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творческой направленности личности школьников, используя разнообразные методы и</w:t>
      </w:r>
      <w:r w:rsidR="00D460B2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средства: проектную деятельность, деловые игры, семинары, «круглые столы»,конференции, предметные недели, олимпиады, факультативы, конкурсы,</w:t>
      </w:r>
      <w:r w:rsidR="00D460B2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домашние сочинения и т.д.;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обеспечивают профориен</w:t>
      </w:r>
      <w:r w:rsidR="00443D7E" w:rsidRPr="0078555C">
        <w:rPr>
          <w:rFonts w:ascii="Times New Roman" w:hAnsi="Times New Roman" w:cs="Times New Roman"/>
          <w:bCs/>
          <w:sz w:val="20"/>
          <w:szCs w:val="20"/>
        </w:rPr>
        <w:t>тационную направленность уроков;</w:t>
      </w:r>
      <w:r w:rsidR="00D460B2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формируют у обучающихся общетрудовые, профессионально важные навыки; способствуют</w:t>
      </w:r>
      <w:r w:rsidR="00D460B2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 xml:space="preserve">формированию у школьников адекватной самооценки; 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проводят наблюдения с целью</w:t>
      </w:r>
      <w:r w:rsidR="00D460B2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 xml:space="preserve">выявления склонностей и способностей обучающихся; 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адаптируют профильные программы в</w:t>
      </w:r>
      <w:r w:rsidR="00D460B2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зависимости от профиля класса, особенностей обучающихся.</w:t>
      </w:r>
    </w:p>
    <w:p w:rsidR="00EF7DEC" w:rsidRPr="0078555C" w:rsidRDefault="00EF7DEC" w:rsidP="00EF7DEC">
      <w:pPr>
        <w:tabs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/>
          <w:bCs/>
          <w:sz w:val="20"/>
          <w:szCs w:val="20"/>
        </w:rPr>
        <w:t>Библиотекарь</w:t>
      </w:r>
      <w:r w:rsidR="00D460B2" w:rsidRPr="007855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ведет работу в следующих направлениях: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регулярно подбирает литературу для учителей и обучающихся в</w:t>
      </w:r>
      <w:r w:rsidR="00E82DCC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помощь выбирающим профессию (по годам обучения) и пособия по профориентационной</w:t>
      </w:r>
      <w:r w:rsidR="00E82DCC" w:rsidRPr="0078555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78555C">
        <w:rPr>
          <w:rFonts w:ascii="Times New Roman" w:hAnsi="Times New Roman" w:cs="Times New Roman"/>
          <w:bCs/>
          <w:sz w:val="20"/>
          <w:szCs w:val="20"/>
        </w:rPr>
        <w:t xml:space="preserve">работе; 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изучает читательские интересы обучающихся и рекомендует им литературу,</w:t>
      </w:r>
      <w:r w:rsidR="00E82DCC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 xml:space="preserve">помогающую в выборе профессии; 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организует выставки книг о профессиях и читательские</w:t>
      </w:r>
      <w:r w:rsidR="00E82DCC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 xml:space="preserve">диспуты-конференции на темы выбора профессии; 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lastRenderedPageBreak/>
        <w:t>накапливает, обобщает и</w:t>
      </w:r>
      <w:r w:rsidR="00E82DCC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систематизирует методические материалы, справочные данные о потребностях региона в</w:t>
      </w:r>
      <w:r w:rsidR="00E82DCC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кадрах и другие вспомогательные материалы (фотографии, вырезки, схемы, проспекты,</w:t>
      </w:r>
      <w:r w:rsidR="00E82DCC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 xml:space="preserve">программы, описания профессий); </w:t>
      </w:r>
    </w:p>
    <w:p w:rsidR="00EF7DEC" w:rsidRPr="0078555C" w:rsidRDefault="00EF7DEC" w:rsidP="00EF7DEC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регулярно устраивает выставки литературы о</w:t>
      </w:r>
      <w:r w:rsidR="00E82DCC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профессиях по сферам и отраслям (машиностроение, транспорт, строительство, в мире</w:t>
      </w:r>
      <w:r w:rsidR="00E82DCC" w:rsidRPr="007855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555C">
        <w:rPr>
          <w:rFonts w:ascii="Times New Roman" w:hAnsi="Times New Roman" w:cs="Times New Roman"/>
          <w:bCs/>
          <w:sz w:val="20"/>
          <w:szCs w:val="20"/>
        </w:rPr>
        <w:t>искусства и т.д.).</w:t>
      </w:r>
    </w:p>
    <w:p w:rsidR="00E82DCC" w:rsidRPr="0078555C" w:rsidRDefault="00E82DCC" w:rsidP="00E8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555C">
        <w:rPr>
          <w:rFonts w:ascii="Times New Roman" w:hAnsi="Times New Roman" w:cs="Times New Roman"/>
          <w:b/>
          <w:bCs/>
          <w:sz w:val="20"/>
          <w:szCs w:val="20"/>
        </w:rPr>
        <w:t xml:space="preserve">Педагог – психолог </w:t>
      </w:r>
      <w:r w:rsidRPr="0078555C">
        <w:rPr>
          <w:rFonts w:ascii="Times New Roman" w:hAnsi="Times New Roman" w:cs="Times New Roman"/>
          <w:bCs/>
          <w:sz w:val="20"/>
          <w:szCs w:val="20"/>
        </w:rPr>
        <w:t>ведет работу в следующих направлениях:</w:t>
      </w:r>
    </w:p>
    <w:p w:rsidR="00E82DCC" w:rsidRPr="0078555C" w:rsidRDefault="00E82DCC" w:rsidP="00E82DCC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 xml:space="preserve">изучает профессиональные интересы и склонности обучающихся; </w:t>
      </w:r>
    </w:p>
    <w:p w:rsidR="00E82DCC" w:rsidRPr="0078555C" w:rsidRDefault="00E82DCC" w:rsidP="00E82DCC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осуществляет мониторинг готовности обучающегося к профильному и профессиональному самоопределению путем анкетирования обучающихся и их законных представителей;</w:t>
      </w:r>
    </w:p>
    <w:p w:rsidR="00E82DCC" w:rsidRPr="0078555C" w:rsidRDefault="00E82DCC" w:rsidP="00E82DCC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 xml:space="preserve">проводит тренинговые занятия по профориентации обучающихся; </w:t>
      </w:r>
    </w:p>
    <w:p w:rsidR="00E82DCC" w:rsidRPr="0078555C" w:rsidRDefault="00E82DCC" w:rsidP="00E82DCC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осуществляет психологическое просвещение законных представителей и педагогов на тему выбора профессии;</w:t>
      </w:r>
    </w:p>
    <w:p w:rsidR="00E82DCC" w:rsidRPr="0078555C" w:rsidRDefault="00E82DCC" w:rsidP="00E82DCC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консультирует обучающихся с учетом их возрастных особенностей;</w:t>
      </w:r>
    </w:p>
    <w:p w:rsidR="00E82DCC" w:rsidRPr="0078555C" w:rsidRDefault="00E82DCC" w:rsidP="00E82DCC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 xml:space="preserve">приглашает законных представителей обучающихся для выступлений перед учениками с информацией о своей профессии; </w:t>
      </w:r>
    </w:p>
    <w:p w:rsidR="00E82DCC" w:rsidRPr="0078555C" w:rsidRDefault="00E82DCC" w:rsidP="00E82DCC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 xml:space="preserve">выявляет особенности обучающихся с целью оказания помощи детям и педагогам; </w:t>
      </w:r>
    </w:p>
    <w:p w:rsidR="00E82DCC" w:rsidRPr="0078555C" w:rsidRDefault="00E82DCC" w:rsidP="00E82DCC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помогает ученикам объективно оценить их интересы и склонности;</w:t>
      </w:r>
    </w:p>
    <w:p w:rsidR="00E82DCC" w:rsidRPr="0078555C" w:rsidRDefault="00E82DCC" w:rsidP="00E82DCC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555C">
        <w:rPr>
          <w:rFonts w:ascii="Times New Roman" w:hAnsi="Times New Roman" w:cs="Times New Roman"/>
          <w:bCs/>
          <w:sz w:val="20"/>
          <w:szCs w:val="20"/>
        </w:rPr>
        <w:t>создает базу данных по профдиагностике.</w:t>
      </w:r>
    </w:p>
    <w:p w:rsidR="00E82DCC" w:rsidRPr="0078555C" w:rsidRDefault="00E82DCC" w:rsidP="00E82DCC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82DCC" w:rsidRPr="0078555C" w:rsidRDefault="00E82DCC" w:rsidP="00E82DCC">
      <w:pPr>
        <w:pStyle w:val="a6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78555C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Организация профориентационной работы в учреждении</w:t>
      </w:r>
    </w:p>
    <w:p w:rsidR="00E82DCC" w:rsidRPr="0078555C" w:rsidRDefault="00E82DCC" w:rsidP="00E82DC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</w:p>
    <w:p w:rsidR="00E82DCC" w:rsidRPr="0078555C" w:rsidRDefault="00E82DCC" w:rsidP="00E82DCC">
      <w:pPr>
        <w:pStyle w:val="a6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Профориентационная работа в учреждении реализуется в соответствии с утвержденным директором планом.</w:t>
      </w:r>
    </w:p>
    <w:p w:rsidR="00E82DCC" w:rsidRPr="0078555C" w:rsidRDefault="00E82DCC" w:rsidP="00E82DCC">
      <w:pPr>
        <w:pStyle w:val="a6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 учетом психологических и возрастных особенностей школьников выделены следующие этапы и содержание профориентационной работы в учреждении:</w:t>
      </w:r>
    </w:p>
    <w:p w:rsidR="00E82DCC" w:rsidRPr="0078555C" w:rsidRDefault="00E82DCC" w:rsidP="00E82DCC">
      <w:pPr>
        <w:pStyle w:val="a6"/>
        <w:numPr>
          <w:ilvl w:val="2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78555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  <w:t>1-4 классы:</w:t>
      </w:r>
      <w:r w:rsidR="009D7EB9" w:rsidRPr="0078555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  <w:t xml:space="preserve"> </w:t>
      </w:r>
      <w:r w:rsidRPr="0078555C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ф</w:t>
      </w:r>
      <w:r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ормирование у младших школьников ценностного отношения к труду,</w:t>
      </w:r>
      <w:r w:rsidR="009D7EB9"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E82DCC" w:rsidRPr="0078555C" w:rsidRDefault="00E82DCC" w:rsidP="00E82DCC">
      <w:pPr>
        <w:pStyle w:val="a6"/>
        <w:numPr>
          <w:ilvl w:val="2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78555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  <w:t xml:space="preserve">5-7 классы: </w:t>
      </w:r>
      <w:r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</w:t>
      </w:r>
      <w:r w:rsidR="009D7EB9"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человеку.</w:t>
      </w:r>
    </w:p>
    <w:p w:rsidR="00E82DCC" w:rsidRPr="0078555C" w:rsidRDefault="00E82DCC" w:rsidP="00E82DCC">
      <w:pPr>
        <w:pStyle w:val="a6"/>
        <w:numPr>
          <w:ilvl w:val="2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78555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  <w:t xml:space="preserve">8-9 классы: </w:t>
      </w:r>
      <w:r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уточнение образовательного запроса в ходе факультативных занятий и курсов; групповое и индивидуальное консультирование с целью оказания</w:t>
      </w:r>
      <w:r w:rsidR="009D7EB9"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помощи в выборе профиля обучения; </w:t>
      </w:r>
    </w:p>
    <w:p w:rsidR="00E82DCC" w:rsidRPr="0078555C" w:rsidRDefault="00E82DCC" w:rsidP="00E82DCC">
      <w:pPr>
        <w:pStyle w:val="a6"/>
        <w:numPr>
          <w:ilvl w:val="2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78555C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  <w:t xml:space="preserve">10-11 классы: </w:t>
      </w:r>
      <w:r w:rsidRPr="0078555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sectPr w:rsidR="00E82DCC" w:rsidRPr="0078555C" w:rsidSect="00D963CD">
      <w:footerReference w:type="default" r:id="rId7"/>
      <w:pgSz w:w="11905" w:h="16837" w:code="9"/>
      <w:pgMar w:top="340" w:right="567" w:bottom="340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D6" w:rsidRDefault="00D721D6" w:rsidP="00507493">
      <w:r>
        <w:separator/>
      </w:r>
    </w:p>
  </w:endnote>
  <w:endnote w:type="continuationSeparator" w:id="1">
    <w:p w:rsidR="00D721D6" w:rsidRDefault="00D721D6" w:rsidP="0050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Lucida Sans Unicode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80" w:rsidRDefault="00AD6280">
    <w:pPr>
      <w:pStyle w:val="a4"/>
      <w:framePr w:w="7981" w:h="79" w:wrap="none" w:vAnchor="text" w:hAnchor="page" w:x="1963" w:y="-3092"/>
      <w:shd w:val="clear" w:color="auto" w:fill="auto"/>
      <w:ind w:left="4101"/>
    </w:pPr>
    <w:r>
      <w:rPr>
        <w:rStyle w:val="David55pt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D6" w:rsidRDefault="00D721D6" w:rsidP="00507493">
      <w:r>
        <w:separator/>
      </w:r>
    </w:p>
  </w:footnote>
  <w:footnote w:type="continuationSeparator" w:id="1">
    <w:p w:rsidR="00D721D6" w:rsidRDefault="00D721D6" w:rsidP="00507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ED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560E50"/>
    <w:multiLevelType w:val="multilevel"/>
    <w:tmpl w:val="AA6A3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B178F"/>
    <w:multiLevelType w:val="multilevel"/>
    <w:tmpl w:val="DDA82A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90023"/>
    <w:multiLevelType w:val="multilevel"/>
    <w:tmpl w:val="EAFED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324A27"/>
    <w:multiLevelType w:val="hybridMultilevel"/>
    <w:tmpl w:val="F70C3BE6"/>
    <w:lvl w:ilvl="0" w:tplc="C09EDE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42F8B"/>
    <w:multiLevelType w:val="multilevel"/>
    <w:tmpl w:val="61E89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6D4EDC"/>
    <w:multiLevelType w:val="multilevel"/>
    <w:tmpl w:val="EAFED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D63CBB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BA7C42"/>
    <w:multiLevelType w:val="multilevel"/>
    <w:tmpl w:val="788E5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2B576352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BB2C9F"/>
    <w:multiLevelType w:val="multilevel"/>
    <w:tmpl w:val="1F1CC89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5F749C"/>
    <w:multiLevelType w:val="multilevel"/>
    <w:tmpl w:val="41CECE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4F596E"/>
    <w:multiLevelType w:val="multilevel"/>
    <w:tmpl w:val="5524D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9D53EA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B876B5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FA655D"/>
    <w:multiLevelType w:val="multilevel"/>
    <w:tmpl w:val="EAFED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8871AF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0263F3"/>
    <w:multiLevelType w:val="multilevel"/>
    <w:tmpl w:val="BAAE37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18">
    <w:nsid w:val="52096A37"/>
    <w:multiLevelType w:val="multilevel"/>
    <w:tmpl w:val="062066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C749C9"/>
    <w:multiLevelType w:val="multilevel"/>
    <w:tmpl w:val="CD7A696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AF398B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E3370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6D3FB4"/>
    <w:multiLevelType w:val="hybridMultilevel"/>
    <w:tmpl w:val="5E44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3020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1A6BDD"/>
    <w:multiLevelType w:val="multilevel"/>
    <w:tmpl w:val="E97CDB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59608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6355CA"/>
    <w:multiLevelType w:val="multilevel"/>
    <w:tmpl w:val="433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62B44FD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08540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7741D7"/>
    <w:multiLevelType w:val="multilevel"/>
    <w:tmpl w:val="433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68B65407"/>
    <w:multiLevelType w:val="hybridMultilevel"/>
    <w:tmpl w:val="BED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C45F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53444E"/>
    <w:multiLevelType w:val="multilevel"/>
    <w:tmpl w:val="EAFED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C6668B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F2073BF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017819"/>
    <w:multiLevelType w:val="multilevel"/>
    <w:tmpl w:val="53BE23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>
    <w:nsid w:val="710A4B53"/>
    <w:multiLevelType w:val="hybridMultilevel"/>
    <w:tmpl w:val="CF5E00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76087215"/>
    <w:multiLevelType w:val="multilevel"/>
    <w:tmpl w:val="A83EF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EE48F1"/>
    <w:multiLevelType w:val="multilevel"/>
    <w:tmpl w:val="8EDE48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24"/>
  </w:num>
  <w:num w:numId="5">
    <w:abstractNumId w:val="11"/>
  </w:num>
  <w:num w:numId="6">
    <w:abstractNumId w:val="37"/>
  </w:num>
  <w:num w:numId="7">
    <w:abstractNumId w:val="10"/>
  </w:num>
  <w:num w:numId="8">
    <w:abstractNumId w:val="19"/>
  </w:num>
  <w:num w:numId="9">
    <w:abstractNumId w:val="17"/>
  </w:num>
  <w:num w:numId="10">
    <w:abstractNumId w:val="30"/>
  </w:num>
  <w:num w:numId="11">
    <w:abstractNumId w:val="2"/>
  </w:num>
  <w:num w:numId="12">
    <w:abstractNumId w:val="27"/>
  </w:num>
  <w:num w:numId="13">
    <w:abstractNumId w:val="31"/>
  </w:num>
  <w:num w:numId="14">
    <w:abstractNumId w:val="25"/>
  </w:num>
  <w:num w:numId="15">
    <w:abstractNumId w:val="23"/>
  </w:num>
  <w:num w:numId="16">
    <w:abstractNumId w:val="20"/>
  </w:num>
  <w:num w:numId="17">
    <w:abstractNumId w:val="21"/>
  </w:num>
  <w:num w:numId="18">
    <w:abstractNumId w:val="28"/>
  </w:num>
  <w:num w:numId="19">
    <w:abstractNumId w:val="8"/>
  </w:num>
  <w:num w:numId="20">
    <w:abstractNumId w:val="34"/>
  </w:num>
  <w:num w:numId="21">
    <w:abstractNumId w:val="35"/>
  </w:num>
  <w:num w:numId="22">
    <w:abstractNumId w:val="5"/>
  </w:num>
  <w:num w:numId="23">
    <w:abstractNumId w:val="15"/>
  </w:num>
  <w:num w:numId="24">
    <w:abstractNumId w:val="36"/>
  </w:num>
  <w:num w:numId="25">
    <w:abstractNumId w:val="4"/>
  </w:num>
  <w:num w:numId="26">
    <w:abstractNumId w:val="7"/>
  </w:num>
  <w:num w:numId="27">
    <w:abstractNumId w:val="3"/>
  </w:num>
  <w:num w:numId="28">
    <w:abstractNumId w:val="32"/>
  </w:num>
  <w:num w:numId="29">
    <w:abstractNumId w:val="6"/>
  </w:num>
  <w:num w:numId="30">
    <w:abstractNumId w:val="29"/>
  </w:num>
  <w:num w:numId="31">
    <w:abstractNumId w:val="0"/>
  </w:num>
  <w:num w:numId="32">
    <w:abstractNumId w:val="33"/>
  </w:num>
  <w:num w:numId="33">
    <w:abstractNumId w:val="26"/>
  </w:num>
  <w:num w:numId="34">
    <w:abstractNumId w:val="38"/>
  </w:num>
  <w:num w:numId="35">
    <w:abstractNumId w:val="14"/>
  </w:num>
  <w:num w:numId="36">
    <w:abstractNumId w:val="16"/>
  </w:num>
  <w:num w:numId="37">
    <w:abstractNumId w:val="9"/>
  </w:num>
  <w:num w:numId="38">
    <w:abstractNumId w:val="13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2D2"/>
    <w:rsid w:val="000002D2"/>
    <w:rsid w:val="00036EB5"/>
    <w:rsid w:val="000A782B"/>
    <w:rsid w:val="001055E6"/>
    <w:rsid w:val="001232B0"/>
    <w:rsid w:val="001A7685"/>
    <w:rsid w:val="001B5910"/>
    <w:rsid w:val="001C4A1B"/>
    <w:rsid w:val="00280452"/>
    <w:rsid w:val="002A3081"/>
    <w:rsid w:val="0034077D"/>
    <w:rsid w:val="00362AF7"/>
    <w:rsid w:val="003E7FAD"/>
    <w:rsid w:val="00443D7E"/>
    <w:rsid w:val="004523C2"/>
    <w:rsid w:val="00456CD0"/>
    <w:rsid w:val="00465175"/>
    <w:rsid w:val="004D76C7"/>
    <w:rsid w:val="004E73E2"/>
    <w:rsid w:val="00507493"/>
    <w:rsid w:val="00556258"/>
    <w:rsid w:val="00561C8A"/>
    <w:rsid w:val="00577EC5"/>
    <w:rsid w:val="005841A3"/>
    <w:rsid w:val="005920C6"/>
    <w:rsid w:val="005F6F25"/>
    <w:rsid w:val="00645D9A"/>
    <w:rsid w:val="00661DFF"/>
    <w:rsid w:val="006E2FB8"/>
    <w:rsid w:val="006F0E3B"/>
    <w:rsid w:val="006F7994"/>
    <w:rsid w:val="00734538"/>
    <w:rsid w:val="00746D3D"/>
    <w:rsid w:val="00771B7B"/>
    <w:rsid w:val="00783707"/>
    <w:rsid w:val="0078555C"/>
    <w:rsid w:val="00810E4E"/>
    <w:rsid w:val="00825874"/>
    <w:rsid w:val="008B70D1"/>
    <w:rsid w:val="008D6BD0"/>
    <w:rsid w:val="009D7EB9"/>
    <w:rsid w:val="00A575AF"/>
    <w:rsid w:val="00A747D1"/>
    <w:rsid w:val="00A820DE"/>
    <w:rsid w:val="00AA65A0"/>
    <w:rsid w:val="00AC1D45"/>
    <w:rsid w:val="00AD6280"/>
    <w:rsid w:val="00AE7F12"/>
    <w:rsid w:val="00B85B16"/>
    <w:rsid w:val="00B94508"/>
    <w:rsid w:val="00BC656D"/>
    <w:rsid w:val="00C53B71"/>
    <w:rsid w:val="00C97ABE"/>
    <w:rsid w:val="00CA231B"/>
    <w:rsid w:val="00CE209D"/>
    <w:rsid w:val="00D1632A"/>
    <w:rsid w:val="00D4227B"/>
    <w:rsid w:val="00D460B2"/>
    <w:rsid w:val="00D62E85"/>
    <w:rsid w:val="00D721D6"/>
    <w:rsid w:val="00D94980"/>
    <w:rsid w:val="00D963CD"/>
    <w:rsid w:val="00DA0321"/>
    <w:rsid w:val="00DC532A"/>
    <w:rsid w:val="00DE6D5B"/>
    <w:rsid w:val="00E132FC"/>
    <w:rsid w:val="00E7590A"/>
    <w:rsid w:val="00E82DCC"/>
    <w:rsid w:val="00EC2D16"/>
    <w:rsid w:val="00EC7504"/>
    <w:rsid w:val="00EC7671"/>
    <w:rsid w:val="00EF7DEC"/>
    <w:rsid w:val="00F03440"/>
    <w:rsid w:val="00F9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Колонтитул_"/>
    <w:basedOn w:val="a0"/>
    <w:link w:val="a4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avid55pt">
    <w:name w:val="Колонтитул + David;5;5 pt"/>
    <w:basedOn w:val="a3"/>
    <w:rsid w:val="000002D2"/>
    <w:rPr>
      <w:rFonts w:ascii="David" w:eastAsia="David" w:hAnsi="David" w:cs="David"/>
      <w:sz w:val="11"/>
      <w:szCs w:val="1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00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002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0002D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basedOn w:val="a5"/>
    <w:rsid w:val="000002D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0pt">
    <w:name w:val="Основной текст (4) + Полужирный;Не курсив;Интервал 0 pt"/>
    <w:basedOn w:val="4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 + Полужирный;Курсив"/>
    <w:basedOn w:val="7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Основной текст (7)"/>
    <w:basedOn w:val="7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basedOn w:val="7"/>
    <w:rsid w:val="0000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1">
    <w:name w:val="Заголовок №4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+ Не полужирный"/>
    <w:basedOn w:val="41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"/>
    <w:basedOn w:val="41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"/>
    <w:basedOn w:val="7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Колонтитул"/>
    <w:basedOn w:val="a"/>
    <w:link w:val="a3"/>
    <w:rsid w:val="000002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Заголовок №2 (2)"/>
    <w:basedOn w:val="a"/>
    <w:link w:val="22"/>
    <w:rsid w:val="000002D2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0002D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002D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0002D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002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63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F925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B7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Колонтитул_"/>
    <w:basedOn w:val="a0"/>
    <w:link w:val="a4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avid55pt">
    <w:name w:val="Колонтитул + David;5;5 pt"/>
    <w:basedOn w:val="a3"/>
    <w:rsid w:val="000002D2"/>
    <w:rPr>
      <w:rFonts w:ascii="David" w:eastAsia="David" w:hAnsi="David" w:cs="David"/>
      <w:sz w:val="11"/>
      <w:szCs w:val="1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00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002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0002D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basedOn w:val="a5"/>
    <w:rsid w:val="000002D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0pt">
    <w:name w:val="Основной текст (4) + Полужирный;Не курсив;Интервал 0 pt"/>
    <w:basedOn w:val="4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 + Полужирный;Курсив"/>
    <w:basedOn w:val="7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Основной текст (7)"/>
    <w:basedOn w:val="7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basedOn w:val="7"/>
    <w:rsid w:val="0000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1">
    <w:name w:val="Заголовок №4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+ Не полужирный"/>
    <w:basedOn w:val="41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"/>
    <w:basedOn w:val="41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"/>
    <w:basedOn w:val="7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Колонтитул"/>
    <w:basedOn w:val="a"/>
    <w:link w:val="a3"/>
    <w:rsid w:val="000002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Заголовок №2 (2)"/>
    <w:basedOn w:val="a"/>
    <w:link w:val="22"/>
    <w:rsid w:val="000002D2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0002D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002D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0002D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002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63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F925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B7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МБОУ"СОШ№113"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2020-02-13T09:47:00Z</cp:lastPrinted>
  <dcterms:created xsi:type="dcterms:W3CDTF">2020-01-27T15:49:00Z</dcterms:created>
  <dcterms:modified xsi:type="dcterms:W3CDTF">2020-02-13T09:47:00Z</dcterms:modified>
</cp:coreProperties>
</file>