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0A" w:rsidRPr="00540411" w:rsidRDefault="00F63C0A" w:rsidP="0091295A">
      <w:pPr>
        <w:jc w:val="center"/>
        <w:rPr>
          <w:sz w:val="22"/>
          <w:szCs w:val="22"/>
        </w:rPr>
      </w:pPr>
      <w:r w:rsidRPr="00540411">
        <w:rPr>
          <w:sz w:val="22"/>
          <w:szCs w:val="22"/>
        </w:rPr>
        <w:t>Муниципальное общеобразовательное учреждение</w:t>
      </w:r>
    </w:p>
    <w:p w:rsidR="00F63C0A" w:rsidRPr="00540411" w:rsidRDefault="00F63C0A" w:rsidP="0091295A">
      <w:pPr>
        <w:jc w:val="center"/>
        <w:rPr>
          <w:sz w:val="22"/>
          <w:szCs w:val="22"/>
        </w:rPr>
      </w:pPr>
      <w:r w:rsidRPr="00540411">
        <w:rPr>
          <w:sz w:val="22"/>
          <w:szCs w:val="22"/>
        </w:rPr>
        <w:t>«Курбская средняя школа» Ярославского муниципального района</w:t>
      </w:r>
    </w:p>
    <w:p w:rsidR="0091295A" w:rsidRPr="00540411" w:rsidRDefault="0091295A" w:rsidP="0091295A">
      <w:pPr>
        <w:jc w:val="center"/>
        <w:rPr>
          <w:sz w:val="22"/>
          <w:szCs w:val="22"/>
        </w:rPr>
      </w:pPr>
    </w:p>
    <w:p w:rsidR="00A05DC2" w:rsidRPr="00540411" w:rsidRDefault="00A05DC2" w:rsidP="00A05DC2">
      <w:pPr>
        <w:rPr>
          <w:sz w:val="22"/>
          <w:szCs w:val="22"/>
        </w:rPr>
      </w:pPr>
      <w:r w:rsidRPr="00540411">
        <w:rPr>
          <w:sz w:val="22"/>
          <w:szCs w:val="22"/>
        </w:rPr>
        <w:t xml:space="preserve">Согласовано                                  </w:t>
      </w:r>
      <w:r w:rsidR="00F63C0A" w:rsidRPr="00540411">
        <w:rPr>
          <w:sz w:val="22"/>
          <w:szCs w:val="22"/>
        </w:rPr>
        <w:t xml:space="preserve">                               Утверждено: </w:t>
      </w:r>
    </w:p>
    <w:p w:rsidR="00A05DC2" w:rsidRPr="00540411" w:rsidRDefault="00F63C0A" w:rsidP="00A05DC2">
      <w:pPr>
        <w:rPr>
          <w:sz w:val="22"/>
          <w:szCs w:val="22"/>
        </w:rPr>
      </w:pPr>
      <w:r w:rsidRPr="00540411">
        <w:rPr>
          <w:sz w:val="22"/>
          <w:szCs w:val="22"/>
        </w:rPr>
        <w:t xml:space="preserve"> педсовет № 5</w:t>
      </w:r>
      <w:r w:rsidR="00B61AC7" w:rsidRPr="00540411">
        <w:rPr>
          <w:sz w:val="22"/>
          <w:szCs w:val="22"/>
        </w:rPr>
        <w:t xml:space="preserve"> </w:t>
      </w:r>
      <w:r w:rsidRPr="00540411">
        <w:rPr>
          <w:sz w:val="22"/>
          <w:szCs w:val="22"/>
        </w:rPr>
        <w:t xml:space="preserve">                                                             </w:t>
      </w:r>
      <w:r w:rsidR="00B61AC7" w:rsidRPr="00540411">
        <w:rPr>
          <w:sz w:val="22"/>
          <w:szCs w:val="22"/>
        </w:rPr>
        <w:t xml:space="preserve"> </w:t>
      </w:r>
      <w:r w:rsidRPr="00540411">
        <w:rPr>
          <w:sz w:val="22"/>
          <w:szCs w:val="22"/>
        </w:rPr>
        <w:t xml:space="preserve">Приказом </w:t>
      </w:r>
      <w:r w:rsidR="00B61AC7" w:rsidRPr="00540411">
        <w:rPr>
          <w:sz w:val="22"/>
          <w:szCs w:val="22"/>
        </w:rPr>
        <w:t>директор</w:t>
      </w:r>
      <w:r w:rsidRPr="00540411">
        <w:rPr>
          <w:sz w:val="22"/>
          <w:szCs w:val="22"/>
        </w:rPr>
        <w:t>а</w:t>
      </w:r>
    </w:p>
    <w:p w:rsidR="006F7F20" w:rsidRPr="00540411" w:rsidRDefault="00F63C0A" w:rsidP="00A05DC2">
      <w:pPr>
        <w:rPr>
          <w:sz w:val="22"/>
          <w:szCs w:val="22"/>
        </w:rPr>
      </w:pPr>
      <w:r w:rsidRPr="00540411">
        <w:rPr>
          <w:sz w:val="22"/>
          <w:szCs w:val="22"/>
        </w:rPr>
        <w:t xml:space="preserve"> от 28.11</w:t>
      </w:r>
      <w:r w:rsidR="00BA10CB" w:rsidRPr="00540411">
        <w:rPr>
          <w:sz w:val="22"/>
          <w:szCs w:val="22"/>
        </w:rPr>
        <w:t>.201</w:t>
      </w:r>
      <w:r w:rsidRPr="00540411">
        <w:rPr>
          <w:sz w:val="22"/>
          <w:szCs w:val="22"/>
        </w:rPr>
        <w:t>6</w:t>
      </w:r>
      <w:r w:rsidR="00A05DC2" w:rsidRPr="00540411">
        <w:rPr>
          <w:sz w:val="22"/>
          <w:szCs w:val="22"/>
        </w:rPr>
        <w:t xml:space="preserve">г                   </w:t>
      </w:r>
      <w:r w:rsidRPr="00540411">
        <w:rPr>
          <w:sz w:val="22"/>
          <w:szCs w:val="22"/>
        </w:rPr>
        <w:t xml:space="preserve">                                          от 02.12</w:t>
      </w:r>
      <w:r w:rsidR="00B61AC7" w:rsidRPr="00540411">
        <w:rPr>
          <w:sz w:val="22"/>
          <w:szCs w:val="22"/>
        </w:rPr>
        <w:t>.201</w:t>
      </w:r>
      <w:r w:rsidRPr="00540411">
        <w:rPr>
          <w:sz w:val="22"/>
          <w:szCs w:val="22"/>
        </w:rPr>
        <w:t>6 № 308</w:t>
      </w:r>
    </w:p>
    <w:p w:rsidR="006F7F20" w:rsidRPr="008C7C7B" w:rsidRDefault="006F7F20" w:rsidP="006F7F20">
      <w:pPr>
        <w:ind w:firstLine="709"/>
        <w:jc w:val="right"/>
        <w:rPr>
          <w:sz w:val="28"/>
          <w:szCs w:val="28"/>
        </w:rPr>
      </w:pPr>
    </w:p>
    <w:p w:rsidR="006F7F20" w:rsidRPr="00B61AC7" w:rsidRDefault="006F7F20" w:rsidP="006F7F20">
      <w:pPr>
        <w:ind w:firstLine="709"/>
        <w:jc w:val="center"/>
        <w:rPr>
          <w:b/>
          <w:bCs/>
          <w:szCs w:val="24"/>
        </w:rPr>
      </w:pPr>
      <w:r w:rsidRPr="00B61AC7">
        <w:rPr>
          <w:b/>
          <w:bCs/>
          <w:szCs w:val="24"/>
        </w:rPr>
        <w:t>Положение</w:t>
      </w:r>
      <w:r w:rsidR="00F63C0A">
        <w:rPr>
          <w:b/>
          <w:bCs/>
          <w:szCs w:val="24"/>
        </w:rPr>
        <w:t xml:space="preserve"> </w:t>
      </w:r>
    </w:p>
    <w:p w:rsidR="006F7F20" w:rsidRPr="0091295A" w:rsidRDefault="006F7F20" w:rsidP="006F7F20">
      <w:pPr>
        <w:ind w:firstLine="709"/>
        <w:jc w:val="center"/>
        <w:rPr>
          <w:b/>
          <w:szCs w:val="24"/>
        </w:rPr>
      </w:pPr>
      <w:r w:rsidRPr="0091295A">
        <w:rPr>
          <w:b/>
          <w:bCs/>
          <w:szCs w:val="24"/>
        </w:rPr>
        <w:t xml:space="preserve"> о проведении аттестации</w:t>
      </w:r>
      <w:r w:rsidR="0091295A" w:rsidRPr="0091295A">
        <w:rPr>
          <w:b/>
          <w:szCs w:val="24"/>
        </w:rPr>
        <w:t xml:space="preserve">  </w:t>
      </w:r>
      <w:r w:rsidR="00D95EC3" w:rsidRPr="0091295A">
        <w:rPr>
          <w:b/>
          <w:szCs w:val="24"/>
        </w:rPr>
        <w:t>заместителей директора</w:t>
      </w:r>
    </w:p>
    <w:p w:rsidR="006F7F20" w:rsidRPr="0091295A" w:rsidRDefault="006F7F20" w:rsidP="006F7F20">
      <w:pPr>
        <w:ind w:firstLine="709"/>
        <w:jc w:val="center"/>
        <w:rPr>
          <w:b/>
          <w:bCs/>
          <w:szCs w:val="24"/>
        </w:rPr>
      </w:pPr>
    </w:p>
    <w:p w:rsidR="006F7F20" w:rsidRPr="008C7C7B" w:rsidRDefault="006F7F20" w:rsidP="0091295A">
      <w:pPr>
        <w:ind w:firstLine="709"/>
        <w:jc w:val="center"/>
        <w:rPr>
          <w:sz w:val="28"/>
          <w:szCs w:val="28"/>
        </w:rPr>
      </w:pPr>
      <w:r w:rsidRPr="008C7C7B">
        <w:rPr>
          <w:bCs/>
          <w:sz w:val="28"/>
          <w:szCs w:val="28"/>
        </w:rPr>
        <w:t>I. ОБЩИЕ ПОЛОЖЕНИЯ</w:t>
      </w:r>
    </w:p>
    <w:p w:rsidR="006F7F20" w:rsidRDefault="00596D1D" w:rsidP="0091295A">
      <w:pPr>
        <w:ind w:firstLine="709"/>
        <w:jc w:val="both"/>
        <w:rPr>
          <w:szCs w:val="24"/>
        </w:rPr>
      </w:pPr>
      <w:r>
        <w:rPr>
          <w:szCs w:val="24"/>
        </w:rPr>
        <w:t>1. Настоящее</w:t>
      </w:r>
      <w:r w:rsidR="00BC57CD">
        <w:rPr>
          <w:szCs w:val="24"/>
        </w:rPr>
        <w:t>»</w:t>
      </w:r>
      <w:r w:rsidR="0091295A">
        <w:rPr>
          <w:szCs w:val="24"/>
        </w:rPr>
        <w:t xml:space="preserve"> </w:t>
      </w:r>
      <w:r w:rsidR="0091295A" w:rsidRPr="0091295A">
        <w:rPr>
          <w:bCs/>
          <w:szCs w:val="24"/>
        </w:rPr>
        <w:t>Положение  о проведении аттестации</w:t>
      </w:r>
      <w:r w:rsidR="0091295A" w:rsidRPr="0091295A">
        <w:rPr>
          <w:szCs w:val="24"/>
        </w:rPr>
        <w:t xml:space="preserve"> заместителей директора»</w:t>
      </w:r>
      <w:r w:rsidR="00BC57CD">
        <w:rPr>
          <w:szCs w:val="24"/>
        </w:rPr>
        <w:t xml:space="preserve"> (далее – Положение) разработано </w:t>
      </w:r>
      <w:r w:rsidR="00BA10CB">
        <w:rPr>
          <w:szCs w:val="24"/>
        </w:rPr>
        <w:t>в соответствии с</w:t>
      </w:r>
      <w:r w:rsidR="00540411">
        <w:rPr>
          <w:szCs w:val="24"/>
        </w:rPr>
        <w:t>о</w:t>
      </w:r>
      <w:r w:rsidR="00BA10CB">
        <w:rPr>
          <w:szCs w:val="24"/>
        </w:rPr>
        <w:t xml:space="preserve">  ст. </w:t>
      </w:r>
      <w:r w:rsidR="0091295A">
        <w:rPr>
          <w:szCs w:val="24"/>
        </w:rPr>
        <w:t xml:space="preserve">49 </w:t>
      </w:r>
      <w:r w:rsidR="00BA10CB">
        <w:rPr>
          <w:szCs w:val="24"/>
        </w:rPr>
        <w:t xml:space="preserve"> </w:t>
      </w:r>
      <w:r w:rsidR="00BC57CD">
        <w:rPr>
          <w:szCs w:val="24"/>
        </w:rPr>
        <w:t>Закона РФ «Об образовании</w:t>
      </w:r>
      <w:r w:rsidR="0091295A">
        <w:rPr>
          <w:szCs w:val="24"/>
        </w:rPr>
        <w:t xml:space="preserve"> в Российской Федерации</w:t>
      </w:r>
      <w:r w:rsidR="00BC57CD">
        <w:rPr>
          <w:szCs w:val="24"/>
        </w:rPr>
        <w:t xml:space="preserve">» </w:t>
      </w:r>
      <w:r w:rsidR="00BA10CB">
        <w:rPr>
          <w:szCs w:val="24"/>
        </w:rPr>
        <w:t xml:space="preserve">от </w:t>
      </w:r>
      <w:r w:rsidR="0091295A">
        <w:rPr>
          <w:szCs w:val="24"/>
        </w:rPr>
        <w:t xml:space="preserve">29 декабря 2012г </w:t>
      </w:r>
      <w:r w:rsidR="00BA10CB">
        <w:rPr>
          <w:szCs w:val="24"/>
        </w:rPr>
        <w:t xml:space="preserve">№ </w:t>
      </w:r>
      <w:r w:rsidR="0091295A">
        <w:rPr>
          <w:szCs w:val="24"/>
        </w:rPr>
        <w:t>273-ФЗ</w:t>
      </w:r>
      <w:r w:rsidR="00BC57CD">
        <w:rPr>
          <w:szCs w:val="24"/>
        </w:rPr>
        <w:t xml:space="preserve">, </w:t>
      </w:r>
      <w:r w:rsidR="0091295A">
        <w:rPr>
          <w:szCs w:val="24"/>
        </w:rPr>
        <w:t>приказом Минобрнауки России от 07.04.2014г № 276 «Об утверждении п</w:t>
      </w:r>
      <w:r w:rsidR="00BC57CD">
        <w:rPr>
          <w:szCs w:val="24"/>
        </w:rPr>
        <w:t>оряд</w:t>
      </w:r>
      <w:r w:rsidR="006F7F20" w:rsidRPr="008C7C7B">
        <w:rPr>
          <w:szCs w:val="24"/>
        </w:rPr>
        <w:t>к</w:t>
      </w:r>
      <w:r w:rsidR="0091295A">
        <w:rPr>
          <w:szCs w:val="24"/>
        </w:rPr>
        <w:t xml:space="preserve">а проведения </w:t>
      </w:r>
      <w:r w:rsidR="006F7F20" w:rsidRPr="008C7C7B">
        <w:rPr>
          <w:szCs w:val="24"/>
        </w:rPr>
        <w:t xml:space="preserve"> аттестации </w:t>
      </w:r>
      <w:r w:rsidR="00BC57CD">
        <w:rPr>
          <w:szCs w:val="24"/>
        </w:rPr>
        <w:t xml:space="preserve"> педагогических работников</w:t>
      </w:r>
      <w:r w:rsidR="0091295A">
        <w:rPr>
          <w:szCs w:val="24"/>
        </w:rPr>
        <w:t xml:space="preserve">, организаций , осуществляющих образовательную деятельность» , письмом департамента образования Ярославской области от 23.11.2011г № 3523/01-10 «Об аттестации руководящих работников образовательных учреждений Ярославской области </w:t>
      </w:r>
    </w:p>
    <w:p w:rsidR="00BC57CD" w:rsidRPr="008C7C7B" w:rsidRDefault="00BC57CD" w:rsidP="0091295A">
      <w:pPr>
        <w:jc w:val="both"/>
        <w:rPr>
          <w:szCs w:val="24"/>
        </w:rPr>
      </w:pPr>
      <w:r>
        <w:rPr>
          <w:szCs w:val="24"/>
        </w:rPr>
        <w:t>2. Настоящим Положением определяется</w:t>
      </w:r>
      <w:r w:rsidR="00596D1D">
        <w:rPr>
          <w:szCs w:val="24"/>
        </w:rPr>
        <w:t xml:space="preserve"> порядок аттестации заместителей</w:t>
      </w:r>
      <w:r w:rsidR="00540411">
        <w:rPr>
          <w:szCs w:val="24"/>
        </w:rPr>
        <w:t xml:space="preserve"> директора МОУ Курбской С</w:t>
      </w:r>
      <w:r w:rsidR="00BA10CB">
        <w:rPr>
          <w:szCs w:val="24"/>
        </w:rPr>
        <w:t>Ш</w:t>
      </w:r>
      <w:r w:rsidR="00540411">
        <w:rPr>
          <w:szCs w:val="24"/>
        </w:rPr>
        <w:t xml:space="preserve"> ЯМР</w:t>
      </w:r>
      <w:r w:rsidR="00BA10CB">
        <w:rPr>
          <w:szCs w:val="24"/>
        </w:rPr>
        <w:t>.</w:t>
      </w:r>
    </w:p>
    <w:p w:rsidR="006F7F20" w:rsidRPr="008C7C7B" w:rsidRDefault="00BC57CD" w:rsidP="00540411">
      <w:pPr>
        <w:tabs>
          <w:tab w:val="left" w:pos="0"/>
        </w:tabs>
        <w:rPr>
          <w:szCs w:val="24"/>
        </w:rPr>
      </w:pPr>
      <w:r>
        <w:rPr>
          <w:szCs w:val="24"/>
        </w:rPr>
        <w:t>3</w:t>
      </w:r>
      <w:r w:rsidR="006F7F20" w:rsidRPr="008C7C7B">
        <w:rPr>
          <w:szCs w:val="24"/>
        </w:rPr>
        <w:t xml:space="preserve">. Аттестация </w:t>
      </w:r>
      <w:r w:rsidR="00596D1D">
        <w:rPr>
          <w:szCs w:val="24"/>
        </w:rPr>
        <w:t>заместителей</w:t>
      </w:r>
      <w:r w:rsidR="00483774">
        <w:rPr>
          <w:szCs w:val="24"/>
        </w:rPr>
        <w:t xml:space="preserve"> директора </w:t>
      </w:r>
      <w:r w:rsidR="006F7F20" w:rsidRPr="008C7C7B">
        <w:rPr>
          <w:szCs w:val="24"/>
        </w:rPr>
        <w:t xml:space="preserve">проводится в целях определения соответствия занимаемым ими должностям </w:t>
      </w:r>
      <w:r w:rsidR="00BA10CB">
        <w:rPr>
          <w:szCs w:val="24"/>
        </w:rPr>
        <w:t>и претендующего на должность</w:t>
      </w:r>
      <w:r w:rsidR="00BA10CB" w:rsidRPr="008C7C7B">
        <w:rPr>
          <w:szCs w:val="24"/>
        </w:rPr>
        <w:t>на основе оценки их профессиональной</w:t>
      </w:r>
      <w:r w:rsidR="00540411">
        <w:rPr>
          <w:szCs w:val="24"/>
        </w:rPr>
        <w:t xml:space="preserve"> </w:t>
      </w:r>
      <w:r w:rsidR="00BA10CB" w:rsidRPr="008C7C7B">
        <w:rPr>
          <w:szCs w:val="24"/>
        </w:rPr>
        <w:t>деятельн</w:t>
      </w:r>
      <w:r w:rsidR="00BA10CB">
        <w:rPr>
          <w:szCs w:val="24"/>
        </w:rPr>
        <w:t>ости</w:t>
      </w:r>
      <w:r w:rsidR="005A0B8C">
        <w:rPr>
          <w:szCs w:val="24"/>
        </w:rPr>
        <w:t xml:space="preserve">. </w:t>
      </w:r>
      <w:r w:rsidR="005A0B8C">
        <w:rPr>
          <w:szCs w:val="24"/>
        </w:rPr>
        <w:br/>
        <w:t> </w:t>
      </w:r>
      <w:r w:rsidR="00483774">
        <w:rPr>
          <w:szCs w:val="24"/>
        </w:rPr>
        <w:t>4</w:t>
      </w:r>
      <w:r w:rsidR="006F7F20" w:rsidRPr="008C7C7B">
        <w:rPr>
          <w:szCs w:val="24"/>
        </w:rPr>
        <w:t>.   Основными задачами аттестации</w:t>
      </w:r>
      <w:r w:rsidR="00483774">
        <w:rPr>
          <w:szCs w:val="24"/>
        </w:rPr>
        <w:t xml:space="preserve"> заместителей директора </w:t>
      </w:r>
      <w:r w:rsidR="006F7F20" w:rsidRPr="008C7C7B">
        <w:rPr>
          <w:szCs w:val="24"/>
        </w:rPr>
        <w:t xml:space="preserve"> являются:</w:t>
      </w:r>
    </w:p>
    <w:p w:rsidR="00D94854" w:rsidRPr="005A0B8C" w:rsidRDefault="00D94854" w:rsidP="00D94854">
      <w:pPr>
        <w:pStyle w:val="a9"/>
        <w:numPr>
          <w:ilvl w:val="1"/>
          <w:numId w:val="3"/>
        </w:numPr>
        <w:tabs>
          <w:tab w:val="left" w:pos="0"/>
        </w:tabs>
        <w:jc w:val="both"/>
        <w:rPr>
          <w:szCs w:val="24"/>
        </w:rPr>
      </w:pPr>
      <w:r>
        <w:rPr>
          <w:szCs w:val="24"/>
        </w:rPr>
        <w:t>подбор высококвалифицированных кадров, способствующих развитию образовательного учреждения и системы образования в целом</w:t>
      </w:r>
      <w:r w:rsidRPr="005A0B8C">
        <w:rPr>
          <w:szCs w:val="24"/>
        </w:rPr>
        <w:t xml:space="preserve">   </w:t>
      </w:r>
    </w:p>
    <w:p w:rsidR="006F7F20" w:rsidRPr="00BA10CB" w:rsidRDefault="00D94854" w:rsidP="00BA10CB">
      <w:pPr>
        <w:pStyle w:val="a9"/>
        <w:numPr>
          <w:ilvl w:val="1"/>
          <w:numId w:val="3"/>
        </w:numPr>
        <w:tabs>
          <w:tab w:val="left" w:pos="0"/>
        </w:tabs>
        <w:jc w:val="both"/>
        <w:rPr>
          <w:szCs w:val="24"/>
        </w:rPr>
      </w:pPr>
      <w:r>
        <w:rPr>
          <w:szCs w:val="24"/>
        </w:rPr>
        <w:t xml:space="preserve">стимулирование </w:t>
      </w:r>
      <w:r w:rsidR="00BA10CB" w:rsidRPr="005A0B8C">
        <w:rPr>
          <w:szCs w:val="24"/>
        </w:rPr>
        <w:t>целенаправленного, непрерывного повышения уровня    квалификации</w:t>
      </w:r>
      <w:r w:rsidR="00BA10CB">
        <w:rPr>
          <w:szCs w:val="24"/>
        </w:rPr>
        <w:t xml:space="preserve"> заместителей директора , повышение эффективности и качества их труда</w:t>
      </w:r>
      <w:r w:rsidR="00BA10CB" w:rsidRPr="005A0B8C">
        <w:rPr>
          <w:szCs w:val="24"/>
        </w:rPr>
        <w:t>;</w:t>
      </w:r>
    </w:p>
    <w:p w:rsidR="00BA10CB" w:rsidRDefault="006F7F20" w:rsidP="005A0B8C">
      <w:pPr>
        <w:pStyle w:val="a9"/>
        <w:numPr>
          <w:ilvl w:val="1"/>
          <w:numId w:val="3"/>
        </w:numPr>
        <w:tabs>
          <w:tab w:val="left" w:pos="0"/>
        </w:tabs>
        <w:jc w:val="both"/>
        <w:rPr>
          <w:szCs w:val="24"/>
        </w:rPr>
      </w:pPr>
      <w:r w:rsidRPr="005A0B8C">
        <w:rPr>
          <w:szCs w:val="24"/>
        </w:rPr>
        <w:t>р</w:t>
      </w:r>
      <w:r w:rsidR="00D94854">
        <w:rPr>
          <w:szCs w:val="24"/>
        </w:rPr>
        <w:t>азвитие потенциала управленческой деятельности педагогических работников образовательного учреждения</w:t>
      </w:r>
      <w:r w:rsidRPr="005A0B8C">
        <w:rPr>
          <w:szCs w:val="24"/>
        </w:rPr>
        <w:t>.   </w:t>
      </w:r>
    </w:p>
    <w:p w:rsidR="006F7F20" w:rsidRPr="008C7C7B" w:rsidRDefault="006F7F20" w:rsidP="006F7F20">
      <w:pPr>
        <w:ind w:firstLine="709"/>
        <w:jc w:val="center"/>
        <w:rPr>
          <w:bCs/>
          <w:szCs w:val="24"/>
        </w:rPr>
      </w:pPr>
    </w:p>
    <w:p w:rsidR="006F7F20" w:rsidRPr="003D215E" w:rsidRDefault="006F7F20" w:rsidP="006F7F20">
      <w:pPr>
        <w:ind w:firstLine="709"/>
        <w:jc w:val="center"/>
        <w:rPr>
          <w:bCs/>
          <w:szCs w:val="24"/>
        </w:rPr>
      </w:pPr>
      <w:r w:rsidRPr="003D215E">
        <w:rPr>
          <w:bCs/>
          <w:szCs w:val="24"/>
        </w:rPr>
        <w:t>II. ОРГАНИЗАЦИЯ ПРОВЕДЕНИЯ А</w:t>
      </w:r>
      <w:r w:rsidR="00483774" w:rsidRPr="003D215E">
        <w:rPr>
          <w:bCs/>
          <w:szCs w:val="24"/>
        </w:rPr>
        <w:t xml:space="preserve">ТТЕСТАЦИИ </w:t>
      </w:r>
    </w:p>
    <w:p w:rsidR="006F7F20" w:rsidRPr="008C7C7B" w:rsidRDefault="00D94854" w:rsidP="00483774">
      <w:pPr>
        <w:autoSpaceDE w:val="0"/>
        <w:autoSpaceDN w:val="0"/>
        <w:adjustRightInd w:val="0"/>
        <w:jc w:val="both"/>
        <w:rPr>
          <w:szCs w:val="24"/>
        </w:rPr>
      </w:pPr>
      <w:r>
        <w:rPr>
          <w:szCs w:val="24"/>
        </w:rPr>
        <w:t>1</w:t>
      </w:r>
      <w:r w:rsidR="00483774">
        <w:rPr>
          <w:szCs w:val="24"/>
        </w:rPr>
        <w:t xml:space="preserve">. </w:t>
      </w:r>
      <w:r w:rsidR="006F7F20" w:rsidRPr="008C7C7B">
        <w:rPr>
          <w:szCs w:val="24"/>
        </w:rPr>
        <w:t xml:space="preserve">Для проведения аттестации </w:t>
      </w:r>
      <w:r w:rsidR="00483774">
        <w:rPr>
          <w:szCs w:val="24"/>
        </w:rPr>
        <w:t>директор школы</w:t>
      </w:r>
      <w:r w:rsidR="006F7F20" w:rsidRPr="008C7C7B">
        <w:rPr>
          <w:szCs w:val="24"/>
        </w:rPr>
        <w:t xml:space="preserve"> издает приказ о проведении аттестации. Указанным приказом определяются состав аттестационной комиссии, сроки и порядок ее работы.</w:t>
      </w:r>
    </w:p>
    <w:p w:rsidR="006F7F20" w:rsidRPr="008C7C7B" w:rsidRDefault="00D94854" w:rsidP="00483774">
      <w:pPr>
        <w:autoSpaceDE w:val="0"/>
        <w:autoSpaceDN w:val="0"/>
        <w:adjustRightInd w:val="0"/>
        <w:jc w:val="both"/>
        <w:rPr>
          <w:szCs w:val="24"/>
        </w:rPr>
      </w:pPr>
      <w:r>
        <w:rPr>
          <w:szCs w:val="24"/>
        </w:rPr>
        <w:t>2</w:t>
      </w:r>
      <w:r w:rsidR="00483774">
        <w:rPr>
          <w:szCs w:val="24"/>
        </w:rPr>
        <w:t>.</w:t>
      </w:r>
      <w:r w:rsidR="006F7F20" w:rsidRPr="008C7C7B">
        <w:rPr>
          <w:szCs w:val="24"/>
        </w:rPr>
        <w:t xml:space="preserve">Аттестационная комиссия формируется из числа работников </w:t>
      </w:r>
      <w:r w:rsidR="00483774">
        <w:rPr>
          <w:szCs w:val="24"/>
        </w:rPr>
        <w:t>школы</w:t>
      </w:r>
      <w:r>
        <w:rPr>
          <w:szCs w:val="24"/>
        </w:rPr>
        <w:t>, представителя   управления образования  Администрации ЯМР,</w:t>
      </w:r>
      <w:r w:rsidR="006F7F20" w:rsidRPr="008C7C7B">
        <w:rPr>
          <w:szCs w:val="24"/>
        </w:rPr>
        <w:t xml:space="preserve">, профессиональных союзов, </w:t>
      </w:r>
      <w:r>
        <w:rPr>
          <w:szCs w:val="24"/>
        </w:rPr>
        <w:t xml:space="preserve">общественных объединений, </w:t>
      </w:r>
      <w:r w:rsidR="006F7F20" w:rsidRPr="008C7C7B">
        <w:rPr>
          <w:szCs w:val="24"/>
        </w:rPr>
        <w:t xml:space="preserve">органов самоуправления </w:t>
      </w:r>
      <w:r w:rsidR="00483774">
        <w:rPr>
          <w:szCs w:val="24"/>
        </w:rPr>
        <w:t xml:space="preserve">учреждения </w:t>
      </w:r>
      <w:r w:rsidR="006F7F20" w:rsidRPr="008C7C7B">
        <w:rPr>
          <w:szCs w:val="24"/>
        </w:rPr>
        <w:t>(</w:t>
      </w:r>
      <w:r>
        <w:rPr>
          <w:szCs w:val="24"/>
        </w:rPr>
        <w:t xml:space="preserve">управляющего </w:t>
      </w:r>
      <w:r w:rsidR="006F7F20" w:rsidRPr="008C7C7B">
        <w:rPr>
          <w:szCs w:val="24"/>
        </w:rPr>
        <w:t>совет</w:t>
      </w:r>
      <w:r>
        <w:rPr>
          <w:szCs w:val="24"/>
        </w:rPr>
        <w:t>а, педагогического совета</w:t>
      </w:r>
      <w:r w:rsidR="006F7F20" w:rsidRPr="008C7C7B">
        <w:rPr>
          <w:szCs w:val="24"/>
        </w:rPr>
        <w:t>) и др</w:t>
      </w:r>
      <w:r w:rsidR="00483774">
        <w:rPr>
          <w:szCs w:val="24"/>
        </w:rPr>
        <w:t>угих лиц по решению директора школы</w:t>
      </w:r>
      <w:r w:rsidR="006F7F20" w:rsidRPr="008C7C7B">
        <w:rPr>
          <w:szCs w:val="24"/>
        </w:rPr>
        <w:t>.</w:t>
      </w:r>
    </w:p>
    <w:p w:rsidR="006F7F20" w:rsidRPr="008C7C7B" w:rsidRDefault="00D94854" w:rsidP="00483774">
      <w:pPr>
        <w:autoSpaceDE w:val="0"/>
        <w:autoSpaceDN w:val="0"/>
        <w:adjustRightInd w:val="0"/>
        <w:ind w:left="57"/>
        <w:jc w:val="both"/>
        <w:rPr>
          <w:szCs w:val="24"/>
        </w:rPr>
      </w:pPr>
      <w:r>
        <w:rPr>
          <w:szCs w:val="24"/>
        </w:rPr>
        <w:t>3</w:t>
      </w:r>
      <w:r w:rsidR="00483774">
        <w:rPr>
          <w:szCs w:val="24"/>
        </w:rPr>
        <w:t xml:space="preserve">. </w:t>
      </w:r>
      <w:r w:rsidR="006F7F20" w:rsidRPr="008C7C7B">
        <w:rPr>
          <w:szCs w:val="24"/>
        </w:rPr>
        <w:t>Аттестационная комиссия состоит из председателя аттестационной комиссии, заместителя председателя аттестационной комиссии, секретаря аттестационной комиссии и членов комиссии, которые при принятии решений обладают равными правами.</w:t>
      </w:r>
    </w:p>
    <w:p w:rsidR="00D94854" w:rsidRDefault="00483774" w:rsidP="00483774">
      <w:pPr>
        <w:autoSpaceDE w:val="0"/>
        <w:autoSpaceDN w:val="0"/>
        <w:adjustRightInd w:val="0"/>
        <w:ind w:left="57"/>
        <w:jc w:val="both"/>
        <w:rPr>
          <w:szCs w:val="24"/>
        </w:rPr>
      </w:pPr>
      <w:r>
        <w:rPr>
          <w:szCs w:val="24"/>
        </w:rPr>
        <w:t>5.</w:t>
      </w:r>
      <w:r w:rsidR="006F7F20" w:rsidRPr="008C7C7B">
        <w:rPr>
          <w:szCs w:val="24"/>
        </w:rPr>
        <w:t>Основанием для проведения аттестации является</w:t>
      </w:r>
      <w:r w:rsidR="00D94854">
        <w:rPr>
          <w:szCs w:val="24"/>
        </w:rPr>
        <w:t>:</w:t>
      </w:r>
    </w:p>
    <w:p w:rsidR="00D94854" w:rsidRDefault="00D94854" w:rsidP="00483774">
      <w:pPr>
        <w:autoSpaceDE w:val="0"/>
        <w:autoSpaceDN w:val="0"/>
        <w:adjustRightInd w:val="0"/>
        <w:ind w:left="57"/>
        <w:jc w:val="both"/>
        <w:rPr>
          <w:szCs w:val="24"/>
        </w:rPr>
      </w:pPr>
      <w:r>
        <w:rPr>
          <w:szCs w:val="24"/>
        </w:rPr>
        <w:t>- заявление аттестуемого (для вновь назначенных на должность заместителя директора);</w:t>
      </w:r>
    </w:p>
    <w:p w:rsidR="006F7F20" w:rsidRDefault="00D94854" w:rsidP="00483774">
      <w:pPr>
        <w:autoSpaceDE w:val="0"/>
        <w:autoSpaceDN w:val="0"/>
        <w:adjustRightInd w:val="0"/>
        <w:ind w:left="57"/>
        <w:jc w:val="both"/>
        <w:rPr>
          <w:szCs w:val="24"/>
        </w:rPr>
      </w:pPr>
      <w:r>
        <w:rPr>
          <w:szCs w:val="24"/>
        </w:rPr>
        <w:t xml:space="preserve">- заявление аттестуемого и представление директора об исполнении заместителем руководителя должностных обязанностей  ( далее представление) , оформленное и должным образом  и направляемое в аттестационную комиссию образовательного учреждения для </w:t>
      </w:r>
      <w:r w:rsidR="006F7F20" w:rsidRPr="008C7C7B">
        <w:rPr>
          <w:szCs w:val="24"/>
        </w:rPr>
        <w:t xml:space="preserve"> ознакомления с ним членов а</w:t>
      </w:r>
      <w:r w:rsidR="00596D1D">
        <w:rPr>
          <w:szCs w:val="24"/>
        </w:rPr>
        <w:t>ттестационной комиссии.</w:t>
      </w:r>
    </w:p>
    <w:p w:rsidR="00D94854" w:rsidRPr="008C7C7B" w:rsidRDefault="00D94854" w:rsidP="00483774">
      <w:pPr>
        <w:autoSpaceDE w:val="0"/>
        <w:autoSpaceDN w:val="0"/>
        <w:adjustRightInd w:val="0"/>
        <w:ind w:left="57"/>
        <w:jc w:val="both"/>
        <w:rPr>
          <w:szCs w:val="24"/>
        </w:rPr>
      </w:pPr>
      <w:r>
        <w:rPr>
          <w:szCs w:val="24"/>
        </w:rPr>
        <w:t xml:space="preserve">      Представление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w:t>
      </w:r>
      <w:r>
        <w:rPr>
          <w:szCs w:val="24"/>
        </w:rPr>
        <w:lastRenderedPageBreak/>
        <w:t>квалификации за период, предшествующий аттестации, сведения о результатах предыдущих аттестаций.</w:t>
      </w:r>
    </w:p>
    <w:p w:rsidR="006F7F20" w:rsidRPr="008C7C7B" w:rsidRDefault="00347ACA" w:rsidP="00596D1D">
      <w:pPr>
        <w:autoSpaceDE w:val="0"/>
        <w:autoSpaceDN w:val="0"/>
        <w:adjustRightInd w:val="0"/>
        <w:ind w:left="57"/>
        <w:jc w:val="both"/>
        <w:rPr>
          <w:szCs w:val="24"/>
        </w:rPr>
      </w:pPr>
      <w:r>
        <w:rPr>
          <w:szCs w:val="24"/>
        </w:rPr>
        <w:t>6</w:t>
      </w:r>
      <w:r w:rsidR="00596D1D">
        <w:rPr>
          <w:szCs w:val="24"/>
        </w:rPr>
        <w:t xml:space="preserve">. </w:t>
      </w:r>
      <w:r w:rsidR="006F7F20" w:rsidRPr="008C7C7B">
        <w:rPr>
          <w:szCs w:val="24"/>
        </w:rPr>
        <w:t xml:space="preserve">С </w:t>
      </w:r>
      <w:r>
        <w:rPr>
          <w:szCs w:val="24"/>
        </w:rPr>
        <w:t xml:space="preserve">представлением </w:t>
      </w:r>
      <w:r w:rsidR="006F7F20" w:rsidRPr="008C7C7B">
        <w:rPr>
          <w:szCs w:val="24"/>
        </w:rPr>
        <w:t xml:space="preserve"> и утвержденным графиком аттестаци</w:t>
      </w:r>
      <w:r w:rsidR="00596D1D">
        <w:rPr>
          <w:szCs w:val="24"/>
        </w:rPr>
        <w:t xml:space="preserve">и </w:t>
      </w:r>
      <w:r w:rsidR="006F7F20" w:rsidRPr="008C7C7B">
        <w:rPr>
          <w:szCs w:val="24"/>
        </w:rPr>
        <w:t xml:space="preserve"> аттестуемый</w:t>
      </w:r>
      <w:r w:rsidR="00596D1D">
        <w:rPr>
          <w:szCs w:val="24"/>
        </w:rPr>
        <w:t xml:space="preserve"> заместитель директора</w:t>
      </w:r>
      <w:r w:rsidR="006F7F20" w:rsidRPr="008C7C7B">
        <w:rPr>
          <w:szCs w:val="24"/>
        </w:rPr>
        <w:t xml:space="preserve"> должен быть ознакомлен под роспись </w:t>
      </w:r>
      <w:r w:rsidR="006F7F20" w:rsidRPr="00347ACA">
        <w:rPr>
          <w:b/>
          <w:szCs w:val="24"/>
        </w:rPr>
        <w:t>не позднее, чемза неделю до дня</w:t>
      </w:r>
      <w:r w:rsidR="006F7F20" w:rsidRPr="008C7C7B">
        <w:rPr>
          <w:szCs w:val="24"/>
        </w:rPr>
        <w:t xml:space="preserve"> проведения аттестации.   </w:t>
      </w:r>
    </w:p>
    <w:p w:rsidR="006F7F20" w:rsidRDefault="00347ACA" w:rsidP="00347ACA">
      <w:pPr>
        <w:autoSpaceDE w:val="0"/>
        <w:autoSpaceDN w:val="0"/>
        <w:adjustRightInd w:val="0"/>
        <w:jc w:val="both"/>
        <w:rPr>
          <w:szCs w:val="24"/>
        </w:rPr>
      </w:pPr>
      <w:r>
        <w:rPr>
          <w:szCs w:val="24"/>
        </w:rPr>
        <w:t>7</w:t>
      </w:r>
      <w:r w:rsidR="00596D1D">
        <w:rPr>
          <w:szCs w:val="24"/>
        </w:rPr>
        <w:t xml:space="preserve">. </w:t>
      </w:r>
      <w:r w:rsidR="006F7F20" w:rsidRPr="008C7C7B">
        <w:rPr>
          <w:szCs w:val="24"/>
        </w:rPr>
        <w:t xml:space="preserve">Аттестуемый вправе представить в аттестационную комиссию дополнительные сведения о своей профессиональной служебной деятельности или пояснительную записку на </w:t>
      </w:r>
      <w:r>
        <w:rPr>
          <w:szCs w:val="24"/>
        </w:rPr>
        <w:t xml:space="preserve">представление </w:t>
      </w:r>
      <w:r w:rsidR="00596D1D">
        <w:rPr>
          <w:szCs w:val="24"/>
        </w:rPr>
        <w:t>директора</w:t>
      </w:r>
      <w:r w:rsidR="006F7F20" w:rsidRPr="008C7C7B">
        <w:rPr>
          <w:szCs w:val="24"/>
        </w:rPr>
        <w:t>.</w:t>
      </w:r>
    </w:p>
    <w:p w:rsidR="00347ACA" w:rsidRDefault="00347ACA" w:rsidP="00347ACA">
      <w:pPr>
        <w:autoSpaceDE w:val="0"/>
        <w:autoSpaceDN w:val="0"/>
        <w:adjustRightInd w:val="0"/>
        <w:jc w:val="both"/>
        <w:rPr>
          <w:szCs w:val="24"/>
        </w:rPr>
      </w:pPr>
      <w:r>
        <w:rPr>
          <w:szCs w:val="24"/>
        </w:rPr>
        <w:t>8. Аттестация заместителя директора при назначении на должность проходит в форме собеседования.</w:t>
      </w:r>
    </w:p>
    <w:p w:rsidR="00347ACA" w:rsidRPr="008C7C7B" w:rsidRDefault="00347ACA" w:rsidP="00347ACA">
      <w:pPr>
        <w:autoSpaceDE w:val="0"/>
        <w:autoSpaceDN w:val="0"/>
        <w:adjustRightInd w:val="0"/>
        <w:jc w:val="both"/>
        <w:rPr>
          <w:szCs w:val="24"/>
        </w:rPr>
      </w:pPr>
      <w:r>
        <w:rPr>
          <w:szCs w:val="24"/>
        </w:rPr>
        <w:t>9. Последующая аттестация проводится в форме собеседования или тестирования 1 раз в 5 лет.</w:t>
      </w:r>
    </w:p>
    <w:p w:rsidR="006F7F20" w:rsidRPr="008C7C7B" w:rsidRDefault="006F7F20" w:rsidP="00B61AC7">
      <w:pPr>
        <w:autoSpaceDE w:val="0"/>
        <w:autoSpaceDN w:val="0"/>
        <w:adjustRightInd w:val="0"/>
        <w:ind w:firstLine="709"/>
        <w:jc w:val="both"/>
        <w:outlineLvl w:val="1"/>
        <w:rPr>
          <w:szCs w:val="24"/>
        </w:rPr>
      </w:pPr>
      <w:r w:rsidRPr="008C7C7B">
        <w:rPr>
          <w:szCs w:val="24"/>
        </w:rPr>
        <w:t xml:space="preserve">III. ПРОВЕДЕНИЕ АТТЕСТАЦИИ </w:t>
      </w:r>
    </w:p>
    <w:p w:rsidR="00347ACA" w:rsidRDefault="006F7F20" w:rsidP="005A0B8C">
      <w:pPr>
        <w:autoSpaceDE w:val="0"/>
        <w:autoSpaceDN w:val="0"/>
        <w:adjustRightInd w:val="0"/>
        <w:jc w:val="both"/>
        <w:rPr>
          <w:szCs w:val="24"/>
        </w:rPr>
      </w:pPr>
      <w:r w:rsidRPr="008C7C7B">
        <w:rPr>
          <w:szCs w:val="24"/>
        </w:rPr>
        <w:t xml:space="preserve">1. Аттестация </w:t>
      </w:r>
      <w:r w:rsidR="00596D1D">
        <w:rPr>
          <w:szCs w:val="24"/>
        </w:rPr>
        <w:t xml:space="preserve">заместителя директора </w:t>
      </w:r>
      <w:r w:rsidRPr="008C7C7B">
        <w:rPr>
          <w:szCs w:val="24"/>
        </w:rPr>
        <w:t xml:space="preserve">  проводится </w:t>
      </w:r>
      <w:r w:rsidR="00347ACA">
        <w:rPr>
          <w:szCs w:val="24"/>
        </w:rPr>
        <w:t xml:space="preserve">в форме тестирования или собеседования с </w:t>
      </w:r>
      <w:r w:rsidRPr="008C7C7B">
        <w:rPr>
          <w:szCs w:val="24"/>
        </w:rPr>
        <w:t xml:space="preserve"> приглашением аттестуемого на заседание аттестационной комиссии. В случае его неявки на заседание аттестационной комиссии без уважительной причины </w:t>
      </w:r>
      <w:r w:rsidR="00596D1D">
        <w:rPr>
          <w:szCs w:val="24"/>
        </w:rPr>
        <w:t xml:space="preserve">заместитель директора </w:t>
      </w:r>
      <w:r w:rsidRPr="008C7C7B">
        <w:rPr>
          <w:szCs w:val="24"/>
        </w:rPr>
        <w:t xml:space="preserve"> привлекается к дисциплинарной ответственности в соответствии с законодательством Российской Федерации о труде,</w:t>
      </w:r>
      <w:r w:rsidR="00347ACA">
        <w:rPr>
          <w:szCs w:val="24"/>
        </w:rPr>
        <w:t xml:space="preserve"> должностной инструкцией и трудовым договором; сроки аттестации переносятся не более чем на 1 месяц.</w:t>
      </w:r>
    </w:p>
    <w:p w:rsidR="00347ACA" w:rsidRDefault="00596D1D" w:rsidP="005A0B8C">
      <w:pPr>
        <w:autoSpaceDE w:val="0"/>
        <w:autoSpaceDN w:val="0"/>
        <w:adjustRightInd w:val="0"/>
        <w:jc w:val="both"/>
        <w:rPr>
          <w:szCs w:val="24"/>
        </w:rPr>
      </w:pPr>
      <w:r>
        <w:rPr>
          <w:szCs w:val="24"/>
        </w:rPr>
        <w:t xml:space="preserve">2. </w:t>
      </w:r>
      <w:r w:rsidR="006F7F20" w:rsidRPr="008C7C7B">
        <w:rPr>
          <w:szCs w:val="24"/>
        </w:rPr>
        <w:t>Аттестационная комиссия рассматривает представленные документы,</w:t>
      </w:r>
      <w:r w:rsidR="00347ACA">
        <w:rPr>
          <w:szCs w:val="24"/>
        </w:rPr>
        <w:t xml:space="preserve"> проводит собеседование или оценивает результат тестирования.</w:t>
      </w:r>
    </w:p>
    <w:p w:rsidR="006F7F20" w:rsidRPr="008C7C7B" w:rsidRDefault="00596D1D" w:rsidP="005A0B8C">
      <w:pPr>
        <w:autoSpaceDE w:val="0"/>
        <w:autoSpaceDN w:val="0"/>
        <w:adjustRightInd w:val="0"/>
        <w:jc w:val="both"/>
        <w:rPr>
          <w:szCs w:val="24"/>
        </w:rPr>
      </w:pPr>
      <w:r>
        <w:rPr>
          <w:szCs w:val="24"/>
        </w:rPr>
        <w:t>3</w:t>
      </w:r>
      <w:r w:rsidR="006F7F20" w:rsidRPr="008C7C7B">
        <w:rPr>
          <w:szCs w:val="24"/>
        </w:rPr>
        <w:t>. Обсуждение профессиональных и личностных качеств</w:t>
      </w:r>
      <w:r>
        <w:rPr>
          <w:szCs w:val="24"/>
        </w:rPr>
        <w:t xml:space="preserve"> заместителя директора</w:t>
      </w:r>
      <w:r w:rsidR="006F7F20" w:rsidRPr="008C7C7B">
        <w:rPr>
          <w:szCs w:val="24"/>
        </w:rPr>
        <w:t xml:space="preserve"> применительно к его профессиональной деятельности должно быть объективным и доброжелательным.</w:t>
      </w:r>
    </w:p>
    <w:p w:rsidR="006F7F20" w:rsidRPr="008C7C7B" w:rsidRDefault="005A0B8C" w:rsidP="005A0B8C">
      <w:pPr>
        <w:autoSpaceDE w:val="0"/>
        <w:autoSpaceDN w:val="0"/>
        <w:adjustRightInd w:val="0"/>
        <w:jc w:val="both"/>
        <w:rPr>
          <w:szCs w:val="24"/>
        </w:rPr>
      </w:pPr>
      <w:r>
        <w:rPr>
          <w:szCs w:val="24"/>
        </w:rPr>
        <w:t xml:space="preserve">4. </w:t>
      </w:r>
      <w:r w:rsidR="006F7F20" w:rsidRPr="008C7C7B">
        <w:rPr>
          <w:szCs w:val="24"/>
        </w:rPr>
        <w:t>Профессиональная деятельность</w:t>
      </w:r>
      <w:r>
        <w:rPr>
          <w:szCs w:val="24"/>
        </w:rPr>
        <w:t xml:space="preserve"> заместителя директора</w:t>
      </w:r>
      <w:r w:rsidR="006F7F20" w:rsidRPr="008C7C7B">
        <w:rPr>
          <w:szCs w:val="24"/>
        </w:rPr>
        <w:t xml:space="preserve"> оценивается на основе определения его соответствия квалификационным требованиям по за</w:t>
      </w:r>
      <w:r w:rsidR="00347ACA">
        <w:rPr>
          <w:szCs w:val="24"/>
        </w:rPr>
        <w:t>нимаемой</w:t>
      </w:r>
      <w:r w:rsidR="006F7F20" w:rsidRPr="008C7C7B">
        <w:rPr>
          <w:szCs w:val="24"/>
        </w:rPr>
        <w:t xml:space="preserve"> должности, его участия в решении поставленных перед образовательным учреждением задач, сложности выполняемой им работы, ее эффективности и результативности.</w:t>
      </w:r>
    </w:p>
    <w:p w:rsidR="006F7F20" w:rsidRPr="008C7C7B" w:rsidRDefault="005A0B8C" w:rsidP="005A0B8C">
      <w:pPr>
        <w:autoSpaceDE w:val="0"/>
        <w:autoSpaceDN w:val="0"/>
        <w:adjustRightInd w:val="0"/>
        <w:jc w:val="both"/>
        <w:rPr>
          <w:szCs w:val="24"/>
        </w:rPr>
      </w:pPr>
      <w:r>
        <w:rPr>
          <w:szCs w:val="24"/>
        </w:rPr>
        <w:t>5</w:t>
      </w:r>
      <w:r w:rsidR="006F7F20" w:rsidRPr="008C7C7B">
        <w:rPr>
          <w:szCs w:val="24"/>
        </w:rPr>
        <w:t>. Заседание аттестационной комиссии считается правомочным, если на нем присутствует не менее двух третей ее членов.</w:t>
      </w:r>
    </w:p>
    <w:p w:rsidR="006F7F20" w:rsidRPr="008C7C7B" w:rsidRDefault="005A0B8C" w:rsidP="005A0B8C">
      <w:pPr>
        <w:autoSpaceDE w:val="0"/>
        <w:autoSpaceDN w:val="0"/>
        <w:adjustRightInd w:val="0"/>
        <w:jc w:val="both"/>
        <w:rPr>
          <w:szCs w:val="24"/>
        </w:rPr>
      </w:pPr>
      <w:r>
        <w:rPr>
          <w:szCs w:val="24"/>
        </w:rPr>
        <w:t>6</w:t>
      </w:r>
      <w:r w:rsidR="006F7F20" w:rsidRPr="008C7C7B">
        <w:rPr>
          <w:szCs w:val="24"/>
        </w:rPr>
        <w:t xml:space="preserve">. 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 При равенстве голосов </w:t>
      </w:r>
      <w:r>
        <w:rPr>
          <w:szCs w:val="24"/>
        </w:rPr>
        <w:t>заместитель директора</w:t>
      </w:r>
      <w:r w:rsidR="006F7F20" w:rsidRPr="008C7C7B">
        <w:rPr>
          <w:szCs w:val="24"/>
        </w:rPr>
        <w:t xml:space="preserve"> признается соответствующим занимаемой должности.</w:t>
      </w:r>
    </w:p>
    <w:p w:rsidR="006F7F20" w:rsidRPr="008C7C7B" w:rsidRDefault="005A0B8C" w:rsidP="005A0B8C">
      <w:pPr>
        <w:autoSpaceDE w:val="0"/>
        <w:autoSpaceDN w:val="0"/>
        <w:adjustRightInd w:val="0"/>
        <w:jc w:val="both"/>
        <w:rPr>
          <w:szCs w:val="24"/>
        </w:rPr>
      </w:pPr>
      <w:r>
        <w:rPr>
          <w:szCs w:val="24"/>
        </w:rPr>
        <w:t xml:space="preserve">7. </w:t>
      </w:r>
      <w:r w:rsidR="006F7F20" w:rsidRPr="008C7C7B">
        <w:rPr>
          <w:szCs w:val="24"/>
        </w:rPr>
        <w:t xml:space="preserve">В случае необходимости аттестационная комиссия выносит рекомендации по совершенствованию профессиональной деятельности </w:t>
      </w:r>
      <w:r>
        <w:rPr>
          <w:szCs w:val="24"/>
        </w:rPr>
        <w:t>аттестуемого</w:t>
      </w:r>
      <w:r w:rsidR="006F7F20" w:rsidRPr="008C7C7B">
        <w:rPr>
          <w:szCs w:val="24"/>
        </w:rPr>
        <w:t xml:space="preserve">, о необходимости повышения его квалификации и другие рекомендации. </w:t>
      </w:r>
    </w:p>
    <w:p w:rsidR="006F7F20" w:rsidRPr="008C7C7B" w:rsidRDefault="005A0B8C" w:rsidP="005A0B8C">
      <w:pPr>
        <w:autoSpaceDE w:val="0"/>
        <w:autoSpaceDN w:val="0"/>
        <w:adjustRightInd w:val="0"/>
        <w:jc w:val="both"/>
        <w:rPr>
          <w:szCs w:val="24"/>
        </w:rPr>
      </w:pPr>
      <w:r>
        <w:rPr>
          <w:szCs w:val="24"/>
        </w:rPr>
        <w:t>8</w:t>
      </w:r>
      <w:r w:rsidR="006F7F20" w:rsidRPr="008C7C7B">
        <w:rPr>
          <w:szCs w:val="24"/>
        </w:rPr>
        <w:t xml:space="preserve">. По результатам аттестации в отношении </w:t>
      </w:r>
      <w:r>
        <w:rPr>
          <w:szCs w:val="24"/>
        </w:rPr>
        <w:t>заместителя директора</w:t>
      </w:r>
      <w:r w:rsidR="006F7F20" w:rsidRPr="008C7C7B">
        <w:rPr>
          <w:szCs w:val="24"/>
        </w:rPr>
        <w:t xml:space="preserve"> аттестационной комиссией принимается одно из следующих решений:</w:t>
      </w:r>
    </w:p>
    <w:p w:rsidR="006F7F20" w:rsidRPr="008C7C7B" w:rsidRDefault="005A0B8C" w:rsidP="006F7F20">
      <w:pPr>
        <w:autoSpaceDE w:val="0"/>
        <w:autoSpaceDN w:val="0"/>
        <w:adjustRightInd w:val="0"/>
        <w:ind w:firstLine="709"/>
        <w:jc w:val="both"/>
        <w:rPr>
          <w:szCs w:val="24"/>
        </w:rPr>
      </w:pPr>
      <w:r>
        <w:rPr>
          <w:szCs w:val="24"/>
        </w:rPr>
        <w:t>- о соответствии занимаемой</w:t>
      </w:r>
      <w:r w:rsidR="006F7F20" w:rsidRPr="008C7C7B">
        <w:rPr>
          <w:szCs w:val="24"/>
        </w:rPr>
        <w:t xml:space="preserve"> должности;</w:t>
      </w:r>
    </w:p>
    <w:p w:rsidR="006F7F20" w:rsidRPr="008C7C7B" w:rsidRDefault="00347ACA" w:rsidP="006F7F20">
      <w:pPr>
        <w:autoSpaceDE w:val="0"/>
        <w:autoSpaceDN w:val="0"/>
        <w:adjustRightInd w:val="0"/>
        <w:ind w:firstLine="709"/>
        <w:jc w:val="both"/>
        <w:rPr>
          <w:szCs w:val="24"/>
        </w:rPr>
      </w:pPr>
      <w:r>
        <w:rPr>
          <w:szCs w:val="24"/>
        </w:rPr>
        <w:t xml:space="preserve">- </w:t>
      </w:r>
      <w:r w:rsidR="005A0B8C">
        <w:rPr>
          <w:szCs w:val="24"/>
        </w:rPr>
        <w:t>о соответствии занимаемой</w:t>
      </w:r>
      <w:r w:rsidR="006F7F20" w:rsidRPr="008C7C7B">
        <w:rPr>
          <w:szCs w:val="24"/>
        </w:rPr>
        <w:t xml:space="preserve"> должности при условии успешного прохождения повышения квалификации, выполнения иных рекомендаций аттестационной комиссии;</w:t>
      </w:r>
    </w:p>
    <w:p w:rsidR="006F7F20" w:rsidRDefault="005A0B8C" w:rsidP="006F7F20">
      <w:pPr>
        <w:autoSpaceDE w:val="0"/>
        <w:autoSpaceDN w:val="0"/>
        <w:adjustRightInd w:val="0"/>
        <w:ind w:firstLine="709"/>
        <w:jc w:val="both"/>
        <w:rPr>
          <w:szCs w:val="24"/>
        </w:rPr>
      </w:pPr>
      <w:r>
        <w:rPr>
          <w:szCs w:val="24"/>
        </w:rPr>
        <w:t>- о несоответствии занимаемой</w:t>
      </w:r>
      <w:r w:rsidR="006F7F20" w:rsidRPr="008C7C7B">
        <w:rPr>
          <w:szCs w:val="24"/>
        </w:rPr>
        <w:t xml:space="preserve"> должности.</w:t>
      </w:r>
    </w:p>
    <w:p w:rsidR="00996110" w:rsidRPr="008C7C7B" w:rsidRDefault="00996110" w:rsidP="006F7F20">
      <w:pPr>
        <w:autoSpaceDE w:val="0"/>
        <w:autoSpaceDN w:val="0"/>
        <w:adjustRightInd w:val="0"/>
        <w:ind w:firstLine="709"/>
        <w:jc w:val="both"/>
        <w:rPr>
          <w:szCs w:val="24"/>
        </w:rPr>
      </w:pPr>
      <w:r>
        <w:rPr>
          <w:szCs w:val="24"/>
        </w:rPr>
        <w:t>Решение оформляется протоколом заседания аттестационной комиссии и приказом директора школы.</w:t>
      </w:r>
    </w:p>
    <w:p w:rsidR="006F7F20" w:rsidRPr="008C7C7B" w:rsidRDefault="005A0B8C" w:rsidP="005A0B8C">
      <w:pPr>
        <w:autoSpaceDE w:val="0"/>
        <w:autoSpaceDN w:val="0"/>
        <w:adjustRightInd w:val="0"/>
        <w:jc w:val="both"/>
        <w:rPr>
          <w:szCs w:val="24"/>
        </w:rPr>
      </w:pPr>
      <w:r>
        <w:rPr>
          <w:szCs w:val="24"/>
        </w:rPr>
        <w:t>9</w:t>
      </w:r>
      <w:r w:rsidR="006F7F20" w:rsidRPr="008C7C7B">
        <w:rPr>
          <w:szCs w:val="24"/>
        </w:rPr>
        <w:t>. Результаты аттестации  сообщаются аттестуемому</w:t>
      </w:r>
      <w:r w:rsidR="00996110">
        <w:rPr>
          <w:szCs w:val="24"/>
        </w:rPr>
        <w:t xml:space="preserve"> в течение двух недель</w:t>
      </w:r>
      <w:r w:rsidR="006F7F20" w:rsidRPr="008C7C7B">
        <w:rPr>
          <w:szCs w:val="24"/>
        </w:rPr>
        <w:t>.</w:t>
      </w:r>
    </w:p>
    <w:p w:rsidR="006F7F20" w:rsidRPr="008C7C7B" w:rsidRDefault="006F7F20" w:rsidP="005A0B8C">
      <w:pPr>
        <w:autoSpaceDE w:val="0"/>
        <w:autoSpaceDN w:val="0"/>
        <w:adjustRightInd w:val="0"/>
        <w:jc w:val="both"/>
        <w:rPr>
          <w:szCs w:val="24"/>
        </w:rPr>
      </w:pPr>
      <w:r w:rsidRPr="008C7C7B">
        <w:rPr>
          <w:szCs w:val="24"/>
        </w:rPr>
        <w:t>Секретарь аттестационной комиссии ведет протокол заседания аттест</w:t>
      </w:r>
      <w:r w:rsidR="005A0B8C">
        <w:rPr>
          <w:szCs w:val="24"/>
        </w:rPr>
        <w:t>ационной комиссии</w:t>
      </w:r>
      <w:r w:rsidRPr="008C7C7B">
        <w:rPr>
          <w:szCs w:val="24"/>
        </w:rPr>
        <w:t>, в котором фиксирует ее решение и результаты голосования. Протокол заседания аттестационной комиссии подписывается председателем аттестационной комиссии, заместителем председателя аттестационной комиссии, секретарем аттестационной комиссии и членами аттестационной комиссии, присутствовавшими на заседании.</w:t>
      </w:r>
    </w:p>
    <w:p w:rsidR="006F7F20" w:rsidRPr="008C7C7B" w:rsidRDefault="005A0B8C" w:rsidP="005A0B8C">
      <w:pPr>
        <w:autoSpaceDE w:val="0"/>
        <w:autoSpaceDN w:val="0"/>
        <w:adjustRightInd w:val="0"/>
        <w:jc w:val="both"/>
        <w:rPr>
          <w:szCs w:val="24"/>
        </w:rPr>
      </w:pPr>
      <w:r>
        <w:rPr>
          <w:szCs w:val="24"/>
        </w:rPr>
        <w:t>1</w:t>
      </w:r>
      <w:r w:rsidR="00996110">
        <w:rPr>
          <w:szCs w:val="24"/>
        </w:rPr>
        <w:t>0</w:t>
      </w:r>
      <w:r>
        <w:rPr>
          <w:szCs w:val="24"/>
        </w:rPr>
        <w:t xml:space="preserve">. </w:t>
      </w:r>
      <w:r w:rsidR="006F7F20" w:rsidRPr="008C7C7B">
        <w:rPr>
          <w:szCs w:val="24"/>
        </w:rPr>
        <w:t>Протокол заседания аттестационной комиссии</w:t>
      </w:r>
      <w:r w:rsidR="00996110">
        <w:rPr>
          <w:szCs w:val="24"/>
        </w:rPr>
        <w:t xml:space="preserve"> (1 экз), приказ директора (1зкз) выдаются аттестуемому под роспись , а также </w:t>
      </w:r>
      <w:r w:rsidR="006F7F20" w:rsidRPr="008C7C7B">
        <w:rPr>
          <w:szCs w:val="24"/>
        </w:rPr>
        <w:t xml:space="preserve"> хранятся в личном деле работника.</w:t>
      </w:r>
    </w:p>
    <w:p w:rsidR="00996110" w:rsidRDefault="00996110" w:rsidP="006F7F20"/>
    <w:p w:rsidR="00996110" w:rsidRDefault="00996110" w:rsidP="006F7F20"/>
    <w:p w:rsidR="00996110" w:rsidRDefault="00996110" w:rsidP="006F7F20"/>
    <w:p w:rsidR="006F7F20" w:rsidRPr="00996110" w:rsidRDefault="00996110" w:rsidP="006F7F20">
      <w:pPr>
        <w:rPr>
          <w:color w:val="FF0000"/>
          <w:sz w:val="28"/>
          <w:szCs w:val="28"/>
        </w:rPr>
      </w:pPr>
      <w:r w:rsidRPr="00996110">
        <w:rPr>
          <w:color w:val="FF0000"/>
          <w:sz w:val="28"/>
          <w:szCs w:val="28"/>
        </w:rPr>
        <w:t>Все что находится ниже уже устарело , но  можно использовать для написания представления</w:t>
      </w:r>
      <w:r w:rsidR="007160F1">
        <w:rPr>
          <w:noProof/>
          <w:color w:val="FF0000"/>
          <w:sz w:val="28"/>
          <w:szCs w:val="28"/>
        </w:rPr>
        <w:pict>
          <v:shapetype id="_x0000_t202" coordsize="21600,21600" o:spt="202" path="m,l,21600r21600,l21600,xe">
            <v:stroke joinstyle="miter"/>
            <v:path gradientshapeok="t" o:connecttype="rect"/>
          </v:shapetype>
          <v:shape id="Поле 1" o:spid="_x0000_s1026" type="#_x0000_t202" style="position:absolute;margin-left:82.95pt;margin-top:24.45pt;width:59.95pt;height:71.5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" stroked="f">
            <v:textbox>
              <w:txbxContent>
                <w:p w:rsidR="006F7F20" w:rsidRDefault="006F7F20" w:rsidP="006F7F20"/>
              </w:txbxContent>
            </v:textbox>
            <w10:wrap type="square"/>
          </v:shape>
        </w:pict>
      </w:r>
    </w:p>
    <w:tbl>
      <w:tblPr>
        <w:tblW w:w="9405" w:type="dxa"/>
        <w:tblInd w:w="108" w:type="dxa"/>
        <w:tblLayout w:type="fixed"/>
        <w:tblLook w:val="0000"/>
      </w:tblPr>
      <w:tblGrid>
        <w:gridCol w:w="4395"/>
        <w:gridCol w:w="5010"/>
      </w:tblGrid>
      <w:tr w:rsidR="006F7F20" w:rsidRPr="008C7C7B" w:rsidTr="00FC1AC3">
        <w:tc>
          <w:tcPr>
            <w:tcW w:w="4395" w:type="dxa"/>
          </w:tcPr>
          <w:p w:rsidR="006F7F20" w:rsidRDefault="006F7F20"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Default="00347ACA" w:rsidP="00FC1AC3">
            <w:pPr>
              <w:ind w:hanging="18"/>
              <w:jc w:val="center"/>
              <w:rPr>
                <w:sz w:val="16"/>
                <w:szCs w:val="16"/>
              </w:rPr>
            </w:pPr>
          </w:p>
          <w:p w:rsidR="00347ACA" w:rsidRPr="008C7C7B" w:rsidRDefault="00347ACA" w:rsidP="00FC1AC3">
            <w:pPr>
              <w:ind w:hanging="18"/>
              <w:jc w:val="center"/>
              <w:rPr>
                <w:sz w:val="16"/>
                <w:szCs w:val="16"/>
              </w:rPr>
            </w:pPr>
          </w:p>
          <w:p w:rsidR="006F7F20" w:rsidRPr="008C7C7B" w:rsidRDefault="006F7F20" w:rsidP="00FC1AC3">
            <w:pPr>
              <w:ind w:hanging="18"/>
              <w:jc w:val="center"/>
              <w:rPr>
                <w:b/>
                <w:bCs/>
                <w:sz w:val="26"/>
                <w:szCs w:val="26"/>
              </w:rPr>
            </w:pPr>
            <w:r w:rsidRPr="008C7C7B">
              <w:rPr>
                <w:b/>
                <w:bCs/>
                <w:sz w:val="26"/>
                <w:szCs w:val="26"/>
              </w:rPr>
              <w:t>ДЕПАРТАМЕНТ ОБРАЗОВАНИЯ</w:t>
            </w:r>
          </w:p>
          <w:p w:rsidR="006F7F20" w:rsidRPr="008C7C7B" w:rsidRDefault="006F7F20" w:rsidP="00FC1AC3">
            <w:pPr>
              <w:ind w:hanging="18"/>
              <w:jc w:val="center"/>
              <w:rPr>
                <w:b/>
                <w:bCs/>
                <w:sz w:val="26"/>
                <w:szCs w:val="26"/>
              </w:rPr>
            </w:pPr>
            <w:r w:rsidRPr="008C7C7B">
              <w:rPr>
                <w:b/>
                <w:bCs/>
                <w:sz w:val="26"/>
                <w:szCs w:val="26"/>
              </w:rPr>
              <w:t>ЯРОСЛАВСКОЙ ОБЛАСТИ</w:t>
            </w:r>
          </w:p>
          <w:p w:rsidR="006F7F20" w:rsidRPr="008C7C7B" w:rsidRDefault="006F7F20" w:rsidP="00FC1AC3">
            <w:pPr>
              <w:ind w:hanging="18"/>
              <w:jc w:val="center"/>
              <w:rPr>
                <w:sz w:val="16"/>
                <w:szCs w:val="16"/>
              </w:rPr>
            </w:pPr>
          </w:p>
          <w:p w:rsidR="006F7F20" w:rsidRPr="008C7C7B" w:rsidRDefault="006F7F20" w:rsidP="00FC1AC3">
            <w:pPr>
              <w:ind w:hanging="18"/>
              <w:jc w:val="center"/>
              <w:rPr>
                <w:szCs w:val="22"/>
              </w:rPr>
            </w:pPr>
            <w:r w:rsidRPr="008C7C7B">
              <w:rPr>
                <w:sz w:val="22"/>
                <w:szCs w:val="22"/>
              </w:rPr>
              <w:t xml:space="preserve">Советская ул., д. </w:t>
            </w:r>
            <w:smartTag w:uri="urn:schemas-microsoft-com:office:smarttags" w:element="metricconverter">
              <w:smartTagPr>
                <w:attr w:name="ProductID" w:val="7, г"/>
              </w:smartTagPr>
              <w:r w:rsidRPr="008C7C7B">
                <w:rPr>
                  <w:sz w:val="22"/>
                  <w:szCs w:val="22"/>
                </w:rPr>
                <w:t>7, г</w:t>
              </w:r>
            </w:smartTag>
            <w:r w:rsidRPr="008C7C7B">
              <w:rPr>
                <w:sz w:val="22"/>
                <w:szCs w:val="22"/>
              </w:rPr>
              <w:t>. Ярославль, 150000</w:t>
            </w:r>
          </w:p>
          <w:p w:rsidR="006F7F20" w:rsidRPr="008C7C7B" w:rsidRDefault="006F7F20" w:rsidP="00FC1AC3">
            <w:pPr>
              <w:ind w:hanging="18"/>
              <w:jc w:val="center"/>
              <w:rPr>
                <w:szCs w:val="22"/>
              </w:rPr>
            </w:pPr>
            <w:r w:rsidRPr="008C7C7B">
              <w:rPr>
                <w:sz w:val="22"/>
                <w:szCs w:val="22"/>
              </w:rPr>
              <w:t>Телефон (4852) 40-18-95</w:t>
            </w:r>
          </w:p>
          <w:p w:rsidR="006F7F20" w:rsidRPr="008C7C7B" w:rsidRDefault="006F7F20" w:rsidP="00FC1AC3">
            <w:pPr>
              <w:ind w:hanging="18"/>
              <w:jc w:val="center"/>
              <w:rPr>
                <w:szCs w:val="22"/>
              </w:rPr>
            </w:pPr>
            <w:r w:rsidRPr="008C7C7B">
              <w:rPr>
                <w:sz w:val="22"/>
                <w:szCs w:val="22"/>
              </w:rPr>
              <w:t>Факс (4852) 72-83-81</w:t>
            </w:r>
          </w:p>
          <w:p w:rsidR="006F7F20" w:rsidRPr="008C7C7B" w:rsidRDefault="006F7F20" w:rsidP="00FC1AC3">
            <w:pPr>
              <w:ind w:hanging="18"/>
              <w:jc w:val="center"/>
              <w:rPr>
                <w:szCs w:val="22"/>
              </w:rPr>
            </w:pPr>
            <w:r w:rsidRPr="008C7C7B">
              <w:rPr>
                <w:sz w:val="22"/>
                <w:szCs w:val="22"/>
                <w:lang w:val="en-US"/>
              </w:rPr>
              <w:t>e</w:t>
            </w:r>
            <w:r w:rsidRPr="008C7C7B">
              <w:rPr>
                <w:sz w:val="22"/>
                <w:szCs w:val="22"/>
              </w:rPr>
              <w:t>-</w:t>
            </w:r>
            <w:r w:rsidRPr="008C7C7B">
              <w:rPr>
                <w:sz w:val="22"/>
                <w:szCs w:val="22"/>
                <w:lang w:val="en-US"/>
              </w:rPr>
              <w:t>mail</w:t>
            </w:r>
            <w:r w:rsidRPr="008C7C7B">
              <w:rPr>
                <w:sz w:val="22"/>
                <w:szCs w:val="22"/>
              </w:rPr>
              <w:t>:</w:t>
            </w:r>
            <w:r w:rsidRPr="008C7C7B">
              <w:rPr>
                <w:sz w:val="22"/>
                <w:szCs w:val="22"/>
                <w:lang w:val="en-US"/>
              </w:rPr>
              <w:t>dobr</w:t>
            </w:r>
            <w:r w:rsidRPr="008C7C7B">
              <w:rPr>
                <w:sz w:val="22"/>
                <w:szCs w:val="22"/>
              </w:rPr>
              <w:t>@</w:t>
            </w:r>
            <w:r w:rsidRPr="008C7C7B">
              <w:rPr>
                <w:sz w:val="22"/>
                <w:szCs w:val="22"/>
                <w:lang w:val="en-US"/>
              </w:rPr>
              <w:t>region</w:t>
            </w:r>
            <w:r w:rsidRPr="008C7C7B">
              <w:rPr>
                <w:sz w:val="22"/>
                <w:szCs w:val="22"/>
              </w:rPr>
              <w:t>.</w:t>
            </w:r>
            <w:r w:rsidRPr="008C7C7B">
              <w:rPr>
                <w:sz w:val="22"/>
                <w:szCs w:val="22"/>
                <w:lang w:val="en-US"/>
              </w:rPr>
              <w:t>adm</w:t>
            </w:r>
            <w:r w:rsidRPr="008C7C7B">
              <w:rPr>
                <w:sz w:val="22"/>
                <w:szCs w:val="22"/>
              </w:rPr>
              <w:t>.</w:t>
            </w:r>
            <w:r w:rsidRPr="008C7C7B">
              <w:rPr>
                <w:sz w:val="22"/>
                <w:szCs w:val="22"/>
                <w:lang w:val="en-US"/>
              </w:rPr>
              <w:t>yar</w:t>
            </w:r>
            <w:r w:rsidRPr="008C7C7B">
              <w:rPr>
                <w:sz w:val="22"/>
                <w:szCs w:val="22"/>
              </w:rPr>
              <w:t>.</w:t>
            </w:r>
            <w:r w:rsidRPr="008C7C7B">
              <w:rPr>
                <w:sz w:val="22"/>
                <w:szCs w:val="22"/>
                <w:lang w:val="en-US"/>
              </w:rPr>
              <w:t>ru</w:t>
            </w:r>
          </w:p>
          <w:p w:rsidR="006F7F20" w:rsidRPr="008C7C7B" w:rsidRDefault="006F7F20" w:rsidP="00FC1AC3">
            <w:pPr>
              <w:jc w:val="center"/>
            </w:pPr>
            <w:r w:rsidRPr="008C7C7B">
              <w:rPr>
                <w:sz w:val="22"/>
              </w:rPr>
              <w:t>ОГРН 1027600681195</w:t>
            </w:r>
          </w:p>
          <w:p w:rsidR="006F7F20" w:rsidRPr="008C7C7B" w:rsidRDefault="006F7F20" w:rsidP="00FC1AC3">
            <w:pPr>
              <w:ind w:hanging="18"/>
              <w:jc w:val="center"/>
              <w:rPr>
                <w:szCs w:val="22"/>
              </w:rPr>
            </w:pPr>
            <w:r w:rsidRPr="008C7C7B">
              <w:rPr>
                <w:sz w:val="22"/>
              </w:rPr>
              <w:t>ИНН/КПП 7604037302/760401001</w:t>
            </w:r>
          </w:p>
          <w:p w:rsidR="006F7F20" w:rsidRPr="008C7C7B" w:rsidRDefault="006F7F20" w:rsidP="00FC1AC3">
            <w:pPr>
              <w:ind w:hanging="18"/>
              <w:jc w:val="center"/>
              <w:rPr>
                <w:sz w:val="20"/>
              </w:rPr>
            </w:pPr>
          </w:p>
          <w:p w:rsidR="006F7F20" w:rsidRPr="006F7F20" w:rsidRDefault="006F7F20" w:rsidP="00FC1AC3">
            <w:pPr>
              <w:ind w:hanging="18"/>
              <w:jc w:val="center"/>
              <w:rPr>
                <w:sz w:val="20"/>
              </w:rPr>
            </w:pPr>
            <w:r w:rsidRPr="001630C2">
              <w:rPr>
                <w:sz w:val="20"/>
              </w:rPr>
              <w:t>23.11.</w:t>
            </w:r>
            <w:r w:rsidRPr="006F7F20">
              <w:rPr>
                <w:sz w:val="20"/>
              </w:rPr>
              <w:t>2011</w:t>
            </w:r>
            <w:r w:rsidRPr="008C7C7B">
              <w:rPr>
                <w:sz w:val="20"/>
              </w:rPr>
              <w:t xml:space="preserve">  № </w:t>
            </w:r>
            <w:r w:rsidRPr="006F7F20">
              <w:rPr>
                <w:sz w:val="20"/>
              </w:rPr>
              <w:t>3523/01-10</w:t>
            </w:r>
          </w:p>
          <w:p w:rsidR="006F7F20" w:rsidRPr="008C7C7B" w:rsidRDefault="006F7F20" w:rsidP="00FC1AC3">
            <w:pPr>
              <w:ind w:hanging="18"/>
              <w:jc w:val="center"/>
            </w:pPr>
            <w:r w:rsidRPr="008C7C7B">
              <w:rPr>
                <w:sz w:val="20"/>
              </w:rPr>
              <w:t xml:space="preserve"> На №  _____________ от ________________</w:t>
            </w:r>
          </w:p>
        </w:tc>
        <w:tc>
          <w:tcPr>
            <w:tcW w:w="5010" w:type="dxa"/>
          </w:tcPr>
          <w:p w:rsidR="006F7F20" w:rsidRPr="008C7C7B" w:rsidRDefault="006F7F20" w:rsidP="00FC1AC3">
            <w:pPr>
              <w:ind w:left="317"/>
              <w:jc w:val="center"/>
              <w:rPr>
                <w:sz w:val="28"/>
              </w:rPr>
            </w:pPr>
          </w:p>
          <w:p w:rsidR="006F7F20" w:rsidRPr="008C7C7B" w:rsidRDefault="006F7F20" w:rsidP="00FC1AC3">
            <w:pPr>
              <w:rPr>
                <w:sz w:val="28"/>
                <w:szCs w:val="28"/>
              </w:rPr>
            </w:pPr>
          </w:p>
          <w:p w:rsidR="006F7F20" w:rsidRPr="008C7C7B" w:rsidRDefault="006F7F20" w:rsidP="00FC1AC3">
            <w:pPr>
              <w:rPr>
                <w:sz w:val="28"/>
                <w:szCs w:val="28"/>
              </w:rPr>
            </w:pPr>
            <w:r w:rsidRPr="008C7C7B">
              <w:rPr>
                <w:sz w:val="28"/>
                <w:szCs w:val="28"/>
              </w:rPr>
              <w:t xml:space="preserve">Руководителям муниципальных </w:t>
            </w:r>
          </w:p>
          <w:p w:rsidR="006F7F20" w:rsidRPr="008C7C7B" w:rsidRDefault="006F7F20" w:rsidP="00FC1AC3">
            <w:pPr>
              <w:rPr>
                <w:sz w:val="28"/>
                <w:szCs w:val="28"/>
              </w:rPr>
            </w:pPr>
            <w:r w:rsidRPr="008C7C7B">
              <w:rPr>
                <w:sz w:val="28"/>
                <w:szCs w:val="28"/>
              </w:rPr>
              <w:t>органов управления образованием</w:t>
            </w:r>
          </w:p>
          <w:p w:rsidR="006F7F20" w:rsidRPr="008C7C7B" w:rsidRDefault="006F7F20" w:rsidP="00FC1AC3">
            <w:pPr>
              <w:rPr>
                <w:sz w:val="28"/>
                <w:szCs w:val="28"/>
              </w:rPr>
            </w:pPr>
          </w:p>
          <w:p w:rsidR="006F7F20" w:rsidRPr="008C7C7B" w:rsidRDefault="006F7F20" w:rsidP="00FC1AC3">
            <w:pPr>
              <w:rPr>
                <w:sz w:val="28"/>
                <w:szCs w:val="28"/>
              </w:rPr>
            </w:pPr>
            <w:r w:rsidRPr="008C7C7B">
              <w:rPr>
                <w:sz w:val="28"/>
                <w:szCs w:val="28"/>
              </w:rPr>
              <w:t>Руководителям государственных учреждений Ярославской области, находящихся в функциональном подчинении департамента образования</w:t>
            </w:r>
          </w:p>
        </w:tc>
      </w:tr>
    </w:tbl>
    <w:p w:rsidR="006F7F20" w:rsidRPr="008C7C7B" w:rsidRDefault="006F7F20" w:rsidP="006F7F20">
      <w:pPr>
        <w:pStyle w:val="a3"/>
        <w:spacing w:before="0" w:beforeAutospacing="0" w:after="0" w:afterAutospacing="0"/>
        <w:rPr>
          <w:sz w:val="28"/>
          <w:szCs w:val="28"/>
        </w:rPr>
      </w:pPr>
    </w:p>
    <w:p w:rsidR="006F7F20" w:rsidRPr="008C7C7B" w:rsidRDefault="006F7F20" w:rsidP="006F7F20">
      <w:pPr>
        <w:pStyle w:val="a3"/>
        <w:spacing w:before="0" w:beforeAutospacing="0" w:after="0" w:afterAutospacing="0"/>
        <w:rPr>
          <w:sz w:val="28"/>
          <w:szCs w:val="28"/>
        </w:rPr>
      </w:pPr>
      <w:r w:rsidRPr="008C7C7B">
        <w:rPr>
          <w:sz w:val="28"/>
          <w:szCs w:val="28"/>
        </w:rPr>
        <w:t xml:space="preserve">Об аттестации руководящих </w:t>
      </w:r>
    </w:p>
    <w:p w:rsidR="006F7F20" w:rsidRPr="008C7C7B" w:rsidRDefault="006F7F20" w:rsidP="006F7F20">
      <w:pPr>
        <w:pStyle w:val="a3"/>
        <w:spacing w:before="0" w:beforeAutospacing="0" w:after="0" w:afterAutospacing="0"/>
        <w:rPr>
          <w:sz w:val="28"/>
          <w:szCs w:val="28"/>
        </w:rPr>
      </w:pPr>
      <w:r w:rsidRPr="008C7C7B">
        <w:rPr>
          <w:sz w:val="28"/>
          <w:szCs w:val="28"/>
        </w:rPr>
        <w:t xml:space="preserve">работников образовательных </w:t>
      </w:r>
    </w:p>
    <w:p w:rsidR="00540411" w:rsidRDefault="006F7F20" w:rsidP="006F7F20">
      <w:pPr>
        <w:pStyle w:val="a3"/>
        <w:spacing w:before="0" w:beforeAutospacing="0" w:after="0" w:afterAutospacing="0"/>
        <w:rPr>
          <w:sz w:val="28"/>
          <w:szCs w:val="28"/>
        </w:rPr>
      </w:pPr>
      <w:r w:rsidRPr="008C7C7B">
        <w:rPr>
          <w:sz w:val="28"/>
          <w:szCs w:val="28"/>
        </w:rPr>
        <w:t>учреждений Ярославской области</w:t>
      </w:r>
      <w:r w:rsidR="00540411">
        <w:rPr>
          <w:sz w:val="28"/>
          <w:szCs w:val="28"/>
        </w:rPr>
        <w:t xml:space="preserve">  </w:t>
      </w:r>
    </w:p>
    <w:p w:rsidR="00540411" w:rsidRDefault="00540411" w:rsidP="006F7F20">
      <w:pPr>
        <w:pStyle w:val="a3"/>
        <w:spacing w:before="0" w:beforeAutospacing="0" w:after="0" w:afterAutospacing="0"/>
        <w:rPr>
          <w:sz w:val="28"/>
          <w:szCs w:val="28"/>
        </w:rPr>
      </w:pPr>
    </w:p>
    <w:p w:rsidR="006F7F20" w:rsidRPr="00540411" w:rsidRDefault="00540411" w:rsidP="006F7F20">
      <w:pPr>
        <w:pStyle w:val="a3"/>
        <w:spacing w:before="0" w:beforeAutospacing="0" w:after="0" w:afterAutospacing="0"/>
        <w:rPr>
          <w:color w:val="FF0000"/>
          <w:sz w:val="28"/>
          <w:szCs w:val="28"/>
        </w:rPr>
      </w:pPr>
      <w:r w:rsidRPr="00540411">
        <w:rPr>
          <w:color w:val="FF0000"/>
          <w:sz w:val="28"/>
          <w:szCs w:val="28"/>
        </w:rPr>
        <w:t xml:space="preserve">Лаптева сказала в июле 2017г это письмо не устарело . Оно действительно было на сайте ЦО и ККО </w:t>
      </w:r>
    </w:p>
    <w:p w:rsidR="006F7F20" w:rsidRPr="008C7C7B" w:rsidRDefault="006F7F20" w:rsidP="006F7F20"/>
    <w:p w:rsidR="006F7F20" w:rsidRPr="008C7C7B" w:rsidRDefault="006F7F20" w:rsidP="006F7F20">
      <w:pPr>
        <w:pStyle w:val="a3"/>
        <w:spacing w:before="0" w:beforeAutospacing="0" w:after="0" w:afterAutospacing="0"/>
        <w:jc w:val="both"/>
        <w:rPr>
          <w:sz w:val="28"/>
          <w:szCs w:val="28"/>
        </w:rPr>
      </w:pPr>
      <w:r w:rsidRPr="008C7C7B">
        <w:rPr>
          <w:sz w:val="28"/>
          <w:szCs w:val="28"/>
        </w:rPr>
        <w:t>         В связи с вступлением в силу Порядка аттестации педагогических работников государственных и муниципальных образовательных учреждений, утвержденного приказом Минобрнауки России от 24 марта 2010 года № 209</w:t>
      </w:r>
      <w:r>
        <w:rPr>
          <w:sz w:val="28"/>
          <w:szCs w:val="28"/>
        </w:rPr>
        <w:t>,</w:t>
      </w:r>
      <w:r w:rsidRPr="008C7C7B">
        <w:rPr>
          <w:sz w:val="28"/>
          <w:szCs w:val="28"/>
        </w:rPr>
        <w:t xml:space="preserve"> (далее – Порядок аттестации) актуальными и проблемными остаются вопросы, связанные с аттестацией руководящих работников государственных и муниципальных образовательных учреждений Ярославской области. </w:t>
      </w:r>
    </w:p>
    <w:p w:rsidR="006F7F20" w:rsidRPr="008C7C7B" w:rsidRDefault="006F7F20" w:rsidP="006F7F20">
      <w:pPr>
        <w:autoSpaceDE w:val="0"/>
        <w:autoSpaceDN w:val="0"/>
        <w:adjustRightInd w:val="0"/>
        <w:ind w:firstLine="720"/>
        <w:jc w:val="both"/>
        <w:rPr>
          <w:sz w:val="28"/>
          <w:szCs w:val="28"/>
        </w:rPr>
      </w:pPr>
      <w:r>
        <w:rPr>
          <w:sz w:val="28"/>
          <w:szCs w:val="28"/>
        </w:rPr>
        <w:t>Этим приказом</w:t>
      </w:r>
      <w:r w:rsidRPr="008C7C7B">
        <w:rPr>
          <w:sz w:val="28"/>
          <w:szCs w:val="28"/>
        </w:rPr>
        <w:t xml:space="preserve"> установлено, что квалификационные категории, присвоенные руководящим работникам образовательных учреждений до 01 января 2011 года, сохраняются в течение срока, на который они были присвоены.</w:t>
      </w:r>
    </w:p>
    <w:p w:rsidR="006F7F20" w:rsidRPr="008C7C7B" w:rsidRDefault="006F7F20" w:rsidP="006F7F20">
      <w:pPr>
        <w:autoSpaceDE w:val="0"/>
        <w:autoSpaceDN w:val="0"/>
        <w:adjustRightInd w:val="0"/>
        <w:ind w:firstLine="720"/>
        <w:jc w:val="both"/>
        <w:rPr>
          <w:sz w:val="28"/>
          <w:szCs w:val="28"/>
        </w:rPr>
      </w:pPr>
      <w:r w:rsidRPr="008C7C7B">
        <w:rPr>
          <w:sz w:val="28"/>
          <w:szCs w:val="28"/>
        </w:rPr>
        <w:lastRenderedPageBreak/>
        <w:t>В соответствии с абзацем 1 пункта 3 статьи 35 Закона РФ «Об образовании» непосредственное управление образовательным учреждением осуществляет прошедший соответствующую аттестацию заведующий, директор, ректор или иной руководитель (администратор), т.е. аттестация как процедура, которая предшествует заключению трудового договора, законодательно установлена только в отношении руководителя образовательного учреждения. Трудовой договор с руководителем образовательного учреждения  заключают департамент образования области и органы местного самоуправления, осуществляющие полномочия учредителя. К полномочиям учредителей образовательных учреждений регулирование вопросов аттестации заместителей руководителей и руководителей структурных подразделений не относится, поскольку трудовые договоры с этими руководящими работниками заключают образовательные учреждения в лице руководителя образовательного учреждения. Поэтому их аттестация может проводиться самим образовательным учреждением в устанавливаемом им порядке путем принятия соответствующего локального нормативного правового акта.</w:t>
      </w:r>
    </w:p>
    <w:p w:rsidR="006F7F20" w:rsidRPr="008C7C7B" w:rsidRDefault="006F7F20" w:rsidP="006F7F20">
      <w:pPr>
        <w:shd w:val="clear" w:color="auto" w:fill="FFFFFF"/>
        <w:ind w:firstLine="701"/>
        <w:jc w:val="both"/>
        <w:rPr>
          <w:spacing w:val="4"/>
          <w:sz w:val="28"/>
          <w:szCs w:val="28"/>
        </w:rPr>
      </w:pPr>
      <w:r w:rsidRPr="008C7C7B">
        <w:rPr>
          <w:spacing w:val="6"/>
          <w:sz w:val="28"/>
          <w:szCs w:val="28"/>
        </w:rPr>
        <w:t xml:space="preserve">Также уведомляем, что результаты аттестации работников, проводимой с целью подтверждения их соответствия занимаемой должности, в трудовую книжку </w:t>
      </w:r>
      <w:r w:rsidRPr="008C7C7B">
        <w:rPr>
          <w:spacing w:val="4"/>
          <w:sz w:val="28"/>
          <w:szCs w:val="28"/>
        </w:rPr>
        <w:t>работника не вносятся.</w:t>
      </w:r>
    </w:p>
    <w:p w:rsidR="006F7F20" w:rsidRPr="008C7C7B" w:rsidRDefault="006F7F20" w:rsidP="006F7F20">
      <w:pPr>
        <w:shd w:val="clear" w:color="auto" w:fill="FFFFFF"/>
        <w:ind w:firstLine="725"/>
        <w:jc w:val="both"/>
        <w:rPr>
          <w:sz w:val="28"/>
          <w:szCs w:val="28"/>
        </w:rPr>
      </w:pPr>
      <w:r w:rsidRPr="008C7C7B">
        <w:rPr>
          <w:sz w:val="28"/>
          <w:szCs w:val="28"/>
        </w:rPr>
        <w:t xml:space="preserve">Сведения об аттестации с целью подтверждения соответствия работника занимаемой должности, вносятся в личную карточку работника (форма № Т-2), утвержденную постановлением Госкомстата России </w:t>
      </w:r>
      <w:r w:rsidRPr="008C7C7B">
        <w:rPr>
          <w:sz w:val="28"/>
          <w:szCs w:val="28"/>
        </w:rPr>
        <w:br/>
        <w:t xml:space="preserve">от 05.01.2004 № 1, содержащую раздел </w:t>
      </w:r>
      <w:r w:rsidRPr="008C7C7B">
        <w:rPr>
          <w:sz w:val="28"/>
          <w:szCs w:val="28"/>
          <w:lang w:val="en-US"/>
        </w:rPr>
        <w:t>IV</w:t>
      </w:r>
      <w:r w:rsidRPr="008C7C7B">
        <w:rPr>
          <w:sz w:val="28"/>
          <w:szCs w:val="28"/>
        </w:rPr>
        <w:t xml:space="preserve"> «Аттестация».</w:t>
      </w:r>
    </w:p>
    <w:p w:rsidR="006F7F20" w:rsidRPr="008C7C7B" w:rsidRDefault="006F7F20" w:rsidP="006F7F20">
      <w:pPr>
        <w:shd w:val="clear" w:color="auto" w:fill="FFFFFF"/>
        <w:ind w:firstLine="710"/>
        <w:jc w:val="both"/>
        <w:rPr>
          <w:sz w:val="28"/>
          <w:szCs w:val="28"/>
        </w:rPr>
      </w:pPr>
      <w:r w:rsidRPr="008C7C7B">
        <w:rPr>
          <w:sz w:val="28"/>
          <w:szCs w:val="28"/>
        </w:rPr>
        <w:t xml:space="preserve">К примеру, в личную карточку руководящего работника об аттестации с целью подтверждения соответствия занимаемой должности в раздел </w:t>
      </w:r>
      <w:r w:rsidRPr="008C7C7B">
        <w:rPr>
          <w:sz w:val="28"/>
          <w:szCs w:val="28"/>
          <w:lang w:val="en-US"/>
        </w:rPr>
        <w:t>IV</w:t>
      </w:r>
      <w:r w:rsidRPr="008C7C7B">
        <w:rPr>
          <w:sz w:val="28"/>
          <w:szCs w:val="28"/>
        </w:rPr>
        <w:t xml:space="preserve"> «Аттестация» вносится следующая информация:</w:t>
      </w:r>
    </w:p>
    <w:tbl>
      <w:tblPr>
        <w:tblW w:w="9360" w:type="dxa"/>
        <w:tblInd w:w="40" w:type="dxa"/>
        <w:tblLayout w:type="fixed"/>
        <w:tblCellMar>
          <w:left w:w="40" w:type="dxa"/>
          <w:right w:w="40" w:type="dxa"/>
        </w:tblCellMar>
        <w:tblLook w:val="0000"/>
      </w:tblPr>
      <w:tblGrid>
        <w:gridCol w:w="1498"/>
        <w:gridCol w:w="3176"/>
        <w:gridCol w:w="1413"/>
        <w:gridCol w:w="1488"/>
        <w:gridCol w:w="1785"/>
      </w:tblGrid>
      <w:tr w:rsidR="006F7F20" w:rsidRPr="008C7C7B" w:rsidTr="00FC1AC3">
        <w:trPr>
          <w:trHeight w:hRule="exact" w:val="355"/>
        </w:trPr>
        <w:tc>
          <w:tcPr>
            <w:tcW w:w="1498"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ind w:hanging="14"/>
              <w:jc w:val="center"/>
              <w:rPr>
                <w:sz w:val="28"/>
                <w:szCs w:val="28"/>
              </w:rPr>
            </w:pPr>
            <w:r w:rsidRPr="008C7C7B">
              <w:rPr>
                <w:spacing w:val="6"/>
                <w:sz w:val="28"/>
                <w:szCs w:val="28"/>
              </w:rPr>
              <w:t xml:space="preserve">Дата </w:t>
            </w:r>
            <w:r w:rsidRPr="008C7C7B">
              <w:rPr>
                <w:spacing w:val="1"/>
                <w:sz w:val="28"/>
                <w:szCs w:val="28"/>
              </w:rPr>
              <w:t>аттестации</w:t>
            </w:r>
          </w:p>
        </w:tc>
        <w:tc>
          <w:tcPr>
            <w:tcW w:w="3176"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jc w:val="center"/>
              <w:rPr>
                <w:sz w:val="28"/>
                <w:szCs w:val="28"/>
              </w:rPr>
            </w:pPr>
            <w:r w:rsidRPr="008C7C7B">
              <w:rPr>
                <w:spacing w:val="3"/>
                <w:sz w:val="28"/>
                <w:szCs w:val="28"/>
              </w:rPr>
              <w:t>Решение комиссии</w:t>
            </w:r>
          </w:p>
        </w:tc>
        <w:tc>
          <w:tcPr>
            <w:tcW w:w="2901" w:type="dxa"/>
            <w:gridSpan w:val="2"/>
            <w:tcBorders>
              <w:top w:val="single" w:sz="6" w:space="0" w:color="auto"/>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center"/>
              <w:rPr>
                <w:sz w:val="28"/>
                <w:szCs w:val="28"/>
              </w:rPr>
            </w:pPr>
            <w:r w:rsidRPr="008C7C7B">
              <w:rPr>
                <w:spacing w:val="3"/>
                <w:sz w:val="28"/>
                <w:szCs w:val="28"/>
              </w:rPr>
              <w:t>Документ (протокол)</w:t>
            </w:r>
          </w:p>
        </w:tc>
        <w:tc>
          <w:tcPr>
            <w:tcW w:w="1785"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jc w:val="center"/>
              <w:rPr>
                <w:sz w:val="28"/>
                <w:szCs w:val="28"/>
              </w:rPr>
            </w:pPr>
            <w:r w:rsidRPr="008C7C7B">
              <w:rPr>
                <w:spacing w:val="2"/>
                <w:sz w:val="28"/>
                <w:szCs w:val="28"/>
              </w:rPr>
              <w:t>Основание</w:t>
            </w:r>
          </w:p>
        </w:tc>
      </w:tr>
      <w:tr w:rsidR="006F7F20" w:rsidRPr="008C7C7B" w:rsidTr="00FC1AC3">
        <w:trPr>
          <w:trHeight w:hRule="exact" w:val="336"/>
        </w:trPr>
        <w:tc>
          <w:tcPr>
            <w:tcW w:w="1498"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jc w:val="both"/>
              <w:rPr>
                <w:sz w:val="28"/>
                <w:szCs w:val="28"/>
              </w:rPr>
            </w:pPr>
          </w:p>
          <w:p w:rsidR="006F7F20" w:rsidRPr="008C7C7B" w:rsidRDefault="006F7F20" w:rsidP="00FC1AC3">
            <w:pPr>
              <w:jc w:val="both"/>
              <w:rPr>
                <w:sz w:val="28"/>
                <w:szCs w:val="28"/>
              </w:rPr>
            </w:pPr>
          </w:p>
        </w:tc>
        <w:tc>
          <w:tcPr>
            <w:tcW w:w="3176"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jc w:val="both"/>
              <w:rPr>
                <w:sz w:val="28"/>
                <w:szCs w:val="28"/>
              </w:rPr>
            </w:pPr>
          </w:p>
          <w:p w:rsidR="006F7F20" w:rsidRPr="008C7C7B" w:rsidRDefault="006F7F20" w:rsidP="00FC1AC3">
            <w:pPr>
              <w:jc w:val="both"/>
              <w:rPr>
                <w:sz w:val="28"/>
                <w:szCs w:val="28"/>
              </w:rPr>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r w:rsidRPr="008C7C7B">
              <w:rPr>
                <w:spacing w:val="3"/>
                <w:sz w:val="28"/>
                <w:szCs w:val="28"/>
              </w:rPr>
              <w:t>номер</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r w:rsidRPr="008C7C7B">
              <w:rPr>
                <w:spacing w:val="3"/>
                <w:sz w:val="28"/>
                <w:szCs w:val="28"/>
              </w:rPr>
              <w:t>дата</w:t>
            </w:r>
          </w:p>
        </w:tc>
        <w:tc>
          <w:tcPr>
            <w:tcW w:w="1785"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p>
          <w:p w:rsidR="006F7F20" w:rsidRPr="008C7C7B" w:rsidRDefault="006F7F20" w:rsidP="00FC1AC3">
            <w:pPr>
              <w:shd w:val="clear" w:color="auto" w:fill="FFFFFF"/>
              <w:jc w:val="both"/>
              <w:rPr>
                <w:sz w:val="28"/>
                <w:szCs w:val="28"/>
              </w:rPr>
            </w:pPr>
          </w:p>
        </w:tc>
      </w:tr>
      <w:tr w:rsidR="006F7F20" w:rsidRPr="008C7C7B" w:rsidTr="00FC1AC3">
        <w:trPr>
          <w:trHeight w:hRule="exact" w:val="986"/>
        </w:trPr>
        <w:tc>
          <w:tcPr>
            <w:tcW w:w="1498"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jc w:val="both"/>
              <w:rPr>
                <w:sz w:val="28"/>
                <w:szCs w:val="28"/>
              </w:rPr>
            </w:pPr>
            <w:r w:rsidRPr="008C7C7B">
              <w:rPr>
                <w:sz w:val="28"/>
                <w:szCs w:val="28"/>
                <w:lang w:val="en-US"/>
              </w:rPr>
              <w:t>14.05.2011</w:t>
            </w:r>
          </w:p>
        </w:tc>
        <w:tc>
          <w:tcPr>
            <w:tcW w:w="3176"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ind w:firstLine="5"/>
              <w:jc w:val="both"/>
              <w:rPr>
                <w:spacing w:val="3"/>
                <w:sz w:val="28"/>
                <w:szCs w:val="28"/>
              </w:rPr>
            </w:pPr>
            <w:r w:rsidRPr="008C7C7B">
              <w:rPr>
                <w:spacing w:val="5"/>
                <w:sz w:val="28"/>
                <w:szCs w:val="28"/>
              </w:rPr>
              <w:t xml:space="preserve">Соответствует </w:t>
            </w:r>
            <w:r w:rsidRPr="008C7C7B">
              <w:rPr>
                <w:spacing w:val="3"/>
                <w:sz w:val="28"/>
                <w:szCs w:val="28"/>
              </w:rPr>
              <w:t>занимаемой должности</w:t>
            </w:r>
          </w:p>
          <w:p w:rsidR="006F7F20" w:rsidRPr="008C7C7B" w:rsidRDefault="006F7F20" w:rsidP="00FC1AC3">
            <w:pPr>
              <w:shd w:val="clear" w:color="auto" w:fill="FFFFFF"/>
              <w:ind w:firstLine="5"/>
              <w:jc w:val="both"/>
              <w:rPr>
                <w:sz w:val="28"/>
                <w:szCs w:val="28"/>
              </w:rPr>
            </w:pPr>
            <w:r w:rsidRPr="008C7C7B">
              <w:rPr>
                <w:spacing w:val="3"/>
                <w:sz w:val="28"/>
                <w:szCs w:val="28"/>
              </w:rPr>
              <w:t>заместителя директора</w:t>
            </w:r>
          </w:p>
        </w:tc>
        <w:tc>
          <w:tcPr>
            <w:tcW w:w="1413"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jc w:val="center"/>
              <w:rPr>
                <w:sz w:val="28"/>
                <w:szCs w:val="28"/>
              </w:rPr>
            </w:pPr>
            <w:r w:rsidRPr="008C7C7B">
              <w:rPr>
                <w:sz w:val="28"/>
                <w:szCs w:val="28"/>
                <w:lang w:val="en-US"/>
              </w:rPr>
              <w:t>5</w:t>
            </w:r>
          </w:p>
        </w:tc>
        <w:tc>
          <w:tcPr>
            <w:tcW w:w="1488"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jc w:val="both"/>
              <w:rPr>
                <w:sz w:val="28"/>
                <w:szCs w:val="28"/>
              </w:rPr>
            </w:pPr>
            <w:r w:rsidRPr="008C7C7B">
              <w:rPr>
                <w:sz w:val="28"/>
                <w:szCs w:val="28"/>
                <w:lang w:val="en-US"/>
              </w:rPr>
              <w:t>14.05.2011</w:t>
            </w:r>
          </w:p>
        </w:tc>
        <w:tc>
          <w:tcPr>
            <w:tcW w:w="1785" w:type="dxa"/>
            <w:tcBorders>
              <w:top w:val="single" w:sz="6" w:space="0" w:color="auto"/>
              <w:left w:val="single" w:sz="6" w:space="0" w:color="auto"/>
              <w:bottom w:val="nil"/>
              <w:right w:val="single" w:sz="6" w:space="0" w:color="auto"/>
            </w:tcBorders>
            <w:shd w:val="clear" w:color="auto" w:fill="FFFFFF"/>
          </w:tcPr>
          <w:p w:rsidR="006F7F20" w:rsidRPr="008C7C7B" w:rsidRDefault="006F7F20" w:rsidP="00FC1AC3">
            <w:pPr>
              <w:shd w:val="clear" w:color="auto" w:fill="FFFFFF"/>
              <w:ind w:hanging="10"/>
              <w:jc w:val="both"/>
              <w:rPr>
                <w:spacing w:val="15"/>
                <w:sz w:val="28"/>
                <w:szCs w:val="28"/>
              </w:rPr>
            </w:pPr>
            <w:r w:rsidRPr="008C7C7B">
              <w:rPr>
                <w:spacing w:val="15"/>
                <w:sz w:val="28"/>
                <w:szCs w:val="28"/>
              </w:rPr>
              <w:t xml:space="preserve">Решение а/ком </w:t>
            </w:r>
          </w:p>
          <w:p w:rsidR="006F7F20" w:rsidRPr="008C7C7B" w:rsidRDefault="006F7F20" w:rsidP="00FC1AC3">
            <w:pPr>
              <w:shd w:val="clear" w:color="auto" w:fill="FFFFFF"/>
              <w:ind w:hanging="10"/>
              <w:jc w:val="both"/>
              <w:rPr>
                <w:sz w:val="28"/>
                <w:szCs w:val="28"/>
              </w:rPr>
            </w:pPr>
            <w:r w:rsidRPr="008C7C7B">
              <w:rPr>
                <w:spacing w:val="15"/>
                <w:sz w:val="28"/>
                <w:szCs w:val="28"/>
              </w:rPr>
              <w:t xml:space="preserve">от </w:t>
            </w:r>
            <w:r w:rsidRPr="008C7C7B">
              <w:rPr>
                <w:sz w:val="28"/>
                <w:szCs w:val="28"/>
                <w:lang w:val="en-US"/>
              </w:rPr>
              <w:t>14.05.2011</w:t>
            </w:r>
          </w:p>
        </w:tc>
      </w:tr>
      <w:tr w:rsidR="006F7F20" w:rsidRPr="008C7C7B" w:rsidTr="00FC1AC3">
        <w:trPr>
          <w:trHeight w:hRule="exact" w:val="80"/>
        </w:trPr>
        <w:tc>
          <w:tcPr>
            <w:tcW w:w="1498" w:type="dxa"/>
            <w:tcBorders>
              <w:top w:val="nil"/>
              <w:left w:val="single" w:sz="6" w:space="0" w:color="auto"/>
              <w:bottom w:val="nil"/>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3176" w:type="dxa"/>
            <w:tcBorders>
              <w:top w:val="nil"/>
              <w:left w:val="single" w:sz="6" w:space="0" w:color="auto"/>
              <w:bottom w:val="nil"/>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1413" w:type="dxa"/>
            <w:tcBorders>
              <w:top w:val="nil"/>
              <w:left w:val="single" w:sz="6" w:space="0" w:color="auto"/>
              <w:bottom w:val="nil"/>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1488" w:type="dxa"/>
            <w:tcBorders>
              <w:top w:val="nil"/>
              <w:left w:val="single" w:sz="6" w:space="0" w:color="auto"/>
              <w:bottom w:val="nil"/>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1785" w:type="dxa"/>
            <w:tcBorders>
              <w:top w:val="nil"/>
              <w:left w:val="single" w:sz="6" w:space="0" w:color="auto"/>
              <w:bottom w:val="nil"/>
              <w:right w:val="single" w:sz="6" w:space="0" w:color="auto"/>
            </w:tcBorders>
            <w:shd w:val="clear" w:color="auto" w:fill="FFFFFF"/>
          </w:tcPr>
          <w:p w:rsidR="006F7F20" w:rsidRPr="008C7C7B" w:rsidRDefault="006F7F20" w:rsidP="00FC1AC3">
            <w:pPr>
              <w:shd w:val="clear" w:color="auto" w:fill="FFFFFF"/>
              <w:ind w:hanging="5"/>
              <w:jc w:val="both"/>
              <w:rPr>
                <w:sz w:val="28"/>
                <w:szCs w:val="28"/>
              </w:rPr>
            </w:pPr>
          </w:p>
        </w:tc>
      </w:tr>
      <w:tr w:rsidR="006F7F20" w:rsidRPr="008C7C7B" w:rsidTr="00FC1AC3">
        <w:trPr>
          <w:trHeight w:hRule="exact" w:val="72"/>
        </w:trPr>
        <w:tc>
          <w:tcPr>
            <w:tcW w:w="1498"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3176"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1413"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1488"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p>
        </w:tc>
        <w:tc>
          <w:tcPr>
            <w:tcW w:w="1785" w:type="dxa"/>
            <w:tcBorders>
              <w:top w:val="nil"/>
              <w:left w:val="single" w:sz="6" w:space="0" w:color="auto"/>
              <w:bottom w:val="single" w:sz="6" w:space="0" w:color="auto"/>
              <w:right w:val="single" w:sz="6" w:space="0" w:color="auto"/>
            </w:tcBorders>
            <w:shd w:val="clear" w:color="auto" w:fill="FFFFFF"/>
          </w:tcPr>
          <w:p w:rsidR="006F7F20" w:rsidRPr="008C7C7B" w:rsidRDefault="006F7F20" w:rsidP="00FC1AC3">
            <w:pPr>
              <w:shd w:val="clear" w:color="auto" w:fill="FFFFFF"/>
              <w:jc w:val="both"/>
              <w:rPr>
                <w:sz w:val="28"/>
                <w:szCs w:val="28"/>
              </w:rPr>
            </w:pPr>
          </w:p>
        </w:tc>
      </w:tr>
    </w:tbl>
    <w:p w:rsidR="006F7F20" w:rsidRPr="008C7C7B" w:rsidRDefault="006F7F20" w:rsidP="006F7F20">
      <w:pPr>
        <w:shd w:val="clear" w:color="auto" w:fill="FFFFFF"/>
        <w:ind w:firstLine="715"/>
        <w:jc w:val="both"/>
        <w:rPr>
          <w:sz w:val="28"/>
          <w:szCs w:val="28"/>
        </w:rPr>
      </w:pPr>
      <w:r w:rsidRPr="008C7C7B">
        <w:rPr>
          <w:spacing w:val="-2"/>
          <w:sz w:val="28"/>
          <w:szCs w:val="28"/>
        </w:rPr>
        <w:t xml:space="preserve">В целях обеспечения единых подходов к процедуре аттестации руководящих  </w:t>
      </w:r>
      <w:r w:rsidRPr="008C7C7B">
        <w:rPr>
          <w:sz w:val="28"/>
          <w:szCs w:val="28"/>
        </w:rPr>
        <w:t>работников</w:t>
      </w:r>
      <w:r w:rsidRPr="008C7C7B">
        <w:rPr>
          <w:spacing w:val="10"/>
          <w:sz w:val="28"/>
          <w:szCs w:val="28"/>
        </w:rPr>
        <w:t xml:space="preserve">  департамент образования Ярославской области </w:t>
      </w:r>
      <w:r w:rsidRPr="008C7C7B">
        <w:rPr>
          <w:spacing w:val="4"/>
          <w:sz w:val="28"/>
          <w:szCs w:val="28"/>
        </w:rPr>
        <w:t xml:space="preserve">считает  целесообразным разработку муниципальными органами управления образованием и </w:t>
      </w:r>
      <w:r w:rsidRPr="008C7C7B">
        <w:rPr>
          <w:spacing w:val="13"/>
          <w:sz w:val="28"/>
          <w:szCs w:val="28"/>
        </w:rPr>
        <w:t xml:space="preserve">государственными и муниципальными  </w:t>
      </w:r>
      <w:r w:rsidRPr="008C7C7B">
        <w:rPr>
          <w:spacing w:val="-2"/>
          <w:sz w:val="28"/>
          <w:szCs w:val="28"/>
        </w:rPr>
        <w:t xml:space="preserve">образовательными учреждениями области соответствующего локального нормативного правового акта с учетом </w:t>
      </w:r>
      <w:r w:rsidRPr="008C7C7B">
        <w:rPr>
          <w:bCs/>
          <w:sz w:val="28"/>
          <w:szCs w:val="28"/>
        </w:rPr>
        <w:t>приказа департамента образования области от 16.06.2011 № 694/01-03 «О проведении аттестации руководителей государственных учреждений Ярославской области, находящихся в функциональном подчинении департамента образования Ярославской области»</w:t>
      </w:r>
      <w:r w:rsidRPr="008C7C7B">
        <w:rPr>
          <w:sz w:val="28"/>
          <w:szCs w:val="28"/>
        </w:rPr>
        <w:t xml:space="preserve">. </w:t>
      </w:r>
    </w:p>
    <w:p w:rsidR="006F7F20" w:rsidRPr="008C7C7B" w:rsidRDefault="006F7F20" w:rsidP="006F7F20">
      <w:pPr>
        <w:ind w:firstLine="720"/>
        <w:jc w:val="both"/>
        <w:rPr>
          <w:sz w:val="28"/>
          <w:szCs w:val="28"/>
        </w:rPr>
      </w:pPr>
      <w:r w:rsidRPr="008C7C7B">
        <w:rPr>
          <w:bCs/>
          <w:sz w:val="28"/>
          <w:szCs w:val="28"/>
        </w:rPr>
        <w:t>Предлагаем п</w:t>
      </w:r>
      <w:r w:rsidRPr="008C7C7B">
        <w:rPr>
          <w:sz w:val="28"/>
          <w:szCs w:val="28"/>
        </w:rPr>
        <w:t xml:space="preserve">роект Положения с приложениями </w:t>
      </w:r>
      <w:r w:rsidRPr="008C7C7B">
        <w:rPr>
          <w:bCs/>
          <w:sz w:val="28"/>
          <w:szCs w:val="28"/>
        </w:rPr>
        <w:t xml:space="preserve">о проведении аттестации </w:t>
      </w:r>
      <w:r w:rsidRPr="008C7C7B">
        <w:rPr>
          <w:sz w:val="28"/>
          <w:szCs w:val="28"/>
        </w:rPr>
        <w:t>руководящих работников</w:t>
      </w:r>
      <w:r w:rsidRPr="008C7C7B">
        <w:rPr>
          <w:bCs/>
          <w:sz w:val="28"/>
          <w:szCs w:val="28"/>
        </w:rPr>
        <w:t xml:space="preserve"> образовательных учреждений Ярославской области (аттестация на соответствие занимаемой должности, </w:t>
      </w:r>
      <w:r w:rsidRPr="008C7C7B">
        <w:rPr>
          <w:bCs/>
          <w:sz w:val="28"/>
          <w:szCs w:val="28"/>
        </w:rPr>
        <w:lastRenderedPageBreak/>
        <w:t>определённой квалификационной характеристикой).  Положение может распространяться по усмотрению руководителя учреждения на следующие должности: заместитель руководителя,  руководитель структурного подразделения, старший мастер, главный бухгалтер,  бухгалтер,  библиотекарь (кроме педагога-библиотекаря), и т.п. Все категории специалистов, если они обозначены в Положении,  должны подлежать аттестации в обязательном порядке в соответствии с утверждённым графиком.</w:t>
      </w:r>
    </w:p>
    <w:p w:rsidR="006F7F20" w:rsidRPr="008C7C7B" w:rsidRDefault="006F7F20" w:rsidP="006F7F20">
      <w:pPr>
        <w:ind w:firstLine="708"/>
        <w:jc w:val="both"/>
        <w:rPr>
          <w:sz w:val="28"/>
          <w:szCs w:val="28"/>
        </w:rPr>
      </w:pPr>
      <w:r w:rsidRPr="008C7C7B">
        <w:rPr>
          <w:sz w:val="28"/>
          <w:szCs w:val="28"/>
        </w:rPr>
        <w:t xml:space="preserve">Просим довести указанные разъяснения до сведения образовательных учреждений и педагогических коллективов. </w:t>
      </w:r>
    </w:p>
    <w:p w:rsidR="006F7F20" w:rsidRPr="008C7C7B" w:rsidRDefault="006F7F20" w:rsidP="006F7F20">
      <w:pPr>
        <w:ind w:firstLine="708"/>
        <w:jc w:val="both"/>
        <w:rPr>
          <w:sz w:val="28"/>
          <w:szCs w:val="28"/>
        </w:rPr>
      </w:pPr>
    </w:p>
    <w:p w:rsidR="006F7F20" w:rsidRPr="008C7C7B" w:rsidRDefault="006F7F20" w:rsidP="006F7F20">
      <w:pPr>
        <w:jc w:val="both"/>
      </w:pPr>
    </w:p>
    <w:tbl>
      <w:tblPr>
        <w:tblW w:w="9624" w:type="dxa"/>
        <w:tblLayout w:type="fixed"/>
        <w:tblLook w:val="0000"/>
      </w:tblPr>
      <w:tblGrid>
        <w:gridCol w:w="6416"/>
        <w:gridCol w:w="3208"/>
      </w:tblGrid>
      <w:tr w:rsidR="006F7F20" w:rsidRPr="008C7C7B" w:rsidTr="00FC1AC3">
        <w:trPr>
          <w:cantSplit/>
        </w:trPr>
        <w:tc>
          <w:tcPr>
            <w:tcW w:w="6416" w:type="dxa"/>
          </w:tcPr>
          <w:p w:rsidR="006F7F20" w:rsidRPr="008C7C7B" w:rsidRDefault="006F7F20" w:rsidP="00FC1AC3">
            <w:pPr>
              <w:rPr>
                <w:rFonts w:ascii="Times New Roman CYR" w:hAnsi="Times New Roman CYR"/>
                <w:sz w:val="28"/>
              </w:rPr>
            </w:pPr>
            <w:r w:rsidRPr="008C7C7B">
              <w:rPr>
                <w:rFonts w:ascii="Times New Roman CYR" w:hAnsi="Times New Roman CYR"/>
                <w:sz w:val="28"/>
              </w:rPr>
              <w:t>Директор  департамента</w:t>
            </w:r>
          </w:p>
        </w:tc>
        <w:tc>
          <w:tcPr>
            <w:tcW w:w="3208" w:type="dxa"/>
          </w:tcPr>
          <w:p w:rsidR="006F7F20" w:rsidRPr="008C7C7B" w:rsidRDefault="006F7F20" w:rsidP="00FC1AC3">
            <w:pPr>
              <w:jc w:val="right"/>
              <w:rPr>
                <w:rFonts w:ascii="Times New Roman CYR" w:hAnsi="Times New Roman CYR"/>
                <w:sz w:val="28"/>
              </w:rPr>
            </w:pPr>
            <w:r w:rsidRPr="008C7C7B">
              <w:rPr>
                <w:rFonts w:ascii="Times New Roman CYR" w:hAnsi="Times New Roman CYR"/>
                <w:sz w:val="28"/>
              </w:rPr>
              <w:t>Т.А.Степанова</w:t>
            </w:r>
          </w:p>
        </w:tc>
      </w:tr>
    </w:tbl>
    <w:p w:rsidR="006F7F20" w:rsidRPr="008C7C7B" w:rsidRDefault="006F7F20" w:rsidP="006F7F20">
      <w:pPr>
        <w:rPr>
          <w:sz w:val="20"/>
        </w:rPr>
      </w:pPr>
    </w:p>
    <w:p w:rsidR="006F7F20" w:rsidRPr="008C7C7B" w:rsidRDefault="006F7F20" w:rsidP="006F7F20">
      <w:pPr>
        <w:rPr>
          <w:sz w:val="20"/>
        </w:rPr>
      </w:pPr>
    </w:p>
    <w:p w:rsidR="006F7F20" w:rsidRPr="008C7C7B" w:rsidRDefault="006F7F20" w:rsidP="006F7F20">
      <w:pPr>
        <w:rPr>
          <w:sz w:val="20"/>
        </w:rPr>
      </w:pPr>
    </w:p>
    <w:p w:rsidR="006F7F20" w:rsidRPr="008C7C7B" w:rsidRDefault="006F7F20" w:rsidP="006F7F20">
      <w:pPr>
        <w:rPr>
          <w:sz w:val="20"/>
        </w:rPr>
      </w:pPr>
    </w:p>
    <w:p w:rsidR="006F7F20" w:rsidRPr="008C7C7B" w:rsidRDefault="006F7F20" w:rsidP="006F7F20">
      <w:pPr>
        <w:rPr>
          <w:sz w:val="20"/>
        </w:rPr>
      </w:pPr>
      <w:r w:rsidRPr="008C7C7B">
        <w:rPr>
          <w:sz w:val="20"/>
        </w:rPr>
        <w:t>Елена Вениаминовна Оралкова 40 08 76</w:t>
      </w:r>
    </w:p>
    <w:p w:rsidR="006F7F20" w:rsidRPr="008C7C7B" w:rsidRDefault="006F7F20" w:rsidP="006F7F20">
      <w:pPr>
        <w:tabs>
          <w:tab w:val="left" w:pos="720"/>
        </w:tabs>
        <w:spacing w:line="360" w:lineRule="auto"/>
        <w:jc w:val="both"/>
        <w:rPr>
          <w:sz w:val="20"/>
        </w:rPr>
      </w:pPr>
      <w:r w:rsidRPr="008C7C7B">
        <w:rPr>
          <w:sz w:val="20"/>
          <w:lang w:val="en-US"/>
        </w:rPr>
        <w:t>Oralkova</w:t>
      </w:r>
      <w:r w:rsidRPr="008C7C7B">
        <w:rPr>
          <w:sz w:val="20"/>
        </w:rPr>
        <w:t>@</w:t>
      </w:r>
      <w:r w:rsidRPr="008C7C7B">
        <w:rPr>
          <w:sz w:val="20"/>
          <w:lang w:val="en-US"/>
        </w:rPr>
        <w:t>region</w:t>
      </w:r>
      <w:r w:rsidRPr="008C7C7B">
        <w:rPr>
          <w:sz w:val="20"/>
        </w:rPr>
        <w:t>.</w:t>
      </w:r>
      <w:r w:rsidRPr="008C7C7B">
        <w:rPr>
          <w:sz w:val="20"/>
          <w:lang w:val="en-US"/>
        </w:rPr>
        <w:t>adm</w:t>
      </w:r>
      <w:r w:rsidRPr="008C7C7B">
        <w:rPr>
          <w:sz w:val="20"/>
        </w:rPr>
        <w:t>.</w:t>
      </w:r>
      <w:r w:rsidRPr="008C7C7B">
        <w:rPr>
          <w:sz w:val="20"/>
          <w:lang w:val="en-US"/>
        </w:rPr>
        <w:t>yar</w:t>
      </w:r>
      <w:r w:rsidRPr="008C7C7B">
        <w:rPr>
          <w:sz w:val="20"/>
        </w:rPr>
        <w:t>.</w:t>
      </w:r>
      <w:r w:rsidRPr="008C7C7B">
        <w:rPr>
          <w:sz w:val="20"/>
          <w:lang w:val="en-US"/>
        </w:rPr>
        <w:t>ru</w:t>
      </w:r>
      <w:r w:rsidRPr="008C7C7B">
        <w:rPr>
          <w:sz w:val="20"/>
        </w:rPr>
        <w:t>.</w:t>
      </w:r>
    </w:p>
    <w:p w:rsidR="006F7F20" w:rsidRPr="008C7C7B" w:rsidRDefault="006F7F20" w:rsidP="006F7F20">
      <w:pPr>
        <w:ind w:firstLine="709"/>
        <w:jc w:val="right"/>
        <w:rPr>
          <w:sz w:val="28"/>
          <w:szCs w:val="28"/>
        </w:rPr>
      </w:pPr>
      <w:r w:rsidRPr="008C7C7B">
        <w:rPr>
          <w:bCs/>
          <w:sz w:val="28"/>
          <w:szCs w:val="28"/>
        </w:rPr>
        <w:t>ПРОЕКТ</w:t>
      </w:r>
    </w:p>
    <w:p w:rsidR="006F7F20" w:rsidRDefault="006F7F20" w:rsidP="006F7F20">
      <w:pPr>
        <w:ind w:firstLine="709"/>
        <w:jc w:val="right"/>
        <w:rPr>
          <w:sz w:val="28"/>
          <w:szCs w:val="28"/>
        </w:rPr>
      </w:pPr>
      <w:r w:rsidRPr="008C7C7B">
        <w:rPr>
          <w:sz w:val="28"/>
          <w:szCs w:val="28"/>
        </w:rPr>
        <w:t>Приложение</w:t>
      </w:r>
    </w:p>
    <w:p w:rsidR="006F7F20" w:rsidRDefault="006F7F20" w:rsidP="006F7F20">
      <w:pPr>
        <w:ind w:firstLine="709"/>
        <w:jc w:val="right"/>
        <w:rPr>
          <w:sz w:val="28"/>
          <w:szCs w:val="28"/>
        </w:rPr>
      </w:pPr>
    </w:p>
    <w:p w:rsidR="006F7F20" w:rsidRPr="008C7C7B" w:rsidRDefault="006F7F20" w:rsidP="006F7F20">
      <w:pPr>
        <w:ind w:firstLine="709"/>
        <w:jc w:val="right"/>
      </w:pPr>
      <w:r w:rsidRPr="008C7C7B">
        <w:rPr>
          <w:sz w:val="28"/>
          <w:szCs w:val="28"/>
        </w:rPr>
        <w:t xml:space="preserve">УТВЕРЖДЕНО </w:t>
      </w:r>
      <w:r w:rsidRPr="008C7C7B">
        <w:rPr>
          <w:sz w:val="28"/>
          <w:szCs w:val="28"/>
        </w:rPr>
        <w:br/>
        <w:t xml:space="preserve">приказом </w:t>
      </w:r>
      <w:r w:rsidRPr="008C7C7B">
        <w:t>______________</w:t>
      </w:r>
    </w:p>
    <w:p w:rsidR="006F7F20" w:rsidRPr="008C7C7B" w:rsidRDefault="006F7F20" w:rsidP="006F7F20">
      <w:pPr>
        <w:ind w:firstLine="709"/>
        <w:jc w:val="right"/>
        <w:rPr>
          <w:sz w:val="28"/>
          <w:szCs w:val="28"/>
        </w:rPr>
      </w:pPr>
      <w:r w:rsidRPr="008C7C7B">
        <w:rPr>
          <w:sz w:val="28"/>
          <w:szCs w:val="28"/>
        </w:rPr>
        <w:t>от _________ № ______</w:t>
      </w:r>
    </w:p>
    <w:p w:rsidR="006F7F20" w:rsidRPr="008C7C7B" w:rsidRDefault="006F7F20" w:rsidP="006F7F20">
      <w:pPr>
        <w:ind w:firstLine="709"/>
        <w:jc w:val="right"/>
        <w:rPr>
          <w:bCs/>
          <w:sz w:val="28"/>
          <w:szCs w:val="28"/>
        </w:rPr>
      </w:pPr>
      <w:r w:rsidRPr="008C7C7B">
        <w:rPr>
          <w:szCs w:val="24"/>
        </w:rPr>
        <w:br/>
      </w:r>
    </w:p>
    <w:p w:rsidR="006F7F20" w:rsidRPr="008C7C7B" w:rsidRDefault="006F7F20" w:rsidP="006F7F20">
      <w:pPr>
        <w:ind w:firstLine="709"/>
        <w:jc w:val="center"/>
        <w:rPr>
          <w:bCs/>
          <w:sz w:val="28"/>
          <w:szCs w:val="28"/>
        </w:rPr>
      </w:pPr>
      <w:r w:rsidRPr="008C7C7B">
        <w:rPr>
          <w:bCs/>
          <w:sz w:val="28"/>
          <w:szCs w:val="28"/>
        </w:rPr>
        <w:t>Положение</w:t>
      </w:r>
    </w:p>
    <w:p w:rsidR="006F7F20" w:rsidRPr="008C7C7B" w:rsidRDefault="006F7F20" w:rsidP="006F7F20">
      <w:pPr>
        <w:ind w:firstLine="709"/>
        <w:jc w:val="center"/>
        <w:rPr>
          <w:sz w:val="28"/>
          <w:szCs w:val="28"/>
        </w:rPr>
      </w:pPr>
      <w:r w:rsidRPr="008C7C7B">
        <w:rPr>
          <w:bCs/>
          <w:sz w:val="28"/>
          <w:szCs w:val="28"/>
        </w:rPr>
        <w:t xml:space="preserve"> о проведении аттестации </w:t>
      </w:r>
      <w:r w:rsidRPr="008C7C7B">
        <w:rPr>
          <w:i/>
          <w:sz w:val="28"/>
          <w:szCs w:val="28"/>
        </w:rPr>
        <w:t>руководящих работников</w:t>
      </w:r>
    </w:p>
    <w:p w:rsidR="006F7F20" w:rsidRPr="008C7C7B" w:rsidRDefault="006F7F20" w:rsidP="006F7F20">
      <w:pPr>
        <w:ind w:firstLine="709"/>
        <w:jc w:val="center"/>
        <w:rPr>
          <w:bCs/>
          <w:sz w:val="28"/>
          <w:szCs w:val="28"/>
        </w:rPr>
      </w:pPr>
      <w:r w:rsidRPr="008C7C7B">
        <w:rPr>
          <w:bCs/>
          <w:sz w:val="28"/>
          <w:szCs w:val="28"/>
        </w:rPr>
        <w:t xml:space="preserve">образовательных учреждений </w:t>
      </w:r>
    </w:p>
    <w:p w:rsidR="006F7F20" w:rsidRPr="008C7C7B" w:rsidRDefault="006F7F20" w:rsidP="006F7F20">
      <w:pPr>
        <w:ind w:firstLine="709"/>
        <w:jc w:val="center"/>
        <w:rPr>
          <w:bCs/>
          <w:sz w:val="28"/>
          <w:szCs w:val="28"/>
        </w:rPr>
      </w:pPr>
    </w:p>
    <w:p w:rsidR="006F7F20" w:rsidRPr="008C7C7B" w:rsidRDefault="006F7F20" w:rsidP="006F7F20">
      <w:pPr>
        <w:ind w:firstLine="709"/>
        <w:jc w:val="center"/>
        <w:rPr>
          <w:bCs/>
          <w:sz w:val="28"/>
          <w:szCs w:val="28"/>
        </w:rPr>
      </w:pPr>
    </w:p>
    <w:p w:rsidR="006F7F20" w:rsidRPr="008C7C7B" w:rsidRDefault="006F7F20" w:rsidP="006F7F20">
      <w:pPr>
        <w:ind w:firstLine="709"/>
        <w:rPr>
          <w:sz w:val="28"/>
          <w:szCs w:val="28"/>
        </w:rPr>
      </w:pPr>
      <w:r w:rsidRPr="008C7C7B">
        <w:rPr>
          <w:bCs/>
          <w:sz w:val="28"/>
          <w:szCs w:val="28"/>
        </w:rPr>
        <w:tab/>
        <w:t>I. ОБЩИЕ ПОЛОЖЕНИЯ</w:t>
      </w:r>
    </w:p>
    <w:p w:rsidR="006F7F20" w:rsidRPr="008C7C7B" w:rsidRDefault="006F7F20" w:rsidP="006F7F20">
      <w:pPr>
        <w:ind w:firstLine="709"/>
        <w:jc w:val="both"/>
        <w:rPr>
          <w:szCs w:val="24"/>
        </w:rPr>
      </w:pPr>
      <w:r w:rsidRPr="008C7C7B">
        <w:rPr>
          <w:szCs w:val="24"/>
        </w:rPr>
        <w:t>1. Настоящим Положением определяется порядок аттестации руководящих работников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 образовательные учреждения).</w:t>
      </w:r>
    </w:p>
    <w:p w:rsidR="006F7F20" w:rsidRPr="008C7C7B" w:rsidRDefault="006F7F20" w:rsidP="006F7F20">
      <w:pPr>
        <w:tabs>
          <w:tab w:val="left" w:pos="0"/>
        </w:tabs>
        <w:ind w:firstLine="709"/>
        <w:jc w:val="both"/>
        <w:rPr>
          <w:szCs w:val="24"/>
        </w:rPr>
      </w:pPr>
      <w:r w:rsidRPr="008C7C7B">
        <w:rPr>
          <w:szCs w:val="24"/>
        </w:rPr>
        <w:t xml:space="preserve">2. Аттестация руководящих работников проводится в целях определения соответствия руководящих работников занимаемым ими должностям на основе оценки их профессиональной деятельности. </w:t>
      </w:r>
      <w:r w:rsidRPr="008C7C7B">
        <w:rPr>
          <w:szCs w:val="24"/>
        </w:rPr>
        <w:br/>
        <w:t> </w:t>
      </w:r>
      <w:r w:rsidRPr="008C7C7B">
        <w:rPr>
          <w:szCs w:val="24"/>
        </w:rPr>
        <w:tab/>
        <w:t>3.   Основными задачами аттестации являются:</w:t>
      </w:r>
    </w:p>
    <w:p w:rsidR="006F7F20" w:rsidRPr="008C7C7B" w:rsidRDefault="006F7F20" w:rsidP="006F7F20">
      <w:pPr>
        <w:tabs>
          <w:tab w:val="left" w:pos="0"/>
        </w:tabs>
        <w:ind w:firstLine="709"/>
        <w:jc w:val="both"/>
        <w:rPr>
          <w:szCs w:val="24"/>
        </w:rPr>
      </w:pPr>
      <w:r w:rsidRPr="008C7C7B">
        <w:rPr>
          <w:szCs w:val="24"/>
        </w:rPr>
        <w:t xml:space="preserve"> стимулирование целенаправленного, непрерывного повышения уровня квалификации руководящих работников, повышение эффективности и качества управленческого труда; </w:t>
      </w:r>
    </w:p>
    <w:p w:rsidR="006F7F20" w:rsidRPr="008C7C7B" w:rsidRDefault="006F7F20" w:rsidP="006F7F20">
      <w:pPr>
        <w:tabs>
          <w:tab w:val="left" w:pos="0"/>
        </w:tabs>
        <w:jc w:val="both"/>
        <w:rPr>
          <w:szCs w:val="24"/>
        </w:rPr>
      </w:pPr>
      <w:r w:rsidRPr="008C7C7B">
        <w:rPr>
          <w:szCs w:val="24"/>
        </w:rPr>
        <w:tab/>
        <w:t>выявление перспектив использования потенциальных возможностей руководителей;</w:t>
      </w:r>
    </w:p>
    <w:p w:rsidR="006F7F20" w:rsidRPr="008C7C7B" w:rsidRDefault="006F7F20" w:rsidP="006F7F20">
      <w:pPr>
        <w:tabs>
          <w:tab w:val="left" w:pos="0"/>
        </w:tabs>
        <w:ind w:firstLine="709"/>
        <w:jc w:val="both"/>
        <w:rPr>
          <w:szCs w:val="24"/>
        </w:rPr>
      </w:pPr>
      <w:r w:rsidRPr="008C7C7B">
        <w:rPr>
          <w:szCs w:val="24"/>
        </w:rPr>
        <w:t xml:space="preserve">решение вопросов о заключении трудовых договоров на новый срок либо прекращении трудовых договоров с ними.       </w:t>
      </w:r>
    </w:p>
    <w:p w:rsidR="006F7F20" w:rsidRPr="008C7C7B" w:rsidRDefault="006F7F20" w:rsidP="006F7F20">
      <w:pPr>
        <w:ind w:firstLine="709"/>
        <w:jc w:val="center"/>
        <w:rPr>
          <w:bCs/>
          <w:szCs w:val="24"/>
        </w:rPr>
      </w:pPr>
    </w:p>
    <w:p w:rsidR="006F7F20" w:rsidRPr="008C7C7B" w:rsidRDefault="006F7F20" w:rsidP="006F7F20">
      <w:pPr>
        <w:ind w:firstLine="709"/>
        <w:jc w:val="center"/>
        <w:rPr>
          <w:szCs w:val="24"/>
        </w:rPr>
      </w:pPr>
      <w:r w:rsidRPr="008C7C7B">
        <w:rPr>
          <w:bCs/>
          <w:szCs w:val="24"/>
        </w:rPr>
        <w:t>II. ОРГАНИЗАЦИЯ ПРОВЕДЕНИЯ АТТЕСТАЦИИ РУКОВОДЯЩИХ РАБОТНИКОВ</w:t>
      </w:r>
    </w:p>
    <w:p w:rsidR="006F7F20" w:rsidRPr="008C7C7B" w:rsidRDefault="006F7F20" w:rsidP="006F7F20">
      <w:pPr>
        <w:ind w:firstLine="709"/>
        <w:rPr>
          <w:szCs w:val="24"/>
        </w:rPr>
      </w:pPr>
    </w:p>
    <w:p w:rsidR="006F7F20" w:rsidRPr="008C7C7B" w:rsidRDefault="006F7F20" w:rsidP="006F7F20">
      <w:pPr>
        <w:numPr>
          <w:ilvl w:val="0"/>
          <w:numId w:val="1"/>
        </w:numPr>
        <w:tabs>
          <w:tab w:val="clear" w:pos="1260"/>
        </w:tabs>
        <w:autoSpaceDE w:val="0"/>
        <w:autoSpaceDN w:val="0"/>
        <w:adjustRightInd w:val="0"/>
        <w:ind w:left="0" w:firstLine="709"/>
        <w:jc w:val="both"/>
        <w:rPr>
          <w:szCs w:val="24"/>
        </w:rPr>
      </w:pPr>
      <w:r w:rsidRPr="008C7C7B">
        <w:rPr>
          <w:szCs w:val="24"/>
        </w:rPr>
        <w:t>Для проведения аттестации работодатель (учредитель) руководителя образовательного учреждения издает приказ о проведении аттестации. Указанным приказом определяются состав аттестационной комиссии, сроки и порядок ее работы.</w:t>
      </w:r>
    </w:p>
    <w:p w:rsidR="006F7F20" w:rsidRPr="008C7C7B" w:rsidRDefault="006F7F20" w:rsidP="006F7F20">
      <w:pPr>
        <w:autoSpaceDE w:val="0"/>
        <w:autoSpaceDN w:val="0"/>
        <w:adjustRightInd w:val="0"/>
        <w:ind w:firstLine="709"/>
        <w:jc w:val="both"/>
        <w:rPr>
          <w:szCs w:val="24"/>
        </w:rPr>
      </w:pPr>
      <w:r w:rsidRPr="008C7C7B">
        <w:rPr>
          <w:szCs w:val="24"/>
        </w:rPr>
        <w:t>2.</w:t>
      </w:r>
      <w:r w:rsidRPr="008C7C7B">
        <w:rPr>
          <w:szCs w:val="24"/>
        </w:rPr>
        <w:tab/>
        <w:t>Аттестационная комиссия формируется из числа работников учреждения, представителей органов управления образованием,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других лиц по решению работодателя.</w:t>
      </w:r>
    </w:p>
    <w:p w:rsidR="006F7F20" w:rsidRPr="008C7C7B" w:rsidRDefault="006F7F20" w:rsidP="006F7F20">
      <w:pPr>
        <w:autoSpaceDE w:val="0"/>
        <w:autoSpaceDN w:val="0"/>
        <w:adjustRightInd w:val="0"/>
        <w:ind w:left="57" w:firstLine="709"/>
        <w:jc w:val="both"/>
        <w:rPr>
          <w:szCs w:val="24"/>
        </w:rPr>
      </w:pPr>
      <w:r w:rsidRPr="008C7C7B">
        <w:rPr>
          <w:szCs w:val="24"/>
        </w:rPr>
        <w:t>3.     Аттестационная комиссия состоит из председателя аттестационной комиссии, заместителя председателя аттестационной комиссии, секретаря аттестационной комиссии и членов комиссии, которые при принятии решений обладают равными правами.</w:t>
      </w:r>
    </w:p>
    <w:p w:rsidR="006F7F20" w:rsidRPr="008C7C7B" w:rsidRDefault="006F7F20" w:rsidP="006F7F20">
      <w:pPr>
        <w:autoSpaceDE w:val="0"/>
        <w:autoSpaceDN w:val="0"/>
        <w:adjustRightInd w:val="0"/>
        <w:ind w:left="57" w:firstLine="709"/>
        <w:jc w:val="both"/>
        <w:rPr>
          <w:szCs w:val="24"/>
        </w:rPr>
      </w:pPr>
      <w:r>
        <w:rPr>
          <w:szCs w:val="24"/>
        </w:rPr>
        <w:t xml:space="preserve">4.  </w:t>
      </w:r>
      <w:r w:rsidRPr="008C7C7B">
        <w:rPr>
          <w:szCs w:val="24"/>
        </w:rPr>
        <w:t xml:space="preserve">Основанием для проведения аттестации является отзыв работодателя об исполнении руководителем должностных обязанностей (далее — отзыв), направляемый в аттестационную комиссию образовательного учреждения для ознакомления с ним членов аттестационной комиссии. </w:t>
      </w:r>
    </w:p>
    <w:p w:rsidR="006F7F20" w:rsidRPr="008C7C7B" w:rsidRDefault="006F7F20" w:rsidP="006F7F20">
      <w:pPr>
        <w:autoSpaceDE w:val="0"/>
        <w:autoSpaceDN w:val="0"/>
        <w:adjustRightInd w:val="0"/>
        <w:ind w:left="57" w:firstLine="709"/>
        <w:jc w:val="both"/>
        <w:rPr>
          <w:szCs w:val="24"/>
        </w:rPr>
      </w:pPr>
      <w:r w:rsidRPr="008C7C7B">
        <w:rPr>
          <w:szCs w:val="24"/>
        </w:rPr>
        <w:t xml:space="preserve">Отзыв должен содержать мотивированную всестороннюю и объективную оценку профессиональных, деловых качеств руководящего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 (приложение 1). </w:t>
      </w:r>
    </w:p>
    <w:p w:rsidR="006F7F20" w:rsidRPr="008C7C7B" w:rsidRDefault="006F7F20" w:rsidP="006F7F20">
      <w:pPr>
        <w:autoSpaceDE w:val="0"/>
        <w:autoSpaceDN w:val="0"/>
        <w:adjustRightInd w:val="0"/>
        <w:ind w:left="57" w:firstLine="709"/>
        <w:jc w:val="both"/>
        <w:rPr>
          <w:szCs w:val="24"/>
        </w:rPr>
      </w:pPr>
      <w:r w:rsidRPr="008C7C7B">
        <w:rPr>
          <w:szCs w:val="24"/>
        </w:rPr>
        <w:t xml:space="preserve">С отзывом и утвержденным графиком аттестации (приложение 2) аттестуемый руководящий работник должен быть ознакомлен работодателем под роспись не позднее, чем за неделю до дня проведения аттестации.   </w:t>
      </w:r>
    </w:p>
    <w:p w:rsidR="006F7F20" w:rsidRPr="008C7C7B" w:rsidRDefault="006F7F20" w:rsidP="006F7F20">
      <w:pPr>
        <w:autoSpaceDE w:val="0"/>
        <w:autoSpaceDN w:val="0"/>
        <w:adjustRightInd w:val="0"/>
        <w:ind w:left="114" w:firstLine="709"/>
        <w:jc w:val="both"/>
        <w:rPr>
          <w:szCs w:val="24"/>
        </w:rPr>
      </w:pPr>
      <w:r>
        <w:rPr>
          <w:szCs w:val="24"/>
        </w:rPr>
        <w:t xml:space="preserve">5.  </w:t>
      </w:r>
      <w:r w:rsidRPr="008C7C7B">
        <w:rPr>
          <w:szCs w:val="24"/>
        </w:rPr>
        <w:t>Аттестуемый вправе представить в аттестационную комиссию дополнительные сведения о своей профессиональной служебной деятельности или пояснительную записку на отзыв работодателя.</w:t>
      </w:r>
    </w:p>
    <w:p w:rsidR="006F7F20" w:rsidRPr="008C7C7B" w:rsidRDefault="006F7F20" w:rsidP="006F7F20">
      <w:pPr>
        <w:autoSpaceDE w:val="0"/>
        <w:autoSpaceDN w:val="0"/>
        <w:adjustRightInd w:val="0"/>
        <w:ind w:firstLine="709"/>
        <w:jc w:val="both"/>
        <w:rPr>
          <w:szCs w:val="24"/>
        </w:rPr>
      </w:pPr>
    </w:p>
    <w:p w:rsidR="006F7F20" w:rsidRPr="008C7C7B" w:rsidRDefault="006F7F20" w:rsidP="006F7F20">
      <w:pPr>
        <w:autoSpaceDE w:val="0"/>
        <w:autoSpaceDN w:val="0"/>
        <w:adjustRightInd w:val="0"/>
        <w:ind w:firstLine="709"/>
        <w:jc w:val="both"/>
        <w:outlineLvl w:val="1"/>
        <w:rPr>
          <w:szCs w:val="24"/>
        </w:rPr>
      </w:pPr>
      <w:r w:rsidRPr="008C7C7B">
        <w:rPr>
          <w:szCs w:val="24"/>
        </w:rPr>
        <w:t>III. ПРОВЕДЕНИЕ АТТЕСТАЦИИ РУКОВОДЯЩИХ РАБОТНИКОВ ОБРАЗОВАТЕЛЬНОГО УЧРЕЖДЕНИЯ</w:t>
      </w:r>
    </w:p>
    <w:p w:rsidR="006F7F20" w:rsidRPr="008C7C7B" w:rsidRDefault="006F7F20" w:rsidP="006F7F20">
      <w:pPr>
        <w:autoSpaceDE w:val="0"/>
        <w:autoSpaceDN w:val="0"/>
        <w:adjustRightInd w:val="0"/>
        <w:ind w:firstLine="709"/>
        <w:jc w:val="both"/>
        <w:rPr>
          <w:szCs w:val="24"/>
        </w:rPr>
      </w:pPr>
    </w:p>
    <w:p w:rsidR="006F7F20" w:rsidRPr="008C7C7B" w:rsidRDefault="006F7F20" w:rsidP="006F7F20">
      <w:pPr>
        <w:autoSpaceDE w:val="0"/>
        <w:autoSpaceDN w:val="0"/>
        <w:adjustRightInd w:val="0"/>
        <w:ind w:firstLine="709"/>
        <w:jc w:val="both"/>
        <w:rPr>
          <w:szCs w:val="24"/>
        </w:rPr>
      </w:pPr>
      <w:r w:rsidRPr="008C7C7B">
        <w:rPr>
          <w:szCs w:val="24"/>
        </w:rPr>
        <w:t>1. Аттестация руководящего работника образовательного учреждения  проводится с приглашением аттестуемого на заседание аттестационной комиссии. В случае его неявки на заседание аттестационной комиссии без уважительной причины или отказа его от аттестации аттестуемый руководящий работник привлекается к дисциплинарной ответственности в соответствии с законодательством Российской Федерации о труде, а его аттестация переносится на более поздний срок. В случае повторной неявки аттестация проводится в его отсутствие.</w:t>
      </w:r>
    </w:p>
    <w:p w:rsidR="006F7F20" w:rsidRPr="008C7C7B" w:rsidRDefault="006F7F20" w:rsidP="006F7F20">
      <w:pPr>
        <w:autoSpaceDE w:val="0"/>
        <w:autoSpaceDN w:val="0"/>
        <w:adjustRightInd w:val="0"/>
        <w:ind w:firstLine="709"/>
        <w:jc w:val="both"/>
        <w:rPr>
          <w:szCs w:val="24"/>
        </w:rPr>
      </w:pPr>
      <w:r w:rsidRPr="008C7C7B">
        <w:rPr>
          <w:szCs w:val="24"/>
        </w:rPr>
        <w:t>Аттестационная комиссия рассматривает представленные документы, заслушивает сообщения аттестуемого, работодателя о профессиональной деятельности руководящего работника.</w:t>
      </w:r>
    </w:p>
    <w:p w:rsidR="006F7F20" w:rsidRPr="008C7C7B" w:rsidRDefault="006F7F20" w:rsidP="006F7F20">
      <w:pPr>
        <w:autoSpaceDE w:val="0"/>
        <w:autoSpaceDN w:val="0"/>
        <w:adjustRightInd w:val="0"/>
        <w:ind w:firstLine="709"/>
        <w:jc w:val="both"/>
        <w:rPr>
          <w:szCs w:val="24"/>
        </w:rPr>
      </w:pPr>
      <w:r w:rsidRPr="008C7C7B">
        <w:rPr>
          <w:szCs w:val="24"/>
        </w:rPr>
        <w:t>2. Обсуждение профессиональных и личностных качеств руководящего работника применительно к его профессиональной деятельности должно быть объективным и доброжелательным.</w:t>
      </w:r>
    </w:p>
    <w:p w:rsidR="006F7F20" w:rsidRPr="008C7C7B" w:rsidRDefault="006F7F20" w:rsidP="006F7F20">
      <w:pPr>
        <w:autoSpaceDE w:val="0"/>
        <w:autoSpaceDN w:val="0"/>
        <w:adjustRightInd w:val="0"/>
        <w:ind w:firstLine="709"/>
        <w:jc w:val="both"/>
        <w:rPr>
          <w:szCs w:val="24"/>
        </w:rPr>
      </w:pPr>
      <w:r w:rsidRPr="008C7C7B">
        <w:rPr>
          <w:szCs w:val="24"/>
        </w:rPr>
        <w:t>Профессиональная деятельность руководящего работника оценивается на основе определения его соответствия квалификационным требованиям по замещаемой должности, его участия в решении поставленных перед образовательным учреждением задач, сложности выполняемой им работы, ее эффективности и результативности.</w:t>
      </w:r>
    </w:p>
    <w:p w:rsidR="006F7F20" w:rsidRPr="008C7C7B" w:rsidRDefault="006F7F20" w:rsidP="006F7F20">
      <w:pPr>
        <w:autoSpaceDE w:val="0"/>
        <w:autoSpaceDN w:val="0"/>
        <w:adjustRightInd w:val="0"/>
        <w:ind w:firstLine="709"/>
        <w:jc w:val="both"/>
        <w:rPr>
          <w:szCs w:val="24"/>
        </w:rPr>
      </w:pPr>
      <w:r w:rsidRPr="008C7C7B">
        <w:rPr>
          <w:szCs w:val="24"/>
        </w:rPr>
        <w:lastRenderedPageBreak/>
        <w:t>3. Заседание аттестационной комиссии считается правомочным, если на нем присутствует не менее двух третей ее членов.</w:t>
      </w:r>
    </w:p>
    <w:p w:rsidR="006F7F20" w:rsidRPr="008C7C7B" w:rsidRDefault="006F7F20" w:rsidP="006F7F20">
      <w:pPr>
        <w:autoSpaceDE w:val="0"/>
        <w:autoSpaceDN w:val="0"/>
        <w:adjustRightInd w:val="0"/>
        <w:ind w:firstLine="709"/>
        <w:jc w:val="both"/>
        <w:rPr>
          <w:szCs w:val="24"/>
        </w:rPr>
      </w:pPr>
      <w:r w:rsidRPr="008C7C7B">
        <w:rPr>
          <w:szCs w:val="24"/>
        </w:rPr>
        <w:t>4. 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 При равенстве голосов руководящий работник признается соответствующим занимаемой должности.</w:t>
      </w:r>
    </w:p>
    <w:p w:rsidR="006F7F20" w:rsidRPr="008C7C7B" w:rsidRDefault="006F7F20" w:rsidP="006F7F20">
      <w:pPr>
        <w:autoSpaceDE w:val="0"/>
        <w:autoSpaceDN w:val="0"/>
        <w:adjustRightInd w:val="0"/>
        <w:ind w:firstLine="709"/>
        <w:jc w:val="both"/>
        <w:rPr>
          <w:szCs w:val="24"/>
        </w:rPr>
      </w:pPr>
      <w:r w:rsidRPr="008C7C7B">
        <w:rPr>
          <w:szCs w:val="24"/>
        </w:rPr>
        <w:t xml:space="preserve">В случае необходимости аттестационная комиссия выносит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w:t>
      </w:r>
    </w:p>
    <w:p w:rsidR="006F7F20" w:rsidRPr="008C7C7B" w:rsidRDefault="006F7F20" w:rsidP="006F7F20">
      <w:pPr>
        <w:autoSpaceDE w:val="0"/>
        <w:autoSpaceDN w:val="0"/>
        <w:adjustRightInd w:val="0"/>
        <w:ind w:firstLine="709"/>
        <w:jc w:val="both"/>
        <w:rPr>
          <w:szCs w:val="24"/>
        </w:rPr>
      </w:pPr>
      <w:r w:rsidRPr="008C7C7B">
        <w:rPr>
          <w:szCs w:val="24"/>
        </w:rPr>
        <w:t>5. По результатам аттестации в отношении руководящего работника аттестационной комиссией принимается одно из следующих решений:</w:t>
      </w:r>
    </w:p>
    <w:p w:rsidR="006F7F20" w:rsidRPr="008C7C7B" w:rsidRDefault="006F7F20" w:rsidP="006F7F20">
      <w:pPr>
        <w:autoSpaceDE w:val="0"/>
        <w:autoSpaceDN w:val="0"/>
        <w:adjustRightInd w:val="0"/>
        <w:ind w:firstLine="709"/>
        <w:jc w:val="both"/>
        <w:rPr>
          <w:szCs w:val="24"/>
        </w:rPr>
      </w:pPr>
      <w:r w:rsidRPr="008C7C7B">
        <w:rPr>
          <w:szCs w:val="24"/>
        </w:rPr>
        <w:t>- о соответствии замещаемой должности;</w:t>
      </w:r>
    </w:p>
    <w:p w:rsidR="006F7F20" w:rsidRPr="008C7C7B" w:rsidRDefault="006F7F20" w:rsidP="006F7F20">
      <w:pPr>
        <w:autoSpaceDE w:val="0"/>
        <w:autoSpaceDN w:val="0"/>
        <w:adjustRightInd w:val="0"/>
        <w:ind w:firstLine="709"/>
        <w:jc w:val="both"/>
        <w:rPr>
          <w:szCs w:val="24"/>
        </w:rPr>
      </w:pPr>
      <w:r w:rsidRPr="008C7C7B">
        <w:rPr>
          <w:szCs w:val="24"/>
        </w:rPr>
        <w:t>- о соответствии замещаемой должности при условии успешного прохождения повышения квалификации, выполнения иных рекомендаций аттестационной комиссии;</w:t>
      </w:r>
    </w:p>
    <w:p w:rsidR="006F7F20" w:rsidRPr="008C7C7B" w:rsidRDefault="006F7F20" w:rsidP="006F7F20">
      <w:pPr>
        <w:autoSpaceDE w:val="0"/>
        <w:autoSpaceDN w:val="0"/>
        <w:adjustRightInd w:val="0"/>
        <w:ind w:firstLine="709"/>
        <w:jc w:val="both"/>
        <w:rPr>
          <w:szCs w:val="24"/>
        </w:rPr>
      </w:pPr>
      <w:r w:rsidRPr="008C7C7B">
        <w:rPr>
          <w:szCs w:val="24"/>
        </w:rPr>
        <w:t>- о несоответствии замещаемой должности.</w:t>
      </w:r>
      <w:r>
        <w:rPr>
          <w:rStyle w:val="a8"/>
          <w:szCs w:val="24"/>
        </w:rPr>
        <w:footnoteReference w:id="2"/>
      </w:r>
    </w:p>
    <w:p w:rsidR="006F7F20" w:rsidRPr="008C7C7B" w:rsidRDefault="006F7F20" w:rsidP="006F7F20">
      <w:pPr>
        <w:autoSpaceDE w:val="0"/>
        <w:autoSpaceDN w:val="0"/>
        <w:adjustRightInd w:val="0"/>
        <w:ind w:firstLine="709"/>
        <w:jc w:val="both"/>
        <w:rPr>
          <w:szCs w:val="24"/>
        </w:rPr>
      </w:pPr>
      <w:r w:rsidRPr="008C7C7B">
        <w:rPr>
          <w:szCs w:val="24"/>
        </w:rPr>
        <w:t>6. Результаты аттестации руководящего работника сообщаются аттестуемому непосредственно после подведения итогов голосования.</w:t>
      </w:r>
    </w:p>
    <w:p w:rsidR="006F7F20" w:rsidRPr="008C7C7B" w:rsidRDefault="006F7F20" w:rsidP="006F7F20">
      <w:pPr>
        <w:autoSpaceDE w:val="0"/>
        <w:autoSpaceDN w:val="0"/>
        <w:adjustRightInd w:val="0"/>
        <w:ind w:firstLine="709"/>
        <w:jc w:val="both"/>
        <w:rPr>
          <w:szCs w:val="24"/>
        </w:rPr>
      </w:pPr>
      <w:r w:rsidRPr="008C7C7B">
        <w:rPr>
          <w:szCs w:val="24"/>
        </w:rPr>
        <w:t>Секретарь аттестационной комиссии ведет протокол заседания аттестационной комиссии (приложение 3), в котором фиксирует ее решение и результаты голосования. Протокол заседания аттестационной комиссии подписывается председателем аттестационной комиссии, заместителем председателя аттестационной комиссии, секретарем аттестационной комиссии и членами аттестационной комиссии, присутствовавшими на заседании.</w:t>
      </w:r>
    </w:p>
    <w:p w:rsidR="006F7F20" w:rsidRPr="008C7C7B" w:rsidRDefault="006F7F20" w:rsidP="006F7F20">
      <w:pPr>
        <w:autoSpaceDE w:val="0"/>
        <w:autoSpaceDN w:val="0"/>
        <w:adjustRightInd w:val="0"/>
        <w:ind w:firstLine="709"/>
        <w:jc w:val="both"/>
        <w:rPr>
          <w:szCs w:val="24"/>
        </w:rPr>
      </w:pPr>
      <w:r w:rsidRPr="008C7C7B">
        <w:rPr>
          <w:szCs w:val="24"/>
        </w:rPr>
        <w:t>Протокол заседания аттестационной комиссии и отзыв об исполнении аттестуемым должностных обязанностей хранятся в личном деле работника.</w:t>
      </w:r>
    </w:p>
    <w:p w:rsidR="006F7F20" w:rsidRPr="008C7C7B" w:rsidRDefault="006F7F20" w:rsidP="006F7F20">
      <w:pPr>
        <w:tabs>
          <w:tab w:val="left" w:pos="684"/>
        </w:tabs>
        <w:autoSpaceDE w:val="0"/>
        <w:autoSpaceDN w:val="0"/>
        <w:adjustRightInd w:val="0"/>
        <w:ind w:firstLine="709"/>
        <w:jc w:val="both"/>
        <w:rPr>
          <w:szCs w:val="24"/>
        </w:rPr>
      </w:pPr>
      <w:r w:rsidRPr="008C7C7B">
        <w:rPr>
          <w:szCs w:val="24"/>
        </w:rPr>
        <w:tab/>
        <w:t xml:space="preserve">7. Протокол заседания аттестационной комиссии в течение семи дней после проведения заседания аттестационной комиссии направляется работодателю для ознакомления работника под роспись и принятия решений в соответствии с Трудовым кодексом Российской Федерации.  </w:t>
      </w:r>
    </w:p>
    <w:p w:rsidR="006F7F20" w:rsidRPr="008C7C7B" w:rsidRDefault="006F7F20" w:rsidP="006F7F20">
      <w:pPr>
        <w:autoSpaceDE w:val="0"/>
        <w:autoSpaceDN w:val="0"/>
        <w:adjustRightInd w:val="0"/>
        <w:ind w:firstLine="709"/>
        <w:rPr>
          <w:szCs w:val="24"/>
        </w:rPr>
      </w:pPr>
    </w:p>
    <w:p w:rsidR="006F7F20" w:rsidRDefault="006F7F20" w:rsidP="006F7F20">
      <w:pPr>
        <w:autoSpaceDE w:val="0"/>
        <w:autoSpaceDN w:val="0"/>
        <w:adjustRightInd w:val="0"/>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9B63A5" w:rsidRDefault="009B63A5" w:rsidP="006F7F20">
      <w:pPr>
        <w:autoSpaceDE w:val="0"/>
        <w:autoSpaceDN w:val="0"/>
        <w:adjustRightInd w:val="0"/>
        <w:ind w:firstLine="709"/>
        <w:jc w:val="right"/>
        <w:rPr>
          <w:szCs w:val="24"/>
        </w:rPr>
      </w:pPr>
    </w:p>
    <w:p w:rsidR="006F7F20" w:rsidRPr="008C7C7B" w:rsidRDefault="006F7F20" w:rsidP="006F7F20">
      <w:pPr>
        <w:autoSpaceDE w:val="0"/>
        <w:autoSpaceDN w:val="0"/>
        <w:adjustRightInd w:val="0"/>
        <w:ind w:firstLine="709"/>
        <w:jc w:val="right"/>
        <w:rPr>
          <w:szCs w:val="24"/>
        </w:rPr>
      </w:pPr>
      <w:bookmarkStart w:id="0" w:name="_GoBack"/>
      <w:bookmarkEnd w:id="0"/>
      <w:r w:rsidRPr="008C7C7B">
        <w:rPr>
          <w:szCs w:val="24"/>
        </w:rPr>
        <w:t>Приложение 1</w:t>
      </w:r>
    </w:p>
    <w:p w:rsidR="006F7F20" w:rsidRPr="008C7C7B" w:rsidRDefault="006F7F20" w:rsidP="006F7F20">
      <w:pPr>
        <w:autoSpaceDE w:val="0"/>
        <w:autoSpaceDN w:val="0"/>
        <w:adjustRightInd w:val="0"/>
        <w:ind w:firstLine="709"/>
        <w:jc w:val="right"/>
        <w:rPr>
          <w:szCs w:val="24"/>
        </w:rPr>
      </w:pPr>
      <w:r w:rsidRPr="008C7C7B">
        <w:rPr>
          <w:szCs w:val="24"/>
        </w:rPr>
        <w:t xml:space="preserve">к проекту Положения </w:t>
      </w:r>
    </w:p>
    <w:p w:rsidR="006F7F20" w:rsidRPr="008C7C7B" w:rsidRDefault="006F7F20" w:rsidP="006F7F20">
      <w:pPr>
        <w:autoSpaceDE w:val="0"/>
        <w:autoSpaceDN w:val="0"/>
        <w:adjustRightInd w:val="0"/>
        <w:ind w:firstLine="709"/>
        <w:jc w:val="right"/>
        <w:rPr>
          <w:bCs/>
          <w:szCs w:val="24"/>
        </w:rPr>
      </w:pPr>
      <w:r w:rsidRPr="008C7C7B">
        <w:rPr>
          <w:szCs w:val="24"/>
        </w:rPr>
        <w:t xml:space="preserve">о проведении </w:t>
      </w:r>
      <w:r w:rsidRPr="008C7C7B">
        <w:rPr>
          <w:bCs/>
          <w:szCs w:val="24"/>
        </w:rPr>
        <w:t xml:space="preserve">аттестации </w:t>
      </w:r>
    </w:p>
    <w:p w:rsidR="006F7F20" w:rsidRPr="008C7C7B" w:rsidRDefault="006F7F20" w:rsidP="006F7F20">
      <w:pPr>
        <w:ind w:firstLine="709"/>
        <w:jc w:val="right"/>
        <w:rPr>
          <w:szCs w:val="24"/>
        </w:rPr>
      </w:pPr>
      <w:r w:rsidRPr="008C7C7B">
        <w:rPr>
          <w:szCs w:val="24"/>
        </w:rPr>
        <w:t xml:space="preserve">руководящих работников </w:t>
      </w:r>
    </w:p>
    <w:p w:rsidR="006F7F20" w:rsidRPr="008C7C7B" w:rsidRDefault="006F7F20" w:rsidP="006F7F20">
      <w:pPr>
        <w:autoSpaceDE w:val="0"/>
        <w:autoSpaceDN w:val="0"/>
        <w:adjustRightInd w:val="0"/>
        <w:ind w:firstLine="709"/>
        <w:jc w:val="right"/>
        <w:rPr>
          <w:szCs w:val="24"/>
        </w:rPr>
      </w:pPr>
    </w:p>
    <w:tbl>
      <w:tblPr>
        <w:tblW w:w="9513" w:type="dxa"/>
        <w:tblLook w:val="01E0"/>
      </w:tblPr>
      <w:tblGrid>
        <w:gridCol w:w="4644"/>
        <w:gridCol w:w="4869"/>
      </w:tblGrid>
      <w:tr w:rsidR="006F7F20" w:rsidRPr="008C7C7B" w:rsidTr="00FC1AC3">
        <w:tc>
          <w:tcPr>
            <w:tcW w:w="4644" w:type="dxa"/>
          </w:tcPr>
          <w:p w:rsidR="006F7F20" w:rsidRPr="008C7C7B" w:rsidRDefault="006F7F20" w:rsidP="00FC1AC3">
            <w:pPr>
              <w:widowControl w:val="0"/>
              <w:autoSpaceDE w:val="0"/>
              <w:autoSpaceDN w:val="0"/>
              <w:adjustRightInd w:val="0"/>
              <w:ind w:firstLine="709"/>
              <w:jc w:val="right"/>
              <w:rPr>
                <w:szCs w:val="24"/>
              </w:rPr>
            </w:pPr>
            <w:r w:rsidRPr="008C7C7B">
              <w:rPr>
                <w:szCs w:val="24"/>
              </w:rPr>
              <w:br w:type="page"/>
            </w:r>
          </w:p>
        </w:tc>
        <w:tc>
          <w:tcPr>
            <w:tcW w:w="4869" w:type="dxa"/>
          </w:tcPr>
          <w:p w:rsidR="006F7F20" w:rsidRPr="008C7C7B" w:rsidRDefault="006F7F20" w:rsidP="00FC1AC3">
            <w:pPr>
              <w:widowControl w:val="0"/>
              <w:autoSpaceDE w:val="0"/>
              <w:autoSpaceDN w:val="0"/>
              <w:adjustRightInd w:val="0"/>
              <w:ind w:firstLine="709"/>
              <w:jc w:val="right"/>
              <w:rPr>
                <w:szCs w:val="24"/>
              </w:rPr>
            </w:pPr>
            <w:r w:rsidRPr="008C7C7B">
              <w:rPr>
                <w:szCs w:val="24"/>
              </w:rPr>
              <w:t xml:space="preserve">УТВЕРЖДЕН </w:t>
            </w:r>
          </w:p>
          <w:p w:rsidR="006F7F20" w:rsidRPr="008C7C7B" w:rsidRDefault="006F7F20" w:rsidP="00FC1AC3">
            <w:pPr>
              <w:widowControl w:val="0"/>
              <w:autoSpaceDE w:val="0"/>
              <w:autoSpaceDN w:val="0"/>
              <w:adjustRightInd w:val="0"/>
              <w:ind w:firstLine="709"/>
              <w:jc w:val="right"/>
              <w:rPr>
                <w:szCs w:val="24"/>
              </w:rPr>
            </w:pPr>
            <w:r w:rsidRPr="008C7C7B">
              <w:rPr>
                <w:szCs w:val="24"/>
              </w:rPr>
              <w:t xml:space="preserve">приказом ____________ </w:t>
            </w:r>
          </w:p>
          <w:p w:rsidR="006F7F20" w:rsidRPr="008C7C7B" w:rsidRDefault="006F7F20" w:rsidP="00FC1AC3">
            <w:pPr>
              <w:widowControl w:val="0"/>
              <w:autoSpaceDE w:val="0"/>
              <w:autoSpaceDN w:val="0"/>
              <w:adjustRightInd w:val="0"/>
              <w:ind w:firstLine="709"/>
              <w:jc w:val="right"/>
              <w:rPr>
                <w:szCs w:val="24"/>
              </w:rPr>
            </w:pPr>
            <w:r w:rsidRPr="008C7C7B">
              <w:rPr>
                <w:szCs w:val="24"/>
              </w:rPr>
              <w:t>от __________№______</w:t>
            </w:r>
          </w:p>
        </w:tc>
      </w:tr>
      <w:tr w:rsidR="006F7F20" w:rsidRPr="008C7C7B" w:rsidTr="00FC1AC3">
        <w:tc>
          <w:tcPr>
            <w:tcW w:w="4644" w:type="dxa"/>
          </w:tcPr>
          <w:p w:rsidR="006F7F20" w:rsidRPr="008C7C7B" w:rsidRDefault="006F7F20" w:rsidP="00FC1AC3">
            <w:pPr>
              <w:widowControl w:val="0"/>
              <w:autoSpaceDE w:val="0"/>
              <w:autoSpaceDN w:val="0"/>
              <w:adjustRightInd w:val="0"/>
              <w:ind w:firstLine="709"/>
              <w:jc w:val="right"/>
              <w:rPr>
                <w:szCs w:val="24"/>
              </w:rPr>
            </w:pPr>
          </w:p>
        </w:tc>
        <w:tc>
          <w:tcPr>
            <w:tcW w:w="4869" w:type="dxa"/>
          </w:tcPr>
          <w:p w:rsidR="006F7F20" w:rsidRPr="008C7C7B" w:rsidRDefault="006F7F20" w:rsidP="00FC1AC3">
            <w:pPr>
              <w:widowControl w:val="0"/>
              <w:autoSpaceDE w:val="0"/>
              <w:autoSpaceDN w:val="0"/>
              <w:adjustRightInd w:val="0"/>
              <w:ind w:firstLine="709"/>
              <w:rPr>
                <w:szCs w:val="24"/>
              </w:rPr>
            </w:pPr>
          </w:p>
          <w:p w:rsidR="006F7F20" w:rsidRPr="008C7C7B" w:rsidRDefault="006F7F20" w:rsidP="00FC1AC3">
            <w:pPr>
              <w:widowControl w:val="0"/>
              <w:autoSpaceDE w:val="0"/>
              <w:autoSpaceDN w:val="0"/>
              <w:adjustRightInd w:val="0"/>
              <w:ind w:firstLine="709"/>
              <w:rPr>
                <w:szCs w:val="24"/>
              </w:rPr>
            </w:pPr>
            <w:r w:rsidRPr="008C7C7B">
              <w:rPr>
                <w:szCs w:val="24"/>
              </w:rPr>
              <w:t xml:space="preserve">В комиссию по аттестации </w:t>
            </w:r>
          </w:p>
          <w:p w:rsidR="006F7F20" w:rsidRPr="008C7C7B" w:rsidRDefault="006F7F20" w:rsidP="00FC1AC3">
            <w:pPr>
              <w:widowControl w:val="0"/>
              <w:autoSpaceDE w:val="0"/>
              <w:autoSpaceDN w:val="0"/>
              <w:adjustRightInd w:val="0"/>
              <w:ind w:firstLine="709"/>
              <w:rPr>
                <w:szCs w:val="24"/>
              </w:rPr>
            </w:pPr>
            <w:r w:rsidRPr="008C7C7B">
              <w:rPr>
                <w:szCs w:val="24"/>
              </w:rPr>
              <w:t>руководящих работников</w:t>
            </w:r>
          </w:p>
          <w:p w:rsidR="006F7F20" w:rsidRPr="008C7C7B" w:rsidRDefault="006F7F20" w:rsidP="00FC1AC3">
            <w:pPr>
              <w:widowControl w:val="0"/>
              <w:autoSpaceDE w:val="0"/>
              <w:autoSpaceDN w:val="0"/>
              <w:adjustRightInd w:val="0"/>
              <w:ind w:firstLine="709"/>
              <w:rPr>
                <w:szCs w:val="24"/>
              </w:rPr>
            </w:pPr>
            <w:r w:rsidRPr="008C7C7B">
              <w:rPr>
                <w:szCs w:val="24"/>
              </w:rPr>
              <w:t>муниципального (государственного)</w:t>
            </w:r>
          </w:p>
          <w:p w:rsidR="006F7F20" w:rsidRPr="008C7C7B" w:rsidRDefault="006F7F20" w:rsidP="00FC1AC3">
            <w:pPr>
              <w:widowControl w:val="0"/>
              <w:autoSpaceDE w:val="0"/>
              <w:autoSpaceDN w:val="0"/>
              <w:adjustRightInd w:val="0"/>
              <w:ind w:firstLine="709"/>
              <w:rPr>
                <w:szCs w:val="24"/>
              </w:rPr>
            </w:pPr>
            <w:r w:rsidRPr="008C7C7B">
              <w:rPr>
                <w:szCs w:val="24"/>
              </w:rPr>
              <w:t xml:space="preserve">образовательного учреждения </w:t>
            </w:r>
          </w:p>
          <w:p w:rsidR="006F7F20" w:rsidRPr="008C7C7B" w:rsidRDefault="006F7F20" w:rsidP="00FC1AC3">
            <w:pPr>
              <w:widowControl w:val="0"/>
              <w:autoSpaceDE w:val="0"/>
              <w:autoSpaceDN w:val="0"/>
              <w:adjustRightInd w:val="0"/>
              <w:ind w:firstLine="709"/>
              <w:rPr>
                <w:szCs w:val="24"/>
              </w:rPr>
            </w:pPr>
            <w:r w:rsidRPr="008C7C7B">
              <w:rPr>
                <w:szCs w:val="24"/>
              </w:rPr>
              <w:t>__________________________</w:t>
            </w:r>
          </w:p>
          <w:p w:rsidR="006F7F20" w:rsidRPr="008C7C7B" w:rsidRDefault="006F7F20" w:rsidP="00FC1AC3">
            <w:pPr>
              <w:widowControl w:val="0"/>
              <w:autoSpaceDE w:val="0"/>
              <w:autoSpaceDN w:val="0"/>
              <w:adjustRightInd w:val="0"/>
              <w:ind w:firstLine="709"/>
              <w:rPr>
                <w:szCs w:val="24"/>
              </w:rPr>
            </w:pPr>
            <w:r w:rsidRPr="008C7C7B">
              <w:rPr>
                <w:szCs w:val="24"/>
              </w:rPr>
              <w:t>__________________________</w:t>
            </w:r>
          </w:p>
        </w:tc>
      </w:tr>
    </w:tbl>
    <w:p w:rsidR="006F7F20" w:rsidRPr="008C7C7B" w:rsidRDefault="006F7F20" w:rsidP="006F7F20">
      <w:pPr>
        <w:ind w:firstLine="709"/>
        <w:jc w:val="center"/>
        <w:rPr>
          <w:szCs w:val="24"/>
        </w:rPr>
      </w:pPr>
      <w:r w:rsidRPr="008C7C7B">
        <w:rPr>
          <w:szCs w:val="24"/>
        </w:rPr>
        <w:t xml:space="preserve">ОТЗЫВ </w:t>
      </w:r>
    </w:p>
    <w:p w:rsidR="006F7F20" w:rsidRPr="008C7C7B" w:rsidRDefault="006F7F20" w:rsidP="006F7F20">
      <w:pPr>
        <w:ind w:firstLine="709"/>
        <w:jc w:val="center"/>
        <w:rPr>
          <w:szCs w:val="24"/>
        </w:rPr>
      </w:pPr>
      <w:r w:rsidRPr="008C7C7B">
        <w:rPr>
          <w:szCs w:val="24"/>
        </w:rPr>
        <w:t xml:space="preserve">об исполнении должностных обязанностей </w:t>
      </w:r>
    </w:p>
    <w:p w:rsidR="006F7F20" w:rsidRPr="008C7C7B" w:rsidRDefault="006F7F20" w:rsidP="006F7F20">
      <w:pPr>
        <w:ind w:firstLine="709"/>
        <w:jc w:val="center"/>
        <w:rPr>
          <w:szCs w:val="24"/>
        </w:rPr>
      </w:pPr>
      <w:r w:rsidRPr="008C7C7B">
        <w:rPr>
          <w:szCs w:val="24"/>
        </w:rPr>
        <w:t>руководящим работником, подлежащим аттестации</w:t>
      </w:r>
    </w:p>
    <w:p w:rsidR="006F7F20" w:rsidRPr="008C7C7B" w:rsidRDefault="006F7F20" w:rsidP="006F7F20">
      <w:pPr>
        <w:ind w:firstLine="709"/>
        <w:jc w:val="center"/>
        <w:rPr>
          <w:szCs w:val="24"/>
        </w:rPr>
      </w:pPr>
      <w:r w:rsidRPr="008C7C7B">
        <w:rPr>
          <w:szCs w:val="24"/>
        </w:rPr>
        <w:t>на соответствие занимаемой должности</w:t>
      </w:r>
    </w:p>
    <w:p w:rsidR="006F7F20" w:rsidRPr="008C7C7B" w:rsidRDefault="006F7F20" w:rsidP="006F7F20">
      <w:pPr>
        <w:ind w:firstLine="709"/>
        <w:jc w:val="center"/>
        <w:rPr>
          <w:szCs w:val="24"/>
        </w:rPr>
      </w:pPr>
    </w:p>
    <w:p w:rsidR="006F7F20" w:rsidRPr="008C7C7B" w:rsidRDefault="006F7F20" w:rsidP="006F7F20">
      <w:pPr>
        <w:tabs>
          <w:tab w:val="left" w:pos="0"/>
          <w:tab w:val="left" w:pos="851"/>
        </w:tabs>
        <w:ind w:firstLine="567"/>
        <w:rPr>
          <w:szCs w:val="24"/>
        </w:rPr>
      </w:pPr>
      <w:r w:rsidRPr="008C7C7B">
        <w:rPr>
          <w:szCs w:val="24"/>
        </w:rPr>
        <w:t xml:space="preserve">1. Фамилия, имя, отчество аттестуемого </w:t>
      </w:r>
    </w:p>
    <w:p w:rsidR="006F7F20" w:rsidRPr="008C7C7B" w:rsidRDefault="006F7F20" w:rsidP="006F7F20">
      <w:pPr>
        <w:numPr>
          <w:ilvl w:val="0"/>
          <w:numId w:val="1"/>
        </w:numPr>
        <w:tabs>
          <w:tab w:val="clear" w:pos="1260"/>
          <w:tab w:val="num" w:pos="0"/>
          <w:tab w:val="left" w:pos="851"/>
          <w:tab w:val="left" w:pos="1276"/>
        </w:tabs>
        <w:ind w:left="0" w:firstLine="567"/>
        <w:rPr>
          <w:szCs w:val="24"/>
        </w:rPr>
      </w:pPr>
      <w:r w:rsidRPr="008C7C7B">
        <w:rPr>
          <w:szCs w:val="24"/>
        </w:rPr>
        <w:t>Дата рождения</w:t>
      </w:r>
    </w:p>
    <w:p w:rsidR="006F7F20" w:rsidRPr="008C7C7B" w:rsidRDefault="006F7F20" w:rsidP="006F7F20">
      <w:pPr>
        <w:numPr>
          <w:ilvl w:val="0"/>
          <w:numId w:val="1"/>
        </w:numPr>
        <w:tabs>
          <w:tab w:val="clear" w:pos="1260"/>
          <w:tab w:val="left" w:pos="0"/>
          <w:tab w:val="left" w:pos="284"/>
          <w:tab w:val="num" w:pos="342"/>
          <w:tab w:val="left" w:pos="851"/>
          <w:tab w:val="left" w:pos="1276"/>
        </w:tabs>
        <w:ind w:left="0" w:firstLine="567"/>
        <w:rPr>
          <w:szCs w:val="24"/>
        </w:rPr>
      </w:pPr>
      <w:r w:rsidRPr="008C7C7B">
        <w:rPr>
          <w:szCs w:val="24"/>
        </w:rPr>
        <w:t>Сведения о профессиональном образовании</w:t>
      </w:r>
    </w:p>
    <w:p w:rsidR="006F7F20" w:rsidRPr="008C7C7B" w:rsidRDefault="006F7F20" w:rsidP="006F7F20">
      <w:pPr>
        <w:numPr>
          <w:ilvl w:val="0"/>
          <w:numId w:val="1"/>
        </w:numPr>
        <w:tabs>
          <w:tab w:val="clear" w:pos="1260"/>
          <w:tab w:val="left" w:pos="0"/>
          <w:tab w:val="left" w:pos="284"/>
          <w:tab w:val="num" w:pos="342"/>
          <w:tab w:val="left" w:pos="851"/>
          <w:tab w:val="left" w:pos="1276"/>
        </w:tabs>
        <w:ind w:left="0" w:firstLine="567"/>
        <w:rPr>
          <w:szCs w:val="24"/>
        </w:rPr>
      </w:pPr>
      <w:r w:rsidRPr="008C7C7B">
        <w:rPr>
          <w:szCs w:val="24"/>
        </w:rPr>
        <w:t>Какое образовательное учреждение закончил, дата окончания, квалификация по диплому</w:t>
      </w:r>
    </w:p>
    <w:p w:rsidR="006F7F20" w:rsidRPr="008C7C7B" w:rsidRDefault="006F7F20" w:rsidP="006F7F20">
      <w:pPr>
        <w:numPr>
          <w:ilvl w:val="0"/>
          <w:numId w:val="1"/>
        </w:numPr>
        <w:tabs>
          <w:tab w:val="clear" w:pos="1260"/>
          <w:tab w:val="left" w:pos="285"/>
          <w:tab w:val="num" w:pos="342"/>
          <w:tab w:val="left" w:pos="851"/>
          <w:tab w:val="left" w:pos="1276"/>
        </w:tabs>
        <w:ind w:left="0" w:firstLine="567"/>
        <w:rPr>
          <w:szCs w:val="24"/>
        </w:rPr>
      </w:pPr>
      <w:r w:rsidRPr="008C7C7B">
        <w:rPr>
          <w:szCs w:val="24"/>
        </w:rPr>
        <w:t>Общий трудовой стаж, стаж педагогической работы, стаж работы в данном учреждении, в данной должности</w:t>
      </w:r>
    </w:p>
    <w:p w:rsidR="006F7F20" w:rsidRPr="008C7C7B" w:rsidRDefault="006F7F20" w:rsidP="006F7F20">
      <w:pPr>
        <w:numPr>
          <w:ilvl w:val="0"/>
          <w:numId w:val="1"/>
        </w:numPr>
        <w:tabs>
          <w:tab w:val="clear" w:pos="1260"/>
          <w:tab w:val="left" w:pos="0"/>
          <w:tab w:val="left" w:pos="284"/>
          <w:tab w:val="num" w:pos="342"/>
          <w:tab w:val="left" w:pos="851"/>
          <w:tab w:val="left" w:pos="1276"/>
        </w:tabs>
        <w:ind w:left="0" w:firstLine="567"/>
        <w:rPr>
          <w:szCs w:val="24"/>
        </w:rPr>
      </w:pPr>
      <w:r w:rsidRPr="008C7C7B">
        <w:rPr>
          <w:szCs w:val="24"/>
        </w:rPr>
        <w:t>Наименование руководящей должности, дата назначения на должность</w:t>
      </w:r>
    </w:p>
    <w:p w:rsidR="006F7F20" w:rsidRPr="008C7C7B" w:rsidRDefault="006F7F20" w:rsidP="006F7F20">
      <w:pPr>
        <w:numPr>
          <w:ilvl w:val="0"/>
          <w:numId w:val="1"/>
        </w:numPr>
        <w:tabs>
          <w:tab w:val="clear" w:pos="1260"/>
          <w:tab w:val="left" w:pos="0"/>
          <w:tab w:val="left" w:pos="284"/>
          <w:tab w:val="num" w:pos="342"/>
          <w:tab w:val="left" w:pos="851"/>
          <w:tab w:val="left" w:pos="1276"/>
        </w:tabs>
        <w:ind w:left="0" w:firstLine="567"/>
        <w:rPr>
          <w:szCs w:val="24"/>
        </w:rPr>
      </w:pPr>
      <w:r w:rsidRPr="008C7C7B">
        <w:rPr>
          <w:szCs w:val="24"/>
        </w:rPr>
        <w:t>Результаты и дата предыдущей аттестации</w:t>
      </w:r>
    </w:p>
    <w:p w:rsidR="006F7F20" w:rsidRPr="008C7C7B" w:rsidRDefault="006F7F20" w:rsidP="006F7F20">
      <w:pPr>
        <w:numPr>
          <w:ilvl w:val="0"/>
          <w:numId w:val="1"/>
        </w:numPr>
        <w:tabs>
          <w:tab w:val="clear" w:pos="1260"/>
          <w:tab w:val="left" w:pos="0"/>
          <w:tab w:val="left" w:pos="284"/>
          <w:tab w:val="num" w:pos="342"/>
          <w:tab w:val="left" w:pos="851"/>
          <w:tab w:val="left" w:pos="1276"/>
        </w:tabs>
        <w:ind w:left="0" w:firstLine="567"/>
        <w:rPr>
          <w:szCs w:val="24"/>
        </w:rPr>
      </w:pPr>
      <w:r w:rsidRPr="008C7C7B">
        <w:rPr>
          <w:szCs w:val="24"/>
        </w:rPr>
        <w:t>Наличие наград (государственных, ведомственных, областных и др.)</w:t>
      </w:r>
    </w:p>
    <w:p w:rsidR="006F7F20" w:rsidRPr="008C7C7B" w:rsidRDefault="006F7F20" w:rsidP="006F7F20">
      <w:pPr>
        <w:numPr>
          <w:ilvl w:val="0"/>
          <w:numId w:val="1"/>
        </w:numPr>
        <w:tabs>
          <w:tab w:val="clear" w:pos="1260"/>
          <w:tab w:val="left" w:pos="285"/>
          <w:tab w:val="num" w:pos="342"/>
          <w:tab w:val="left" w:pos="851"/>
          <w:tab w:val="left" w:pos="1276"/>
        </w:tabs>
        <w:ind w:left="0" w:firstLine="567"/>
        <w:rPr>
          <w:szCs w:val="24"/>
        </w:rPr>
      </w:pPr>
      <w:r w:rsidRPr="008C7C7B">
        <w:rPr>
          <w:szCs w:val="24"/>
        </w:rPr>
        <w:t>Сведения о повышении квалификации по управленческой деятельности (за последние 5 лет): прохождение курсов повышения квалификации; наличие диплома о переподготовке по управленческой деятельности; участие в работе конференций, семинаров; проведение мастер-классов для руководителей; наличие научно-педагогических и методических публикаций на муниципальном, областном, федеральном уровне; выступления на семинарах, конференциях, совещаниях и т.д.</w:t>
      </w:r>
    </w:p>
    <w:p w:rsidR="006F7F20" w:rsidRDefault="006F7F20" w:rsidP="006F7F20">
      <w:pPr>
        <w:tabs>
          <w:tab w:val="left" w:pos="0"/>
        </w:tabs>
        <w:ind w:left="567"/>
        <w:jc w:val="both"/>
        <w:rPr>
          <w:szCs w:val="24"/>
        </w:rPr>
      </w:pPr>
    </w:p>
    <w:p w:rsidR="006F7F20" w:rsidRPr="008C7C7B" w:rsidRDefault="006F7F20" w:rsidP="006F7F20">
      <w:pPr>
        <w:numPr>
          <w:ilvl w:val="0"/>
          <w:numId w:val="1"/>
        </w:numPr>
        <w:tabs>
          <w:tab w:val="clear" w:pos="1260"/>
          <w:tab w:val="left" w:pos="0"/>
          <w:tab w:val="num" w:pos="851"/>
          <w:tab w:val="left" w:pos="993"/>
        </w:tabs>
        <w:ind w:left="0" w:firstLine="567"/>
        <w:jc w:val="both"/>
        <w:rPr>
          <w:szCs w:val="24"/>
        </w:rPr>
      </w:pPr>
      <w:r w:rsidRPr="008C7C7B">
        <w:rPr>
          <w:szCs w:val="24"/>
        </w:rPr>
        <w:t>Мотивированная всесторонняя и объективная оценка профессиональных,</w:t>
      </w:r>
    </w:p>
    <w:p w:rsidR="006F7F20" w:rsidRPr="008C7C7B" w:rsidRDefault="006F7F20" w:rsidP="006F7F20">
      <w:pPr>
        <w:tabs>
          <w:tab w:val="left" w:pos="0"/>
          <w:tab w:val="num" w:pos="851"/>
          <w:tab w:val="left" w:pos="993"/>
        </w:tabs>
        <w:ind w:left="-171" w:firstLine="567"/>
        <w:jc w:val="both"/>
        <w:rPr>
          <w:szCs w:val="24"/>
        </w:rPr>
      </w:pPr>
      <w:r w:rsidRPr="008C7C7B">
        <w:rPr>
          <w:szCs w:val="24"/>
        </w:rPr>
        <w:t>деловых качеств руководящего работника, результатов его профессиональной деятельности на основе квалификационной характеристики по занимаемой должности</w:t>
      </w:r>
    </w:p>
    <w:p w:rsidR="006F7F20" w:rsidRPr="008C7C7B" w:rsidRDefault="006F7F20" w:rsidP="006F7F20">
      <w:pPr>
        <w:tabs>
          <w:tab w:val="left" w:pos="993"/>
        </w:tabs>
        <w:ind w:firstLine="567"/>
        <w:jc w:val="both"/>
        <w:rPr>
          <w:szCs w:val="24"/>
        </w:rPr>
      </w:pPr>
      <w:r>
        <w:rPr>
          <w:szCs w:val="24"/>
        </w:rPr>
        <w:t>11.</w:t>
      </w:r>
      <w:r>
        <w:rPr>
          <w:szCs w:val="24"/>
        </w:rPr>
        <w:tab/>
      </w:r>
      <w:r w:rsidRPr="008C7C7B">
        <w:rPr>
          <w:szCs w:val="24"/>
        </w:rPr>
        <w:t>Результативность деятельности руководящего работника по созданию</w:t>
      </w:r>
    </w:p>
    <w:p w:rsidR="006F7F20" w:rsidRPr="008C7C7B" w:rsidRDefault="006F7F20" w:rsidP="006F7F20">
      <w:pPr>
        <w:tabs>
          <w:tab w:val="num" w:pos="851"/>
          <w:tab w:val="left" w:pos="993"/>
        </w:tabs>
        <w:ind w:left="-171" w:firstLine="567"/>
        <w:jc w:val="both"/>
        <w:rPr>
          <w:szCs w:val="24"/>
        </w:rPr>
      </w:pPr>
      <w:r w:rsidRPr="008C7C7B">
        <w:rPr>
          <w:szCs w:val="24"/>
        </w:rPr>
        <w:t xml:space="preserve">условий, обеспечивающих развитие ОУ (структурного подразделения) по его направлению  деятельности, в том числе: </w:t>
      </w:r>
    </w:p>
    <w:p w:rsidR="006F7F20" w:rsidRPr="008C7C7B" w:rsidRDefault="006F7F20" w:rsidP="006F7F20">
      <w:pPr>
        <w:tabs>
          <w:tab w:val="num" w:pos="851"/>
          <w:tab w:val="left" w:pos="993"/>
        </w:tabs>
        <w:ind w:left="-171" w:firstLine="567"/>
        <w:jc w:val="both"/>
        <w:rPr>
          <w:szCs w:val="24"/>
        </w:rPr>
      </w:pPr>
      <w:r w:rsidRPr="008C7C7B">
        <w:rPr>
          <w:szCs w:val="24"/>
        </w:rPr>
        <w:t>- результаты деятельности по обеспечению реализации задач образовательного процесса данного образовательного учреждения (для заместителя по учебной работе);</w:t>
      </w:r>
    </w:p>
    <w:p w:rsidR="006F7F20" w:rsidRPr="008C7C7B" w:rsidRDefault="006F7F20" w:rsidP="006F7F20">
      <w:pPr>
        <w:pStyle w:val="21"/>
        <w:tabs>
          <w:tab w:val="num" w:pos="851"/>
          <w:tab w:val="left" w:pos="993"/>
        </w:tabs>
        <w:ind w:left="-171" w:firstLine="567"/>
        <w:jc w:val="both"/>
        <w:rPr>
          <w:sz w:val="24"/>
          <w:szCs w:val="24"/>
        </w:rPr>
      </w:pPr>
      <w:r w:rsidRPr="008C7C7B">
        <w:rPr>
          <w:sz w:val="24"/>
          <w:szCs w:val="24"/>
        </w:rPr>
        <w:t>- наличие системы воспитательной работы (для заместителя по воспитательной работе);</w:t>
      </w:r>
    </w:p>
    <w:p w:rsidR="006F7F20" w:rsidRPr="008C7C7B" w:rsidRDefault="006F7F20" w:rsidP="006F7F20">
      <w:pPr>
        <w:pStyle w:val="21"/>
        <w:tabs>
          <w:tab w:val="num" w:pos="851"/>
          <w:tab w:val="left" w:pos="993"/>
        </w:tabs>
        <w:ind w:left="-171" w:firstLine="567"/>
        <w:jc w:val="both"/>
        <w:rPr>
          <w:sz w:val="24"/>
          <w:szCs w:val="24"/>
        </w:rPr>
      </w:pPr>
      <w:r w:rsidRPr="008C7C7B">
        <w:rPr>
          <w:sz w:val="24"/>
          <w:szCs w:val="24"/>
        </w:rPr>
        <w:lastRenderedPageBreak/>
        <w:t>- наличие системы методической работы (для заместителя по методической работе);</w:t>
      </w:r>
    </w:p>
    <w:p w:rsidR="006F7F20" w:rsidRPr="008C7C7B" w:rsidRDefault="006F7F20" w:rsidP="006F7F20">
      <w:pPr>
        <w:tabs>
          <w:tab w:val="left" w:pos="567"/>
        </w:tabs>
        <w:ind w:left="-171" w:firstLine="567"/>
        <w:jc w:val="both"/>
        <w:rPr>
          <w:szCs w:val="24"/>
        </w:rPr>
      </w:pPr>
      <w:r w:rsidRPr="008C7C7B">
        <w:rPr>
          <w:szCs w:val="24"/>
        </w:rPr>
        <w:t>- эффективность административного контроля;</w:t>
      </w:r>
    </w:p>
    <w:p w:rsidR="006F7F20" w:rsidRPr="008C7C7B" w:rsidRDefault="006F7F20" w:rsidP="006F7F20">
      <w:pPr>
        <w:tabs>
          <w:tab w:val="left" w:pos="567"/>
        </w:tabs>
        <w:ind w:left="-171" w:firstLine="567"/>
        <w:jc w:val="both"/>
        <w:rPr>
          <w:szCs w:val="24"/>
        </w:rPr>
      </w:pPr>
      <w:r w:rsidRPr="008C7C7B">
        <w:rPr>
          <w:szCs w:val="24"/>
        </w:rPr>
        <w:t>- результаты работы с педагогами по курируемому направлению деятельности (формы мотивации; созданная аттестуемым в ОУ система повышения квалификации).</w:t>
      </w:r>
    </w:p>
    <w:p w:rsidR="006F7F20" w:rsidRPr="008C7C7B" w:rsidRDefault="006F7F20" w:rsidP="006F7F20">
      <w:pPr>
        <w:numPr>
          <w:ilvl w:val="0"/>
          <w:numId w:val="2"/>
        </w:numPr>
        <w:tabs>
          <w:tab w:val="left" w:pos="0"/>
          <w:tab w:val="left" w:pos="567"/>
        </w:tabs>
        <w:jc w:val="both"/>
        <w:rPr>
          <w:szCs w:val="24"/>
        </w:rPr>
      </w:pPr>
      <w:r w:rsidRPr="008C7C7B">
        <w:rPr>
          <w:szCs w:val="24"/>
        </w:rPr>
        <w:t>Удовлетворенность потребителей предоставляемыми учреждением</w:t>
      </w:r>
    </w:p>
    <w:p w:rsidR="006F7F20" w:rsidRPr="008C7C7B" w:rsidRDefault="006F7F20" w:rsidP="006F7F20">
      <w:pPr>
        <w:tabs>
          <w:tab w:val="left" w:pos="0"/>
          <w:tab w:val="left" w:pos="567"/>
        </w:tabs>
        <w:jc w:val="both"/>
        <w:rPr>
          <w:szCs w:val="24"/>
        </w:rPr>
      </w:pPr>
      <w:r w:rsidRPr="008C7C7B">
        <w:rPr>
          <w:szCs w:val="24"/>
        </w:rPr>
        <w:t>услугами (наличие жалоб, рекламаций) в пределах должностных обязанностей аттестуемого</w:t>
      </w:r>
    </w:p>
    <w:p w:rsidR="006F7F20" w:rsidRPr="008C7C7B" w:rsidRDefault="006F7F20" w:rsidP="006F7F20">
      <w:pPr>
        <w:numPr>
          <w:ilvl w:val="0"/>
          <w:numId w:val="2"/>
        </w:numPr>
        <w:tabs>
          <w:tab w:val="left" w:pos="0"/>
          <w:tab w:val="left" w:pos="567"/>
          <w:tab w:val="left" w:pos="993"/>
        </w:tabs>
        <w:ind w:left="851" w:hanging="284"/>
        <w:rPr>
          <w:szCs w:val="24"/>
        </w:rPr>
      </w:pPr>
      <w:r w:rsidRPr="008C7C7B">
        <w:rPr>
          <w:szCs w:val="24"/>
        </w:rPr>
        <w:t>Недостатки, допущенные в процессе работы</w:t>
      </w:r>
    </w:p>
    <w:p w:rsidR="006F7F20" w:rsidRPr="008C7C7B" w:rsidRDefault="006F7F20" w:rsidP="006F7F20">
      <w:pPr>
        <w:numPr>
          <w:ilvl w:val="0"/>
          <w:numId w:val="2"/>
        </w:numPr>
        <w:tabs>
          <w:tab w:val="left" w:pos="0"/>
          <w:tab w:val="left" w:pos="567"/>
          <w:tab w:val="left" w:pos="993"/>
        </w:tabs>
        <w:ind w:left="851" w:hanging="284"/>
        <w:rPr>
          <w:szCs w:val="24"/>
        </w:rPr>
      </w:pPr>
      <w:r w:rsidRPr="008C7C7B">
        <w:rPr>
          <w:szCs w:val="24"/>
        </w:rPr>
        <w:t xml:space="preserve">Рекомендации </w:t>
      </w:r>
    </w:p>
    <w:p w:rsidR="006F7F20" w:rsidRPr="008C7C7B" w:rsidRDefault="006F7F20" w:rsidP="006F7F20">
      <w:pPr>
        <w:numPr>
          <w:ilvl w:val="0"/>
          <w:numId w:val="2"/>
        </w:numPr>
        <w:tabs>
          <w:tab w:val="left" w:pos="0"/>
          <w:tab w:val="left" w:pos="567"/>
          <w:tab w:val="left" w:pos="993"/>
        </w:tabs>
        <w:ind w:left="851" w:hanging="284"/>
        <w:rPr>
          <w:szCs w:val="24"/>
        </w:rPr>
      </w:pPr>
      <w:r w:rsidRPr="008C7C7B">
        <w:rPr>
          <w:szCs w:val="24"/>
        </w:rPr>
        <w:t>Выводы работодателя</w:t>
      </w:r>
    </w:p>
    <w:p w:rsidR="006F7F20" w:rsidRPr="008C7C7B" w:rsidRDefault="006F7F20" w:rsidP="006F7F20">
      <w:pPr>
        <w:pStyle w:val="a4"/>
        <w:ind w:left="851"/>
        <w:rPr>
          <w:szCs w:val="24"/>
        </w:rPr>
      </w:pPr>
    </w:p>
    <w:p w:rsidR="006F7F20" w:rsidRPr="008C7C7B" w:rsidRDefault="006F7F20" w:rsidP="006F7F20">
      <w:pPr>
        <w:pStyle w:val="a4"/>
        <w:ind w:firstLine="709"/>
        <w:rPr>
          <w:szCs w:val="24"/>
        </w:rPr>
      </w:pPr>
      <w:r w:rsidRPr="008C7C7B">
        <w:rPr>
          <w:szCs w:val="24"/>
        </w:rPr>
        <w:t xml:space="preserve">Аттестуемый руководящий работник с отзывом ознакомлен(а). </w:t>
      </w:r>
    </w:p>
    <w:p w:rsidR="006F7F20" w:rsidRPr="008C7C7B" w:rsidRDefault="006F7F20" w:rsidP="006F7F20">
      <w:pPr>
        <w:pStyle w:val="a4"/>
        <w:ind w:firstLine="709"/>
        <w:rPr>
          <w:szCs w:val="24"/>
        </w:rPr>
      </w:pPr>
      <w:r w:rsidRPr="008C7C7B">
        <w:rPr>
          <w:szCs w:val="24"/>
        </w:rPr>
        <w:t>"___" ___________ 20 ___г.         Подпись _______              _______________</w:t>
      </w:r>
    </w:p>
    <w:p w:rsidR="006F7F20" w:rsidRPr="008C7C7B" w:rsidRDefault="006F7F20" w:rsidP="006F7F20">
      <w:pPr>
        <w:ind w:firstLine="709"/>
        <w:rPr>
          <w:szCs w:val="24"/>
        </w:rPr>
      </w:pPr>
      <w:r w:rsidRPr="008C7C7B">
        <w:rPr>
          <w:szCs w:val="24"/>
        </w:rPr>
        <w:t xml:space="preserve">                                                                               (аттестуемого)         (расшифровка подписи)</w:t>
      </w:r>
    </w:p>
    <w:p w:rsidR="006F7F20" w:rsidRPr="008C7C7B" w:rsidRDefault="006F7F20" w:rsidP="006F7F20">
      <w:pPr>
        <w:ind w:firstLine="709"/>
        <w:rPr>
          <w:szCs w:val="24"/>
        </w:rPr>
      </w:pPr>
      <w:r w:rsidRPr="008C7C7B">
        <w:rPr>
          <w:szCs w:val="24"/>
        </w:rPr>
        <w:t xml:space="preserve"> "___" ___________ 20 ___г.        Подпись _______              _______________</w:t>
      </w:r>
    </w:p>
    <w:p w:rsidR="006F7F20" w:rsidRPr="008C7C7B" w:rsidRDefault="006F7F20" w:rsidP="006F7F20">
      <w:pPr>
        <w:ind w:firstLine="709"/>
        <w:rPr>
          <w:szCs w:val="24"/>
        </w:rPr>
      </w:pPr>
      <w:r w:rsidRPr="008C7C7B">
        <w:rPr>
          <w:szCs w:val="24"/>
        </w:rPr>
        <w:t xml:space="preserve">                                                                                (работодателя)        (расшифровка подписи)</w:t>
      </w:r>
    </w:p>
    <w:p w:rsidR="006F7F20" w:rsidRPr="008C7C7B" w:rsidRDefault="006F7F20" w:rsidP="006F7F20">
      <w:pPr>
        <w:ind w:firstLine="709"/>
        <w:rPr>
          <w:szCs w:val="24"/>
        </w:rPr>
      </w:pPr>
      <w:r w:rsidRPr="008C7C7B">
        <w:rPr>
          <w:szCs w:val="24"/>
        </w:rPr>
        <w:t>МП</w:t>
      </w:r>
    </w:p>
    <w:p w:rsidR="006F7F20" w:rsidRPr="008C7C7B" w:rsidRDefault="006F7F20" w:rsidP="006F7F20">
      <w:pPr>
        <w:rPr>
          <w:szCs w:val="24"/>
        </w:rPr>
      </w:pPr>
    </w:p>
    <w:p w:rsidR="006F7F20" w:rsidRPr="008C7C7B" w:rsidRDefault="006F7F20" w:rsidP="006F7F20">
      <w:pPr>
        <w:jc w:val="right"/>
        <w:rPr>
          <w:szCs w:val="24"/>
        </w:rPr>
      </w:pPr>
      <w:r w:rsidRPr="008C7C7B">
        <w:rPr>
          <w:szCs w:val="24"/>
        </w:rPr>
        <w:t>Приложение 2</w:t>
      </w:r>
    </w:p>
    <w:p w:rsidR="006F7F20" w:rsidRPr="008C7C7B" w:rsidRDefault="006F7F20" w:rsidP="006F7F20">
      <w:pPr>
        <w:autoSpaceDE w:val="0"/>
        <w:autoSpaceDN w:val="0"/>
        <w:adjustRightInd w:val="0"/>
        <w:jc w:val="right"/>
        <w:rPr>
          <w:szCs w:val="24"/>
        </w:rPr>
      </w:pPr>
      <w:r w:rsidRPr="008C7C7B">
        <w:rPr>
          <w:szCs w:val="24"/>
        </w:rPr>
        <w:t xml:space="preserve">к проекту Положения </w:t>
      </w:r>
    </w:p>
    <w:p w:rsidR="006F7F20" w:rsidRPr="008C7C7B" w:rsidRDefault="006F7F20" w:rsidP="006F7F20">
      <w:pPr>
        <w:autoSpaceDE w:val="0"/>
        <w:autoSpaceDN w:val="0"/>
        <w:adjustRightInd w:val="0"/>
        <w:jc w:val="right"/>
        <w:rPr>
          <w:bCs/>
          <w:szCs w:val="24"/>
        </w:rPr>
      </w:pPr>
      <w:r w:rsidRPr="008C7C7B">
        <w:rPr>
          <w:szCs w:val="24"/>
        </w:rPr>
        <w:t xml:space="preserve">о проведении </w:t>
      </w:r>
      <w:r w:rsidRPr="008C7C7B">
        <w:rPr>
          <w:bCs/>
          <w:szCs w:val="24"/>
        </w:rPr>
        <w:t xml:space="preserve">аттестации </w:t>
      </w:r>
    </w:p>
    <w:p w:rsidR="006F7F20" w:rsidRPr="008C7C7B" w:rsidRDefault="006F7F20" w:rsidP="006F7F20">
      <w:pPr>
        <w:jc w:val="right"/>
        <w:rPr>
          <w:szCs w:val="24"/>
        </w:rPr>
      </w:pPr>
      <w:r w:rsidRPr="008C7C7B">
        <w:rPr>
          <w:szCs w:val="24"/>
        </w:rPr>
        <w:t>руководящих работников</w:t>
      </w:r>
    </w:p>
    <w:p w:rsidR="006F7F20" w:rsidRPr="008C7C7B" w:rsidRDefault="006F7F20" w:rsidP="006F7F20">
      <w:pPr>
        <w:jc w:val="right"/>
        <w:rPr>
          <w:szCs w:val="24"/>
        </w:rPr>
      </w:pPr>
    </w:p>
    <w:p w:rsidR="006F7F20" w:rsidRPr="008C7C7B" w:rsidRDefault="006F7F20" w:rsidP="006F7F20">
      <w:pPr>
        <w:jc w:val="right"/>
        <w:rPr>
          <w:szCs w:val="24"/>
        </w:rPr>
      </w:pPr>
      <w:r w:rsidRPr="008C7C7B">
        <w:rPr>
          <w:szCs w:val="24"/>
        </w:rPr>
        <w:t>УТВЕРЖДЕН</w:t>
      </w:r>
    </w:p>
    <w:p w:rsidR="006F7F20" w:rsidRPr="008C7C7B" w:rsidRDefault="006F7F20" w:rsidP="006F7F20">
      <w:pPr>
        <w:jc w:val="right"/>
        <w:rPr>
          <w:szCs w:val="24"/>
        </w:rPr>
      </w:pPr>
      <w:r w:rsidRPr="008C7C7B">
        <w:rPr>
          <w:szCs w:val="24"/>
        </w:rPr>
        <w:t>приказом ____________</w:t>
      </w:r>
    </w:p>
    <w:p w:rsidR="006F7F20" w:rsidRPr="008C7C7B" w:rsidRDefault="006F7F20" w:rsidP="006F7F20">
      <w:pPr>
        <w:jc w:val="right"/>
        <w:rPr>
          <w:szCs w:val="24"/>
        </w:rPr>
      </w:pPr>
      <w:r w:rsidRPr="008C7C7B">
        <w:rPr>
          <w:szCs w:val="24"/>
        </w:rPr>
        <w:t>от ________ №________</w:t>
      </w:r>
    </w:p>
    <w:p w:rsidR="006F7F20" w:rsidRPr="008C7C7B" w:rsidRDefault="006F7F20" w:rsidP="006F7F20">
      <w:pPr>
        <w:rPr>
          <w:szCs w:val="24"/>
        </w:rPr>
      </w:pPr>
    </w:p>
    <w:p w:rsidR="006F7F20" w:rsidRPr="008C7C7B" w:rsidRDefault="006F7F20" w:rsidP="006F7F20">
      <w:pPr>
        <w:jc w:val="center"/>
        <w:rPr>
          <w:szCs w:val="24"/>
        </w:rPr>
      </w:pPr>
      <w:r w:rsidRPr="008C7C7B">
        <w:rPr>
          <w:szCs w:val="24"/>
        </w:rPr>
        <w:t>График аттестации на соответствие занимаемой должности</w:t>
      </w:r>
    </w:p>
    <w:p w:rsidR="006F7F20" w:rsidRPr="008C7C7B" w:rsidRDefault="006F7F20" w:rsidP="006F7F20">
      <w:pPr>
        <w:jc w:val="center"/>
        <w:rPr>
          <w:szCs w:val="24"/>
        </w:rPr>
      </w:pPr>
      <w:r w:rsidRPr="008C7C7B">
        <w:rPr>
          <w:szCs w:val="24"/>
        </w:rPr>
        <w:t>руководящих работников ________________________________ на 20__ год</w:t>
      </w:r>
    </w:p>
    <w:p w:rsidR="006F7F20" w:rsidRPr="008C7C7B" w:rsidRDefault="006F7F20" w:rsidP="006F7F20">
      <w:pPr>
        <w:jc w:val="center"/>
        <w:rPr>
          <w:szCs w:val="24"/>
        </w:rPr>
      </w:pPr>
      <w:r w:rsidRPr="008C7C7B">
        <w:rPr>
          <w:szCs w:val="24"/>
        </w:rPr>
        <w:t xml:space="preserve">                           (наименование ОУ)</w:t>
      </w:r>
    </w:p>
    <w:p w:rsidR="006F7F20" w:rsidRPr="008C7C7B" w:rsidRDefault="006F7F20" w:rsidP="006F7F20">
      <w:pPr>
        <w:rPr>
          <w:szCs w:val="24"/>
        </w:rPr>
      </w:pPr>
    </w:p>
    <w:tbl>
      <w:tblPr>
        <w:tblW w:w="10135"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2927"/>
        <w:gridCol w:w="1418"/>
        <w:gridCol w:w="2267"/>
        <w:gridCol w:w="1702"/>
        <w:gridCol w:w="1198"/>
      </w:tblGrid>
      <w:tr w:rsidR="006F7F20" w:rsidRPr="008C7C7B" w:rsidTr="00FC1AC3">
        <w:tc>
          <w:tcPr>
            <w:tcW w:w="623" w:type="dxa"/>
          </w:tcPr>
          <w:p w:rsidR="006F7F20" w:rsidRPr="008C7C7B" w:rsidRDefault="006F7F20" w:rsidP="00FC1AC3">
            <w:pPr>
              <w:widowControl w:val="0"/>
              <w:autoSpaceDE w:val="0"/>
              <w:autoSpaceDN w:val="0"/>
              <w:adjustRightInd w:val="0"/>
              <w:ind w:left="63"/>
              <w:jc w:val="center"/>
              <w:rPr>
                <w:szCs w:val="24"/>
              </w:rPr>
            </w:pPr>
            <w:r w:rsidRPr="008C7C7B">
              <w:rPr>
                <w:szCs w:val="24"/>
              </w:rPr>
              <w:t>№№</w:t>
            </w:r>
          </w:p>
        </w:tc>
        <w:tc>
          <w:tcPr>
            <w:tcW w:w="2927" w:type="dxa"/>
          </w:tcPr>
          <w:p w:rsidR="006F7F20" w:rsidRPr="008C7C7B" w:rsidRDefault="006F7F20" w:rsidP="00FC1AC3">
            <w:pPr>
              <w:widowControl w:val="0"/>
              <w:autoSpaceDE w:val="0"/>
              <w:autoSpaceDN w:val="0"/>
              <w:adjustRightInd w:val="0"/>
              <w:jc w:val="center"/>
              <w:rPr>
                <w:szCs w:val="24"/>
              </w:rPr>
            </w:pPr>
            <w:r w:rsidRPr="008C7C7B">
              <w:rPr>
                <w:szCs w:val="24"/>
              </w:rPr>
              <w:t>ФИО аттестуемого</w:t>
            </w:r>
          </w:p>
        </w:tc>
        <w:tc>
          <w:tcPr>
            <w:tcW w:w="1418" w:type="dxa"/>
          </w:tcPr>
          <w:p w:rsidR="006F7F20" w:rsidRPr="008C7C7B" w:rsidRDefault="006F7F20" w:rsidP="00FC1AC3">
            <w:pPr>
              <w:widowControl w:val="0"/>
              <w:autoSpaceDE w:val="0"/>
              <w:autoSpaceDN w:val="0"/>
              <w:adjustRightInd w:val="0"/>
              <w:jc w:val="center"/>
              <w:rPr>
                <w:szCs w:val="24"/>
              </w:rPr>
            </w:pPr>
            <w:r w:rsidRPr="008C7C7B">
              <w:rPr>
                <w:szCs w:val="24"/>
              </w:rPr>
              <w:t>Должность</w:t>
            </w:r>
          </w:p>
        </w:tc>
        <w:tc>
          <w:tcPr>
            <w:tcW w:w="2267" w:type="dxa"/>
          </w:tcPr>
          <w:p w:rsidR="006F7F20" w:rsidRPr="008C7C7B" w:rsidRDefault="006F7F20" w:rsidP="00FC1AC3">
            <w:pPr>
              <w:widowControl w:val="0"/>
              <w:autoSpaceDE w:val="0"/>
              <w:autoSpaceDN w:val="0"/>
              <w:adjustRightInd w:val="0"/>
              <w:jc w:val="center"/>
              <w:rPr>
                <w:szCs w:val="24"/>
              </w:rPr>
            </w:pPr>
            <w:r w:rsidRPr="008C7C7B">
              <w:rPr>
                <w:szCs w:val="24"/>
              </w:rPr>
              <w:t>Дата окончания срока действия квалификационной категории</w:t>
            </w:r>
          </w:p>
        </w:tc>
        <w:tc>
          <w:tcPr>
            <w:tcW w:w="1702" w:type="dxa"/>
          </w:tcPr>
          <w:p w:rsidR="006F7F20" w:rsidRPr="008C7C7B" w:rsidRDefault="006F7F20" w:rsidP="00FC1AC3">
            <w:pPr>
              <w:widowControl w:val="0"/>
              <w:autoSpaceDE w:val="0"/>
              <w:autoSpaceDN w:val="0"/>
              <w:adjustRightInd w:val="0"/>
              <w:jc w:val="center"/>
              <w:rPr>
                <w:szCs w:val="24"/>
              </w:rPr>
            </w:pPr>
            <w:r w:rsidRPr="008C7C7B">
              <w:rPr>
                <w:szCs w:val="24"/>
              </w:rPr>
              <w:t>Дата заседания аттестационной комиссии</w:t>
            </w:r>
          </w:p>
        </w:tc>
        <w:tc>
          <w:tcPr>
            <w:tcW w:w="1198" w:type="dxa"/>
          </w:tcPr>
          <w:p w:rsidR="006F7F20" w:rsidRPr="008C7C7B" w:rsidRDefault="006F7F20" w:rsidP="00FC1AC3">
            <w:pPr>
              <w:widowControl w:val="0"/>
              <w:autoSpaceDE w:val="0"/>
              <w:autoSpaceDN w:val="0"/>
              <w:adjustRightInd w:val="0"/>
              <w:ind w:left="382" w:hanging="382"/>
              <w:jc w:val="center"/>
              <w:rPr>
                <w:szCs w:val="24"/>
              </w:rPr>
            </w:pPr>
            <w:r w:rsidRPr="008C7C7B">
              <w:rPr>
                <w:szCs w:val="24"/>
              </w:rPr>
              <w:t>Время</w:t>
            </w:r>
          </w:p>
          <w:p w:rsidR="006F7F20" w:rsidRPr="008C7C7B" w:rsidRDefault="006F7F20" w:rsidP="00FC1AC3">
            <w:pPr>
              <w:widowControl w:val="0"/>
              <w:autoSpaceDE w:val="0"/>
              <w:autoSpaceDN w:val="0"/>
              <w:adjustRightInd w:val="0"/>
              <w:ind w:left="382" w:hanging="382"/>
              <w:jc w:val="center"/>
              <w:rPr>
                <w:szCs w:val="24"/>
              </w:rPr>
            </w:pPr>
            <w:r w:rsidRPr="008C7C7B">
              <w:rPr>
                <w:szCs w:val="24"/>
              </w:rPr>
              <w:t xml:space="preserve"> и место </w:t>
            </w:r>
          </w:p>
          <w:p w:rsidR="006F7F20" w:rsidRPr="008C7C7B" w:rsidRDefault="006F7F20" w:rsidP="00FC1AC3">
            <w:pPr>
              <w:widowControl w:val="0"/>
              <w:autoSpaceDE w:val="0"/>
              <w:autoSpaceDN w:val="0"/>
              <w:adjustRightInd w:val="0"/>
              <w:ind w:left="382" w:hanging="382"/>
              <w:jc w:val="center"/>
              <w:rPr>
                <w:szCs w:val="24"/>
              </w:rPr>
            </w:pPr>
            <w:r w:rsidRPr="008C7C7B">
              <w:rPr>
                <w:szCs w:val="24"/>
              </w:rPr>
              <w:t>заседания</w:t>
            </w:r>
          </w:p>
        </w:tc>
      </w:tr>
      <w:tr w:rsidR="006F7F20" w:rsidRPr="008C7C7B" w:rsidTr="00FC1AC3">
        <w:tc>
          <w:tcPr>
            <w:tcW w:w="623" w:type="dxa"/>
          </w:tcPr>
          <w:p w:rsidR="006F7F20" w:rsidRPr="008C7C7B" w:rsidRDefault="006F7F20" w:rsidP="00FC1AC3">
            <w:pPr>
              <w:widowControl w:val="0"/>
              <w:autoSpaceDE w:val="0"/>
              <w:autoSpaceDN w:val="0"/>
              <w:adjustRightInd w:val="0"/>
              <w:ind w:left="-444" w:firstLine="31"/>
              <w:jc w:val="right"/>
              <w:rPr>
                <w:szCs w:val="24"/>
              </w:rPr>
            </w:pPr>
          </w:p>
        </w:tc>
        <w:tc>
          <w:tcPr>
            <w:tcW w:w="2927" w:type="dxa"/>
          </w:tcPr>
          <w:p w:rsidR="006F7F20" w:rsidRPr="008C7C7B" w:rsidRDefault="006F7F20" w:rsidP="00FC1AC3">
            <w:pPr>
              <w:widowControl w:val="0"/>
              <w:autoSpaceDE w:val="0"/>
              <w:autoSpaceDN w:val="0"/>
              <w:adjustRightInd w:val="0"/>
              <w:ind w:firstLine="720"/>
              <w:jc w:val="center"/>
              <w:rPr>
                <w:szCs w:val="24"/>
              </w:rPr>
            </w:pPr>
          </w:p>
        </w:tc>
        <w:tc>
          <w:tcPr>
            <w:tcW w:w="1418" w:type="dxa"/>
          </w:tcPr>
          <w:p w:rsidR="006F7F20" w:rsidRPr="008C7C7B" w:rsidRDefault="006F7F20" w:rsidP="00FC1AC3">
            <w:pPr>
              <w:widowControl w:val="0"/>
              <w:autoSpaceDE w:val="0"/>
              <w:autoSpaceDN w:val="0"/>
              <w:adjustRightInd w:val="0"/>
              <w:ind w:firstLine="720"/>
              <w:jc w:val="center"/>
              <w:rPr>
                <w:szCs w:val="24"/>
              </w:rPr>
            </w:pPr>
          </w:p>
        </w:tc>
        <w:tc>
          <w:tcPr>
            <w:tcW w:w="2267" w:type="dxa"/>
          </w:tcPr>
          <w:p w:rsidR="006F7F20" w:rsidRPr="008C7C7B" w:rsidRDefault="006F7F20" w:rsidP="00FC1AC3">
            <w:pPr>
              <w:widowControl w:val="0"/>
              <w:autoSpaceDE w:val="0"/>
              <w:autoSpaceDN w:val="0"/>
              <w:adjustRightInd w:val="0"/>
              <w:ind w:firstLine="720"/>
              <w:jc w:val="center"/>
              <w:rPr>
                <w:szCs w:val="24"/>
              </w:rPr>
            </w:pPr>
          </w:p>
        </w:tc>
        <w:tc>
          <w:tcPr>
            <w:tcW w:w="1702" w:type="dxa"/>
          </w:tcPr>
          <w:p w:rsidR="006F7F20" w:rsidRPr="008C7C7B" w:rsidRDefault="006F7F20" w:rsidP="00FC1AC3">
            <w:pPr>
              <w:widowControl w:val="0"/>
              <w:autoSpaceDE w:val="0"/>
              <w:autoSpaceDN w:val="0"/>
              <w:adjustRightInd w:val="0"/>
              <w:ind w:firstLine="720"/>
              <w:jc w:val="center"/>
              <w:rPr>
                <w:szCs w:val="24"/>
              </w:rPr>
            </w:pPr>
          </w:p>
        </w:tc>
        <w:tc>
          <w:tcPr>
            <w:tcW w:w="1198" w:type="dxa"/>
          </w:tcPr>
          <w:p w:rsidR="006F7F20" w:rsidRPr="008C7C7B" w:rsidRDefault="006F7F20" w:rsidP="00FC1AC3">
            <w:pPr>
              <w:widowControl w:val="0"/>
              <w:autoSpaceDE w:val="0"/>
              <w:autoSpaceDN w:val="0"/>
              <w:adjustRightInd w:val="0"/>
              <w:ind w:left="382" w:hanging="382"/>
              <w:jc w:val="center"/>
              <w:rPr>
                <w:szCs w:val="24"/>
              </w:rPr>
            </w:pPr>
          </w:p>
        </w:tc>
      </w:tr>
    </w:tbl>
    <w:p w:rsidR="006F7F20" w:rsidRPr="008C7C7B" w:rsidRDefault="006F7F20" w:rsidP="006F7F20">
      <w:pPr>
        <w:pStyle w:val="a4"/>
        <w:rPr>
          <w:szCs w:val="24"/>
        </w:rPr>
      </w:pPr>
      <w:r w:rsidRPr="008C7C7B">
        <w:rPr>
          <w:szCs w:val="24"/>
        </w:rPr>
        <w:t xml:space="preserve">Аттестуемый руководящий работник с графиком ознакомлен(а). </w:t>
      </w:r>
    </w:p>
    <w:p w:rsidR="006F7F20" w:rsidRPr="008C7C7B" w:rsidRDefault="006F7F20" w:rsidP="006F7F20">
      <w:pPr>
        <w:pStyle w:val="a4"/>
        <w:rPr>
          <w:szCs w:val="24"/>
        </w:rPr>
      </w:pPr>
      <w:r w:rsidRPr="008C7C7B">
        <w:rPr>
          <w:szCs w:val="24"/>
        </w:rPr>
        <w:t>"___" ___________ 20 ___г.         Подпись _______              _______________</w:t>
      </w:r>
    </w:p>
    <w:p w:rsidR="006F7F20" w:rsidRPr="008C7C7B" w:rsidRDefault="006F7F20" w:rsidP="006F7F20">
      <w:pPr>
        <w:rPr>
          <w:szCs w:val="24"/>
        </w:rPr>
      </w:pPr>
      <w:r w:rsidRPr="008C7C7B">
        <w:rPr>
          <w:szCs w:val="24"/>
        </w:rPr>
        <w:t xml:space="preserve">                                                                               (аттестуемого)         (расшифровка подписи)</w:t>
      </w:r>
    </w:p>
    <w:p w:rsidR="00143047" w:rsidRDefault="00143047"/>
    <w:sectPr w:rsidR="00143047" w:rsidSect="0003557A">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29" w:rsidRDefault="009B2D29" w:rsidP="006F7F20">
      <w:r>
        <w:separator/>
      </w:r>
    </w:p>
  </w:endnote>
  <w:endnote w:type="continuationSeparator" w:id="1">
    <w:p w:rsidR="009B2D29" w:rsidRDefault="009B2D29" w:rsidP="006F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29" w:rsidRDefault="009B2D29" w:rsidP="006F7F20">
      <w:r>
        <w:separator/>
      </w:r>
    </w:p>
  </w:footnote>
  <w:footnote w:type="continuationSeparator" w:id="1">
    <w:p w:rsidR="009B2D29" w:rsidRDefault="009B2D29" w:rsidP="006F7F20">
      <w:r>
        <w:continuationSeparator/>
      </w:r>
    </w:p>
  </w:footnote>
  <w:footnote w:id="2">
    <w:p w:rsidR="006F7F20" w:rsidRDefault="006F7F20" w:rsidP="006F7F20">
      <w:pPr>
        <w:pStyle w:val="a6"/>
      </w:pPr>
      <w:r>
        <w:rPr>
          <w:rStyle w:val="a8"/>
        </w:rPr>
        <w:footnoteRef/>
      </w:r>
      <w:r>
        <w:t xml:space="preserve"> Необходимо учесть, что если принимается решение об увольнении работника по пункту 3 части первой статьи 81 ТК (несоответствие занимаемой должности или выполняемой работы вследствие недостаточной квалификации, подтвержденной результатами аттестации), то работнику в обязательном порядке предлагается вакантная должность в учреждении, которая может соответствовать уровню его квалификации.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329AA"/>
    <w:multiLevelType w:val="hybridMultilevel"/>
    <w:tmpl w:val="99D2AB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78E23BE8"/>
    <w:multiLevelType w:val="hybridMultilevel"/>
    <w:tmpl w:val="207ED1BE"/>
    <w:lvl w:ilvl="0" w:tplc="12F6D11E">
      <w:start w:val="1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7A0C03E8"/>
    <w:multiLevelType w:val="hybridMultilevel"/>
    <w:tmpl w:val="1248D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7F20"/>
    <w:rsid w:val="00143047"/>
    <w:rsid w:val="001518C9"/>
    <w:rsid w:val="00347ACA"/>
    <w:rsid w:val="003D215E"/>
    <w:rsid w:val="0043793E"/>
    <w:rsid w:val="0044438B"/>
    <w:rsid w:val="00452FA1"/>
    <w:rsid w:val="00483774"/>
    <w:rsid w:val="00540411"/>
    <w:rsid w:val="00596D1D"/>
    <w:rsid w:val="005A0B8C"/>
    <w:rsid w:val="0062164E"/>
    <w:rsid w:val="006F7F20"/>
    <w:rsid w:val="007160F1"/>
    <w:rsid w:val="007D216E"/>
    <w:rsid w:val="007D2231"/>
    <w:rsid w:val="0091295A"/>
    <w:rsid w:val="00996110"/>
    <w:rsid w:val="009B2D29"/>
    <w:rsid w:val="009B63A5"/>
    <w:rsid w:val="00A05DC2"/>
    <w:rsid w:val="00AC0BD1"/>
    <w:rsid w:val="00B61AC7"/>
    <w:rsid w:val="00BA10CB"/>
    <w:rsid w:val="00BC57CD"/>
    <w:rsid w:val="00C21082"/>
    <w:rsid w:val="00CC0A0C"/>
    <w:rsid w:val="00D00253"/>
    <w:rsid w:val="00D94854"/>
    <w:rsid w:val="00D95EC3"/>
    <w:rsid w:val="00F63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2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7F20"/>
    <w:pPr>
      <w:spacing w:before="100" w:beforeAutospacing="1" w:after="100" w:afterAutospacing="1"/>
    </w:pPr>
    <w:rPr>
      <w:szCs w:val="24"/>
    </w:rPr>
  </w:style>
  <w:style w:type="paragraph" w:styleId="a4">
    <w:name w:val="Body Text"/>
    <w:basedOn w:val="a"/>
    <w:link w:val="a5"/>
    <w:rsid w:val="006F7F20"/>
    <w:pPr>
      <w:spacing w:after="120"/>
    </w:pPr>
  </w:style>
  <w:style w:type="character" w:customStyle="1" w:styleId="a5">
    <w:name w:val="Основной текст Знак"/>
    <w:basedOn w:val="a0"/>
    <w:link w:val="a4"/>
    <w:rsid w:val="006F7F20"/>
    <w:rPr>
      <w:rFonts w:ascii="Times New Roman" w:eastAsia="Times New Roman" w:hAnsi="Times New Roman" w:cs="Times New Roman"/>
      <w:sz w:val="24"/>
      <w:szCs w:val="20"/>
      <w:lang w:eastAsia="ru-RU"/>
    </w:rPr>
  </w:style>
  <w:style w:type="paragraph" w:customStyle="1" w:styleId="21">
    <w:name w:val="Основной текст 21"/>
    <w:basedOn w:val="a"/>
    <w:rsid w:val="006F7F20"/>
    <w:pPr>
      <w:overflowPunct w:val="0"/>
      <w:autoSpaceDE w:val="0"/>
      <w:autoSpaceDN w:val="0"/>
      <w:adjustRightInd w:val="0"/>
      <w:jc w:val="center"/>
      <w:textAlignment w:val="baseline"/>
    </w:pPr>
    <w:rPr>
      <w:sz w:val="36"/>
    </w:rPr>
  </w:style>
  <w:style w:type="paragraph" w:styleId="a6">
    <w:name w:val="footnote text"/>
    <w:basedOn w:val="a"/>
    <w:link w:val="a7"/>
    <w:rsid w:val="006F7F20"/>
    <w:rPr>
      <w:sz w:val="20"/>
    </w:rPr>
  </w:style>
  <w:style w:type="character" w:customStyle="1" w:styleId="a7">
    <w:name w:val="Текст сноски Знак"/>
    <w:basedOn w:val="a0"/>
    <w:link w:val="a6"/>
    <w:rsid w:val="006F7F20"/>
    <w:rPr>
      <w:rFonts w:ascii="Times New Roman" w:eastAsia="Times New Roman" w:hAnsi="Times New Roman" w:cs="Times New Roman"/>
      <w:sz w:val="20"/>
      <w:szCs w:val="20"/>
      <w:lang w:eastAsia="ru-RU"/>
    </w:rPr>
  </w:style>
  <w:style w:type="character" w:styleId="a8">
    <w:name w:val="footnote reference"/>
    <w:basedOn w:val="a0"/>
    <w:rsid w:val="006F7F20"/>
    <w:rPr>
      <w:vertAlign w:val="superscript"/>
    </w:rPr>
  </w:style>
  <w:style w:type="paragraph" w:styleId="a9">
    <w:name w:val="List Paragraph"/>
    <w:basedOn w:val="a"/>
    <w:uiPriority w:val="34"/>
    <w:qFormat/>
    <w:rsid w:val="005A0B8C"/>
    <w:pPr>
      <w:ind w:left="720"/>
      <w:contextualSpacing/>
    </w:pPr>
  </w:style>
  <w:style w:type="paragraph" w:styleId="aa">
    <w:name w:val="Balloon Text"/>
    <w:basedOn w:val="a"/>
    <w:link w:val="ab"/>
    <w:uiPriority w:val="99"/>
    <w:semiHidden/>
    <w:unhideWhenUsed/>
    <w:rsid w:val="00B61AC7"/>
    <w:rPr>
      <w:rFonts w:ascii="Tahoma" w:hAnsi="Tahoma" w:cs="Tahoma"/>
      <w:sz w:val="16"/>
      <w:szCs w:val="16"/>
    </w:rPr>
  </w:style>
  <w:style w:type="character" w:customStyle="1" w:styleId="ab">
    <w:name w:val="Текст выноски Знак"/>
    <w:basedOn w:val="a0"/>
    <w:link w:val="aa"/>
    <w:uiPriority w:val="99"/>
    <w:semiHidden/>
    <w:rsid w:val="00B61A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2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7F20"/>
    <w:pPr>
      <w:spacing w:before="100" w:beforeAutospacing="1" w:after="100" w:afterAutospacing="1"/>
    </w:pPr>
    <w:rPr>
      <w:szCs w:val="24"/>
    </w:rPr>
  </w:style>
  <w:style w:type="paragraph" w:styleId="a4">
    <w:name w:val="Body Text"/>
    <w:basedOn w:val="a"/>
    <w:link w:val="a5"/>
    <w:rsid w:val="006F7F20"/>
    <w:pPr>
      <w:spacing w:after="120"/>
    </w:pPr>
  </w:style>
  <w:style w:type="character" w:customStyle="1" w:styleId="a5">
    <w:name w:val="Основной текст Знак"/>
    <w:basedOn w:val="a0"/>
    <w:link w:val="a4"/>
    <w:rsid w:val="006F7F20"/>
    <w:rPr>
      <w:rFonts w:ascii="Times New Roman" w:eastAsia="Times New Roman" w:hAnsi="Times New Roman" w:cs="Times New Roman"/>
      <w:sz w:val="24"/>
      <w:szCs w:val="20"/>
      <w:lang w:eastAsia="ru-RU"/>
    </w:rPr>
  </w:style>
  <w:style w:type="paragraph" w:customStyle="1" w:styleId="21">
    <w:name w:val="Основной текст 21"/>
    <w:basedOn w:val="a"/>
    <w:rsid w:val="006F7F20"/>
    <w:pPr>
      <w:overflowPunct w:val="0"/>
      <w:autoSpaceDE w:val="0"/>
      <w:autoSpaceDN w:val="0"/>
      <w:adjustRightInd w:val="0"/>
      <w:jc w:val="center"/>
      <w:textAlignment w:val="baseline"/>
    </w:pPr>
    <w:rPr>
      <w:sz w:val="36"/>
    </w:rPr>
  </w:style>
  <w:style w:type="paragraph" w:styleId="a6">
    <w:name w:val="footnote text"/>
    <w:basedOn w:val="a"/>
    <w:link w:val="a7"/>
    <w:rsid w:val="006F7F20"/>
    <w:rPr>
      <w:sz w:val="20"/>
    </w:rPr>
  </w:style>
  <w:style w:type="character" w:customStyle="1" w:styleId="a7">
    <w:name w:val="Текст сноски Знак"/>
    <w:basedOn w:val="a0"/>
    <w:link w:val="a6"/>
    <w:rsid w:val="006F7F20"/>
    <w:rPr>
      <w:rFonts w:ascii="Times New Roman" w:eastAsia="Times New Roman" w:hAnsi="Times New Roman" w:cs="Times New Roman"/>
      <w:sz w:val="20"/>
      <w:szCs w:val="20"/>
      <w:lang w:eastAsia="ru-RU"/>
    </w:rPr>
  </w:style>
  <w:style w:type="character" w:styleId="a8">
    <w:name w:val="footnote reference"/>
    <w:basedOn w:val="a0"/>
    <w:rsid w:val="006F7F20"/>
    <w:rPr>
      <w:vertAlign w:val="superscript"/>
    </w:rPr>
  </w:style>
  <w:style w:type="paragraph" w:styleId="a9">
    <w:name w:val="List Paragraph"/>
    <w:basedOn w:val="a"/>
    <w:uiPriority w:val="34"/>
    <w:qFormat/>
    <w:rsid w:val="005A0B8C"/>
    <w:pPr>
      <w:ind w:left="720"/>
      <w:contextualSpacing/>
    </w:pPr>
  </w:style>
  <w:style w:type="paragraph" w:styleId="aa">
    <w:name w:val="Balloon Text"/>
    <w:basedOn w:val="a"/>
    <w:link w:val="ab"/>
    <w:uiPriority w:val="99"/>
    <w:semiHidden/>
    <w:unhideWhenUsed/>
    <w:rsid w:val="00B61AC7"/>
    <w:rPr>
      <w:rFonts w:ascii="Tahoma" w:hAnsi="Tahoma" w:cs="Tahoma"/>
      <w:sz w:val="16"/>
      <w:szCs w:val="16"/>
    </w:rPr>
  </w:style>
  <w:style w:type="character" w:customStyle="1" w:styleId="ab">
    <w:name w:val="Текст выноски Знак"/>
    <w:basedOn w:val="a0"/>
    <w:link w:val="aa"/>
    <w:uiPriority w:val="99"/>
    <w:semiHidden/>
    <w:rsid w:val="00B61A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2017-07-05T11:44:00Z</cp:lastPrinted>
  <dcterms:created xsi:type="dcterms:W3CDTF">2012-04-04T06:40:00Z</dcterms:created>
  <dcterms:modified xsi:type="dcterms:W3CDTF">2017-07-05T11:48:00Z</dcterms:modified>
</cp:coreProperties>
</file>