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C6" w:rsidRDefault="00AE34C6" w:rsidP="00AE34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E34C6" w:rsidRDefault="00AE34C6" w:rsidP="00AE34C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E34C6" w:rsidRDefault="00AE34C6" w:rsidP="00AE34C6">
      <w:pPr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</w:t>
      </w:r>
    </w:p>
    <w:p w:rsidR="00AE34C6" w:rsidRDefault="00AE34C6" w:rsidP="00AE34C6">
      <w:pPr>
        <w:jc w:val="center"/>
      </w:pPr>
      <w:r>
        <w:rPr>
          <w:rFonts w:ascii="Times New Roman" w:hAnsi="Times New Roman" w:cs="Times New Roman"/>
          <w:b/>
          <w:bCs/>
          <w:sz w:val="20"/>
          <w:szCs w:val="28"/>
        </w:rPr>
        <w:t>для обучающихся 1 — 4 классов</w:t>
      </w:r>
    </w:p>
    <w:p w:rsidR="00AE34C6" w:rsidRDefault="00AE34C6" w:rsidP="00AE34C6">
      <w:pPr>
        <w:jc w:val="center"/>
      </w:pPr>
    </w:p>
    <w:tbl>
      <w:tblPr>
        <w:tblW w:w="10237" w:type="dxa"/>
        <w:tblInd w:w="-6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7"/>
        <w:gridCol w:w="388"/>
        <w:gridCol w:w="1320"/>
        <w:gridCol w:w="1800"/>
        <w:gridCol w:w="1815"/>
        <w:gridCol w:w="1740"/>
        <w:gridCol w:w="25"/>
        <w:gridCol w:w="1752"/>
      </w:tblGrid>
      <w:tr w:rsidR="00AE34C6" w:rsidTr="000B2AB4"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</w:pP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AE34C6" w:rsidTr="000B2AB4">
        <w:tc>
          <w:tcPr>
            <w:tcW w:w="139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ind w:left="113" w:right="113"/>
              <w:jc w:val="center"/>
              <w:rPr>
                <w:sz w:val="20"/>
              </w:rPr>
            </w:pPr>
            <w:r w:rsidRPr="00E72F87">
              <w:rPr>
                <w:sz w:val="18"/>
              </w:rPr>
              <w:t>Понедельник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8.30 – 9.10</w:t>
            </w:r>
          </w:p>
        </w:tc>
        <w:tc>
          <w:tcPr>
            <w:tcW w:w="71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E34C6" w:rsidTr="000B2AB4">
        <w:tc>
          <w:tcPr>
            <w:tcW w:w="139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13.00 – 13.4</w:t>
            </w:r>
            <w:r w:rsidRPr="00E72F87"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Читаем, считаем, наблюдаем</w:t>
            </w:r>
          </w:p>
          <w:p w:rsidR="00AE34C6" w:rsidRDefault="00AE34C6" w:rsidP="000B2AB4">
            <w:pPr>
              <w:spacing w:after="0" w:line="100" w:lineRule="atLeast"/>
              <w:jc w:val="center"/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Читаем, считаем, наблюдаем</w:t>
            </w:r>
          </w:p>
          <w:p w:rsidR="00AE34C6" w:rsidRDefault="00AE34C6" w:rsidP="000B2AB4">
            <w:pPr>
              <w:spacing w:after="0" w:line="100" w:lineRule="atLeast"/>
              <w:jc w:val="center"/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Читаем, считаем, наблюдаем</w:t>
            </w:r>
          </w:p>
          <w:p w:rsidR="00AE34C6" w:rsidRDefault="00AE34C6" w:rsidP="000B2AB4">
            <w:pPr>
              <w:spacing w:after="0" w:line="100" w:lineRule="atLeast"/>
              <w:jc w:val="center"/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Читаем, считаем, наблюдаем</w:t>
            </w:r>
          </w:p>
          <w:p w:rsidR="00AE34C6" w:rsidRDefault="00AE34C6" w:rsidP="000B2AB4">
            <w:pPr>
              <w:spacing w:after="0" w:line="100" w:lineRule="atLeast"/>
              <w:jc w:val="center"/>
            </w:pPr>
          </w:p>
          <w:p w:rsidR="00AE34C6" w:rsidRDefault="00AE34C6" w:rsidP="000B2AB4">
            <w:pPr>
              <w:spacing w:after="0" w:line="100" w:lineRule="atLeast"/>
              <w:jc w:val="center"/>
            </w:pPr>
          </w:p>
        </w:tc>
      </w:tr>
      <w:tr w:rsidR="00AE34C6" w:rsidTr="000B2AB4">
        <w:tc>
          <w:tcPr>
            <w:tcW w:w="13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13.45 – 14.25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E34C6" w:rsidRDefault="00AE34C6" w:rsidP="000B2AB4">
            <w:pPr>
              <w:spacing w:after="0" w:line="100" w:lineRule="atLeast"/>
              <w:jc w:val="center"/>
            </w:pPr>
          </w:p>
        </w:tc>
      </w:tr>
      <w:tr w:rsidR="00AE34C6" w:rsidTr="000B2AB4">
        <w:tc>
          <w:tcPr>
            <w:tcW w:w="13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13.00 – 13.4</w:t>
            </w:r>
            <w:r w:rsidRPr="00E72F87"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 шагов в будущее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F9724D">
              <w:rPr>
                <w:rFonts w:ascii="Times New Roman" w:hAnsi="Times New Roman" w:cs="Times New Roman"/>
              </w:rPr>
              <w:t>Сто шагов в будущее</w:t>
            </w: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F9724D">
              <w:rPr>
                <w:rFonts w:ascii="Times New Roman" w:hAnsi="Times New Roman" w:cs="Times New Roman"/>
              </w:rPr>
              <w:t>Сто шагов в будущее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F9724D">
              <w:rPr>
                <w:rFonts w:ascii="Times New Roman" w:hAnsi="Times New Roman" w:cs="Times New Roman"/>
              </w:rPr>
              <w:t>Сто шагов в будущее</w:t>
            </w:r>
          </w:p>
        </w:tc>
      </w:tr>
      <w:tr w:rsidR="00AE34C6" w:rsidTr="000B2AB4">
        <w:tc>
          <w:tcPr>
            <w:tcW w:w="13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13.45 – 14.25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E82CA4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E82CA4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E82CA4">
              <w:rPr>
                <w:rFonts w:ascii="Times New Roman" w:hAnsi="Times New Roman" w:cs="Times New Roman"/>
              </w:rPr>
              <w:t>Орлята России</w:t>
            </w:r>
          </w:p>
        </w:tc>
      </w:tr>
      <w:tr w:rsidR="00AE34C6" w:rsidTr="000B2AB4">
        <w:trPr>
          <w:trHeight w:val="514"/>
        </w:trPr>
        <w:tc>
          <w:tcPr>
            <w:tcW w:w="13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13.00 – 13.4</w:t>
            </w:r>
            <w:r w:rsidRPr="00E72F87"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5F3C62"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5F3C62"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5F3C62"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5F3C62">
              <w:rPr>
                <w:rFonts w:ascii="Times New Roman" w:hAnsi="Times New Roman" w:cs="Times New Roman"/>
              </w:rPr>
              <w:t>Родной край</w:t>
            </w:r>
          </w:p>
        </w:tc>
      </w:tr>
      <w:tr w:rsidR="00AE34C6" w:rsidTr="000B2AB4">
        <w:tc>
          <w:tcPr>
            <w:tcW w:w="13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13.45 – 14.25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Спортивные и подвижные игры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E34C6" w:rsidRDefault="00AE34C6" w:rsidP="000B2AB4">
            <w:pPr>
              <w:spacing w:after="0" w:line="100" w:lineRule="atLeast"/>
              <w:jc w:val="center"/>
            </w:pPr>
          </w:p>
        </w:tc>
      </w:tr>
      <w:tr w:rsidR="00AE34C6" w:rsidTr="000B2AB4">
        <w:tc>
          <w:tcPr>
            <w:tcW w:w="13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13.00 – 13.4</w:t>
            </w:r>
            <w:r w:rsidRPr="00E72F87"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 мире книг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E34C6" w:rsidTr="000B2AB4">
        <w:trPr>
          <w:trHeight w:val="752"/>
        </w:trPr>
        <w:tc>
          <w:tcPr>
            <w:tcW w:w="13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napToGrid w:val="0"/>
              <w:spacing w:after="0" w:line="10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13.45 – 14.25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E82CA4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E82CA4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jc w:val="center"/>
            </w:pPr>
            <w:r w:rsidRPr="00E82CA4">
              <w:rPr>
                <w:rFonts w:ascii="Times New Roman" w:hAnsi="Times New Roman" w:cs="Times New Roman"/>
              </w:rPr>
              <w:t>Орлята России</w:t>
            </w:r>
          </w:p>
        </w:tc>
      </w:tr>
      <w:tr w:rsidR="00AE34C6" w:rsidTr="000B2AB4"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13.00 – 13.4</w:t>
            </w:r>
            <w:r w:rsidRPr="00E72F87"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4C6" w:rsidRDefault="00AE34C6" w:rsidP="000B2AB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</w:tr>
    </w:tbl>
    <w:p w:rsidR="00AE34C6" w:rsidRDefault="00AE34C6" w:rsidP="00AE3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43E" w:rsidRPr="0096678E" w:rsidRDefault="006A543E" w:rsidP="0096678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A543E" w:rsidRPr="0096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4B"/>
    <w:rsid w:val="0028434B"/>
    <w:rsid w:val="006A543E"/>
    <w:rsid w:val="0096678E"/>
    <w:rsid w:val="00A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C6"/>
    <w:pPr>
      <w:suppressAutoHyphens/>
      <w:textAlignment w:val="center"/>
    </w:pPr>
    <w:rPr>
      <w:rFonts w:ascii="Calibri" w:eastAsia="SimSun" w:hAnsi="Calibri" w:cs="font29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C6"/>
    <w:pPr>
      <w:suppressAutoHyphens/>
      <w:textAlignment w:val="center"/>
    </w:pPr>
    <w:rPr>
      <w:rFonts w:ascii="Calibri" w:eastAsia="SimSun" w:hAnsi="Calibri" w:cs="font29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8EFD-85FC-46F6-AFE5-1EE978AC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2023-11-20T12:23:00Z</dcterms:created>
  <dcterms:modified xsi:type="dcterms:W3CDTF">2023-11-20T12:37:00Z</dcterms:modified>
</cp:coreProperties>
</file>