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A9" w:rsidRPr="00E453A9" w:rsidRDefault="00E453A9" w:rsidP="00E453A9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32"/>
          <w:szCs w:val="32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453A9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Муниципальное общеобразовательное учреждение </w:t>
      </w:r>
    </w:p>
    <w:p w:rsidR="00E453A9" w:rsidRPr="00E453A9" w:rsidRDefault="00E453A9" w:rsidP="00E453A9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453A9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«Курбская средняя школа»</w:t>
      </w:r>
    </w:p>
    <w:p w:rsidR="00E453A9" w:rsidRPr="00E453A9" w:rsidRDefault="00E453A9" w:rsidP="00E453A9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453A9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Ярославского муниципального района</w:t>
      </w:r>
    </w:p>
    <w:p w:rsidR="00E453A9" w:rsidRPr="00E453A9" w:rsidRDefault="00E453A9" w:rsidP="00E453A9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E453A9">
        <w:rPr>
          <w:rFonts w:eastAsia="Calibri"/>
          <w:color w:val="auto"/>
          <w:szCs w:val="28"/>
          <w:lang w:eastAsia="en-US"/>
        </w:rPr>
        <w:br/>
      </w: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E453A9" w:rsidRPr="00E453A9" w:rsidRDefault="00E453A9" w:rsidP="00E453A9">
      <w:pPr>
        <w:shd w:val="clear" w:color="auto" w:fill="FFFFFF"/>
        <w:spacing w:after="0" w:line="240" w:lineRule="auto"/>
        <w:ind w:left="5400" w:right="0" w:firstLine="0"/>
        <w:jc w:val="center"/>
        <w:outlineLvl w:val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</w:t>
      </w:r>
      <w:r w:rsidRPr="00E453A9">
        <w:rPr>
          <w:rFonts w:eastAsia="Calibri"/>
          <w:color w:val="auto"/>
          <w:sz w:val="24"/>
          <w:szCs w:val="24"/>
          <w:lang w:eastAsia="en-US"/>
        </w:rPr>
        <w:t>Утверждено</w:t>
      </w:r>
    </w:p>
    <w:p w:rsidR="00E453A9" w:rsidRPr="00E453A9" w:rsidRDefault="00E453A9" w:rsidP="00E453A9">
      <w:pPr>
        <w:shd w:val="clear" w:color="auto" w:fill="FFFFFF"/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453A9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  </w:t>
      </w:r>
      <w:r w:rsidRPr="00E453A9">
        <w:rPr>
          <w:rFonts w:eastAsia="Calibri"/>
          <w:color w:val="auto"/>
          <w:sz w:val="24"/>
          <w:szCs w:val="24"/>
          <w:lang w:eastAsia="en-US"/>
        </w:rPr>
        <w:t>Приказ № 250  от  01.09.2020 г.</w:t>
      </w:r>
    </w:p>
    <w:p w:rsidR="00E453A9" w:rsidRPr="00E453A9" w:rsidRDefault="00E453A9" w:rsidP="00E453A9">
      <w:pPr>
        <w:shd w:val="clear" w:color="auto" w:fill="FFFFFF"/>
        <w:tabs>
          <w:tab w:val="left" w:pos="6024"/>
        </w:tabs>
        <w:spacing w:after="0" w:line="240" w:lineRule="auto"/>
        <w:ind w:left="540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E453A9">
        <w:rPr>
          <w:rFonts w:eastAsia="Calibri"/>
          <w:color w:val="auto"/>
          <w:sz w:val="24"/>
          <w:szCs w:val="24"/>
          <w:lang w:eastAsia="en-US"/>
        </w:rPr>
        <w:t>.</w:t>
      </w: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2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2"/>
          <w:lang w:eastAsia="en-US"/>
        </w:rPr>
      </w:pPr>
    </w:p>
    <w:p w:rsidR="00E453A9" w:rsidRDefault="00E453A9" w:rsidP="00E453A9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2"/>
          <w:lang w:eastAsia="en-US"/>
        </w:rPr>
      </w:pPr>
    </w:p>
    <w:p w:rsidR="00E453A9" w:rsidRDefault="00E453A9" w:rsidP="00E453A9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2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2"/>
          <w:lang w:eastAsia="en-US"/>
        </w:rPr>
      </w:pPr>
    </w:p>
    <w:p w:rsidR="00E453A9" w:rsidRPr="00E453A9" w:rsidRDefault="00E453A9" w:rsidP="00E453A9">
      <w:pPr>
        <w:shd w:val="clear" w:color="auto" w:fill="FFFFFF"/>
        <w:spacing w:after="0" w:line="240" w:lineRule="auto"/>
        <w:ind w:left="0" w:right="0" w:firstLine="0"/>
        <w:jc w:val="center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E453A9" w:rsidRPr="00E453A9" w:rsidRDefault="00E453A9" w:rsidP="00E453A9">
      <w:pPr>
        <w:shd w:val="clear" w:color="auto" w:fill="FFFFFF"/>
        <w:spacing w:after="0" w:line="240" w:lineRule="auto"/>
        <w:ind w:left="0" w:right="0" w:firstLine="0"/>
        <w:jc w:val="center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E453A9" w:rsidRPr="00E453A9" w:rsidRDefault="00E453A9" w:rsidP="00E453A9">
      <w:pPr>
        <w:shd w:val="clear" w:color="auto" w:fill="FFFFFF"/>
        <w:spacing w:after="0" w:line="240" w:lineRule="auto"/>
        <w:ind w:left="0" w:right="0" w:firstLine="0"/>
        <w:jc w:val="left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E453A9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Рабочая программа по внеурочной деятельности </w:t>
      </w:r>
    </w:p>
    <w:p w:rsidR="00E453A9" w:rsidRPr="00E453A9" w:rsidRDefault="00E453A9" w:rsidP="00E453A9">
      <w:pPr>
        <w:shd w:val="clear" w:color="auto" w:fill="FFFFFF"/>
        <w:spacing w:after="0" w:line="240" w:lineRule="auto"/>
        <w:ind w:left="0" w:right="0" w:firstLine="0"/>
        <w:jc w:val="left"/>
        <w:outlineLvl w:val="0"/>
        <w:rPr>
          <w:rFonts w:eastAsia="Calibri"/>
          <w:b/>
          <w:color w:val="auto"/>
          <w:sz w:val="24"/>
          <w:szCs w:val="24"/>
          <w:lang w:eastAsia="en-US"/>
        </w:rPr>
      </w:pPr>
      <w:r w:rsidRPr="00E453A9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«Поиграем, посчитаем</w:t>
      </w:r>
      <w:r w:rsidRPr="00E453A9">
        <w:rPr>
          <w:rFonts w:eastAsia="Calibri"/>
          <w:color w:val="auto"/>
          <w:sz w:val="24"/>
          <w:szCs w:val="24"/>
          <w:lang w:eastAsia="en-US"/>
        </w:rPr>
        <w:t>»</w:t>
      </w:r>
      <w:r w:rsidRPr="00E453A9">
        <w:rPr>
          <w:rFonts w:eastAsia="Calibri"/>
          <w:b/>
          <w:color w:val="auto"/>
          <w:sz w:val="24"/>
          <w:szCs w:val="24"/>
          <w:lang w:eastAsia="en-US"/>
        </w:rPr>
        <w:br/>
      </w:r>
    </w:p>
    <w:p w:rsidR="00E453A9" w:rsidRPr="00E453A9" w:rsidRDefault="00E453A9" w:rsidP="00E453A9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453A9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1, 2 класс</w:t>
      </w:r>
      <w:r w:rsidRPr="00E453A9">
        <w:rPr>
          <w:rFonts w:eastAsia="Calibri"/>
          <w:color w:val="auto"/>
          <w:sz w:val="24"/>
          <w:szCs w:val="24"/>
          <w:lang w:eastAsia="en-US"/>
        </w:rPr>
        <w:br/>
      </w: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36"/>
          <w:szCs w:val="36"/>
          <w:lang w:eastAsia="en-US"/>
        </w:rPr>
      </w:pPr>
      <w:r w:rsidRPr="00E453A9">
        <w:rPr>
          <w:rFonts w:eastAsia="Calibri"/>
          <w:color w:val="auto"/>
          <w:sz w:val="36"/>
          <w:szCs w:val="36"/>
          <w:lang w:eastAsia="en-US"/>
        </w:rPr>
        <w:br/>
      </w:r>
      <w:r w:rsidRPr="00E453A9">
        <w:rPr>
          <w:rFonts w:eastAsia="Calibri"/>
          <w:color w:val="auto"/>
          <w:sz w:val="36"/>
          <w:szCs w:val="36"/>
          <w:lang w:eastAsia="en-US"/>
        </w:rPr>
        <w:br/>
      </w: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ascii="Calibri" w:eastAsia="Calibri" w:hAnsi="Calibri"/>
          <w:color w:val="auto"/>
          <w:szCs w:val="28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ascii="Calibri" w:eastAsia="Calibri" w:hAnsi="Calibri"/>
          <w:color w:val="auto"/>
          <w:szCs w:val="28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ascii="Calibri" w:eastAsia="Calibri" w:hAnsi="Calibri"/>
          <w:color w:val="auto"/>
          <w:szCs w:val="28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ascii="Calibri" w:eastAsia="Calibri" w:hAnsi="Calibri"/>
          <w:color w:val="auto"/>
          <w:szCs w:val="28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ascii="Calibri" w:eastAsia="Calibri" w:hAnsi="Calibri"/>
          <w:color w:val="auto"/>
          <w:szCs w:val="28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ascii="Calibri" w:eastAsia="Calibri" w:hAnsi="Calibri"/>
          <w:color w:val="auto"/>
          <w:szCs w:val="28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ascii="Calibri" w:eastAsia="Calibri" w:hAnsi="Calibri"/>
          <w:color w:val="auto"/>
          <w:szCs w:val="28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ascii="Calibri" w:eastAsia="Calibri" w:hAnsi="Calibri"/>
          <w:color w:val="auto"/>
          <w:szCs w:val="28"/>
          <w:lang w:eastAsia="en-US"/>
        </w:rPr>
      </w:pPr>
      <w:r w:rsidRPr="00E453A9">
        <w:rPr>
          <w:rFonts w:ascii="Calibri" w:eastAsia="Calibri" w:hAnsi="Calibri"/>
          <w:color w:val="auto"/>
          <w:szCs w:val="28"/>
          <w:lang w:eastAsia="en-US"/>
        </w:rPr>
        <w:t xml:space="preserve">  </w:t>
      </w: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E453A9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Учитель: Кузьмина С.В.</w:t>
      </w: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ascii="Calibri" w:eastAsia="Calibri" w:hAnsi="Calibri"/>
          <w:color w:val="auto"/>
          <w:szCs w:val="28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ascii="Calibri" w:eastAsia="Calibri" w:hAnsi="Calibri"/>
          <w:color w:val="auto"/>
          <w:szCs w:val="28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ascii="Calibri" w:eastAsia="Calibri" w:hAnsi="Calibri"/>
          <w:color w:val="auto"/>
          <w:szCs w:val="28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ascii="Calibri" w:eastAsia="Calibri" w:hAnsi="Calibri"/>
          <w:color w:val="auto"/>
          <w:szCs w:val="28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center"/>
        <w:rPr>
          <w:rFonts w:ascii="Calibri" w:eastAsia="Calibri" w:hAnsi="Calibri"/>
          <w:color w:val="auto"/>
          <w:szCs w:val="28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8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E453A9" w:rsidRPr="00E453A9" w:rsidRDefault="00E453A9" w:rsidP="00E453A9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453A9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2020-2021 год</w:t>
      </w:r>
    </w:p>
    <w:p w:rsidR="004225EF" w:rsidRPr="00D24D95" w:rsidRDefault="004225EF" w:rsidP="00D24D95">
      <w:pPr>
        <w:spacing w:after="278" w:line="233" w:lineRule="auto"/>
        <w:ind w:left="0" w:right="1116" w:firstLine="0"/>
        <w:jc w:val="left"/>
        <w:rPr>
          <w:b/>
        </w:rPr>
      </w:pPr>
    </w:p>
    <w:p w:rsidR="004225EF" w:rsidRPr="00D24D95" w:rsidRDefault="004225EF" w:rsidP="00D24D95">
      <w:pPr>
        <w:pStyle w:val="a3"/>
        <w:rPr>
          <w:sz w:val="24"/>
          <w:szCs w:val="24"/>
        </w:rPr>
      </w:pPr>
      <w:r w:rsidRPr="00D24D95">
        <w:rPr>
          <w:sz w:val="24"/>
          <w:szCs w:val="24"/>
        </w:rPr>
        <w:lastRenderedPageBreak/>
        <w:t xml:space="preserve">Программа внеурочной деятельности «Поиграем, посчитаем!» составлена на основе рабочей программы занятий внеурочной деятельности «Поиграем, посчитаем!» 1-2 классы (автор- составитель Н.М. Голубева, Н. Н. Трутнева, Л. В. </w:t>
      </w:r>
      <w:proofErr w:type="spellStart"/>
      <w:r w:rsidRPr="00D24D95">
        <w:rPr>
          <w:sz w:val="24"/>
          <w:szCs w:val="24"/>
        </w:rPr>
        <w:t>Фирян</w:t>
      </w:r>
      <w:proofErr w:type="spellEnd"/>
      <w:r w:rsidRPr="00D24D95">
        <w:rPr>
          <w:sz w:val="24"/>
          <w:szCs w:val="24"/>
        </w:rPr>
        <w:t xml:space="preserve">. – Волгоград: Учитель, 2015.) </w:t>
      </w:r>
    </w:p>
    <w:p w:rsidR="004225EF" w:rsidRPr="00D24D95" w:rsidRDefault="00D24D95" w:rsidP="00D24D95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Главный целевой ориентир программы</w:t>
      </w:r>
      <w:r w:rsidR="004225EF" w:rsidRPr="00D24D95">
        <w:rPr>
          <w:sz w:val="24"/>
          <w:szCs w:val="24"/>
        </w:rPr>
        <w:t xml:space="preserve"> «Поиграем, посчитаем!» - содействие интеллектуальному развитию личности младших школьников, становлению и проявлению их индивидуальности, накоплению субъективного опыта организации индивидуальной и совместной деятельности и участия в ней. </w:t>
      </w:r>
    </w:p>
    <w:p w:rsidR="004225EF" w:rsidRPr="00D24D95" w:rsidRDefault="004225EF" w:rsidP="00D24D95">
      <w:pPr>
        <w:pStyle w:val="a3"/>
        <w:rPr>
          <w:sz w:val="24"/>
          <w:szCs w:val="24"/>
        </w:rPr>
      </w:pPr>
      <w:r w:rsidRPr="00D24D95">
        <w:rPr>
          <w:sz w:val="24"/>
          <w:szCs w:val="24"/>
        </w:rPr>
        <w:t xml:space="preserve">Контактируя с окружающим миром, человек каждый раз сталкивается с новыми предметами и сторонами действительности. В силу тех или иных обстоятельств окружающая действительность вызывает у него интерес – специфическую направленность личности, формирующуюся в зависимости от индивидуальных возможностей. Прежде всего, познавательный интерес возникает в том случае, если круг интересов разнообразен, если человек выбирает то, что наиболее важно для него. </w:t>
      </w:r>
    </w:p>
    <w:p w:rsidR="004225EF" w:rsidRPr="00D24D95" w:rsidRDefault="004225EF" w:rsidP="00D24D95">
      <w:pPr>
        <w:pStyle w:val="a3"/>
        <w:rPr>
          <w:sz w:val="24"/>
          <w:szCs w:val="24"/>
        </w:rPr>
      </w:pPr>
      <w:r w:rsidRPr="00D24D95">
        <w:rPr>
          <w:sz w:val="24"/>
          <w:szCs w:val="24"/>
        </w:rPr>
        <w:t xml:space="preserve">В настоящее время актуальным стало проведение внеурочных занятий, призванных систематизировать и углублять знания, формировать умения, совершенствовать навыки. Но еще важнее заинтересовать ребенка тем или иным предметом и научить его учиться. Привить любовь к предмету, научить самостоятельно добывать знания, логически и нестандартно мыслить- это основополагающая задача творчески мыслящего учителя. А нестандартные формы занятий мотивируют детей не только к достижению результата, но и к деятельности. А такая мотивация является в младшем школьном возрасте ведущей. </w:t>
      </w:r>
    </w:p>
    <w:p w:rsidR="004225EF" w:rsidRPr="00D24D95" w:rsidRDefault="004225EF" w:rsidP="004225EF">
      <w:pPr>
        <w:spacing w:after="302"/>
        <w:rPr>
          <w:sz w:val="24"/>
          <w:szCs w:val="24"/>
        </w:rPr>
      </w:pPr>
      <w:r w:rsidRPr="00D24D95">
        <w:rPr>
          <w:b/>
          <w:sz w:val="24"/>
          <w:szCs w:val="24"/>
        </w:rPr>
        <w:t xml:space="preserve">Главная цель данной программы </w:t>
      </w:r>
      <w:r w:rsidRPr="00D24D95">
        <w:rPr>
          <w:sz w:val="24"/>
          <w:szCs w:val="24"/>
        </w:rPr>
        <w:t xml:space="preserve">– решение нестандартных задач. Достижение главной цели курса реализуется в соответствии с принципами: </w:t>
      </w:r>
    </w:p>
    <w:p w:rsidR="004225EF" w:rsidRPr="00D24D95" w:rsidRDefault="004225EF" w:rsidP="004225EF">
      <w:pPr>
        <w:numPr>
          <w:ilvl w:val="0"/>
          <w:numId w:val="2"/>
        </w:numPr>
        <w:ind w:left="720" w:right="228" w:hanging="360"/>
        <w:rPr>
          <w:sz w:val="24"/>
          <w:szCs w:val="24"/>
        </w:rPr>
      </w:pPr>
      <w:r w:rsidRPr="00D24D95">
        <w:rPr>
          <w:sz w:val="24"/>
          <w:szCs w:val="24"/>
        </w:rPr>
        <w:t xml:space="preserve">Принцип гуманистической направленности. При организации внеурочной деятельности в максимальной степени учитываются интересы и потребности детей. </w:t>
      </w:r>
    </w:p>
    <w:p w:rsidR="004225EF" w:rsidRPr="00D24D95" w:rsidRDefault="004225EF" w:rsidP="004225EF">
      <w:pPr>
        <w:numPr>
          <w:ilvl w:val="0"/>
          <w:numId w:val="2"/>
        </w:numPr>
        <w:ind w:left="720" w:right="228" w:hanging="360"/>
        <w:rPr>
          <w:sz w:val="24"/>
          <w:szCs w:val="24"/>
        </w:rPr>
      </w:pPr>
      <w:r w:rsidRPr="00D24D95">
        <w:rPr>
          <w:sz w:val="24"/>
          <w:szCs w:val="24"/>
        </w:rPr>
        <w:t xml:space="preserve">Принцип системности. Устанавливается связь между урочной и внеурочной деятельностью учащихся. Занятия внеурочной деятельностью по курсу «Поиграем, посчитаем!» неразрывно связаны с материалом программы по математике. </w:t>
      </w:r>
    </w:p>
    <w:p w:rsidR="004225EF" w:rsidRPr="00D24D95" w:rsidRDefault="004225EF" w:rsidP="004225EF">
      <w:pPr>
        <w:numPr>
          <w:ilvl w:val="0"/>
          <w:numId w:val="2"/>
        </w:numPr>
        <w:ind w:left="720" w:right="228" w:hanging="360"/>
        <w:rPr>
          <w:sz w:val="24"/>
          <w:szCs w:val="24"/>
        </w:rPr>
      </w:pPr>
      <w:r w:rsidRPr="00D24D95">
        <w:rPr>
          <w:sz w:val="24"/>
          <w:szCs w:val="24"/>
        </w:rPr>
        <w:t xml:space="preserve">Принцип креативности. Педагоги поддерживают развитие творческой активности детей, желание заниматься индивидуальным и коллективным творчеством. </w:t>
      </w:r>
    </w:p>
    <w:p w:rsidR="00D24D95" w:rsidRPr="00D24D95" w:rsidRDefault="004225EF" w:rsidP="004225EF">
      <w:pPr>
        <w:numPr>
          <w:ilvl w:val="0"/>
          <w:numId w:val="2"/>
        </w:numPr>
        <w:spacing w:after="0"/>
        <w:ind w:left="720" w:right="228" w:hanging="360"/>
        <w:rPr>
          <w:sz w:val="24"/>
          <w:szCs w:val="24"/>
        </w:rPr>
      </w:pPr>
      <w:r w:rsidRPr="00D24D95">
        <w:rPr>
          <w:sz w:val="24"/>
          <w:szCs w:val="24"/>
        </w:rPr>
        <w:t>Принцип успешности. Усилия педагогов направляются на формирование у детей потребности в достижении успеха.</w:t>
      </w:r>
      <w:r w:rsidRPr="00D24D95">
        <w:rPr>
          <w:rFonts w:eastAsia="Calibri"/>
          <w:sz w:val="24"/>
          <w:szCs w:val="24"/>
        </w:rPr>
        <w:t xml:space="preserve">  </w:t>
      </w:r>
      <w:r w:rsidRPr="00D24D95">
        <w:rPr>
          <w:sz w:val="24"/>
          <w:szCs w:val="24"/>
        </w:rPr>
        <w:t>Достигаемые ребенком результаты ценны для одноклассников, представителей его ближайшего социального окружения.</w:t>
      </w:r>
      <w:r w:rsidRPr="00D24D95">
        <w:rPr>
          <w:rFonts w:eastAsia="Calibri"/>
          <w:sz w:val="24"/>
          <w:szCs w:val="24"/>
        </w:rPr>
        <w:t xml:space="preserve"> </w:t>
      </w:r>
    </w:p>
    <w:p w:rsidR="00D24D95" w:rsidRDefault="00D24D95" w:rsidP="00D24D95">
      <w:pPr>
        <w:spacing w:after="0"/>
        <w:ind w:left="360" w:right="228" w:firstLine="0"/>
        <w:rPr>
          <w:rFonts w:eastAsia="Calibri"/>
          <w:sz w:val="24"/>
          <w:szCs w:val="24"/>
        </w:rPr>
      </w:pPr>
    </w:p>
    <w:p w:rsidR="00D24D95" w:rsidRDefault="00D24D95" w:rsidP="00D24D95">
      <w:pPr>
        <w:spacing w:after="0"/>
        <w:ind w:left="360" w:right="228" w:firstLine="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Цели программы</w:t>
      </w:r>
      <w:r w:rsidR="004225EF" w:rsidRPr="00D24D95">
        <w:rPr>
          <w:sz w:val="24"/>
          <w:szCs w:val="24"/>
        </w:rPr>
        <w:t xml:space="preserve"> внеурочной деятельности «Поиграем, посчитаем!»:</w:t>
      </w:r>
    </w:p>
    <w:p w:rsidR="004225EF" w:rsidRPr="00D24D95" w:rsidRDefault="004225EF" w:rsidP="00D24D95">
      <w:pPr>
        <w:pStyle w:val="a4"/>
        <w:numPr>
          <w:ilvl w:val="0"/>
          <w:numId w:val="5"/>
        </w:numPr>
        <w:spacing w:after="0"/>
        <w:ind w:right="228"/>
        <w:rPr>
          <w:sz w:val="24"/>
          <w:szCs w:val="24"/>
        </w:rPr>
      </w:pPr>
      <w:r w:rsidRPr="00D24D95">
        <w:rPr>
          <w:sz w:val="24"/>
          <w:szCs w:val="24"/>
        </w:rPr>
        <w:t xml:space="preserve">формирование у учащихся умений добывать знания, систематизировать их и применять на практике; </w:t>
      </w:r>
    </w:p>
    <w:p w:rsidR="004225EF" w:rsidRPr="00D24D95" w:rsidRDefault="004225EF" w:rsidP="00D24D95">
      <w:pPr>
        <w:pStyle w:val="a4"/>
        <w:numPr>
          <w:ilvl w:val="0"/>
          <w:numId w:val="5"/>
        </w:numPr>
        <w:ind w:right="250"/>
        <w:rPr>
          <w:sz w:val="24"/>
          <w:szCs w:val="24"/>
        </w:rPr>
      </w:pPr>
      <w:r w:rsidRPr="00D24D95">
        <w:rPr>
          <w:sz w:val="24"/>
          <w:szCs w:val="24"/>
        </w:rPr>
        <w:t xml:space="preserve">создание для каждого ребенка возможности достижения высокого уровня математической подготовки и усвоения знаний. </w:t>
      </w:r>
    </w:p>
    <w:p w:rsidR="00D24D95" w:rsidRDefault="004225EF" w:rsidP="004225EF">
      <w:pPr>
        <w:ind w:right="228"/>
        <w:rPr>
          <w:sz w:val="24"/>
          <w:szCs w:val="24"/>
        </w:rPr>
      </w:pPr>
      <w:r w:rsidRPr="00D24D95">
        <w:rPr>
          <w:sz w:val="24"/>
          <w:szCs w:val="24"/>
        </w:rPr>
        <w:t xml:space="preserve">Для реализации поставленной цели курс решает следующие </w:t>
      </w:r>
      <w:r w:rsidRPr="00D24D95">
        <w:rPr>
          <w:sz w:val="24"/>
          <w:szCs w:val="24"/>
          <w:u w:val="single" w:color="000000"/>
        </w:rPr>
        <w:t>задачи:</w:t>
      </w:r>
      <w:r w:rsidRPr="00D24D95">
        <w:rPr>
          <w:sz w:val="24"/>
          <w:szCs w:val="24"/>
        </w:rPr>
        <w:t xml:space="preserve"> </w:t>
      </w:r>
    </w:p>
    <w:p w:rsidR="004225EF" w:rsidRPr="00D24D95" w:rsidRDefault="004225EF" w:rsidP="00D24D95">
      <w:pPr>
        <w:pStyle w:val="a4"/>
        <w:numPr>
          <w:ilvl w:val="0"/>
          <w:numId w:val="6"/>
        </w:numPr>
        <w:ind w:right="228"/>
        <w:rPr>
          <w:sz w:val="24"/>
          <w:szCs w:val="24"/>
        </w:rPr>
      </w:pPr>
      <w:r w:rsidRPr="00D24D95">
        <w:rPr>
          <w:sz w:val="24"/>
          <w:szCs w:val="24"/>
        </w:rPr>
        <w:t xml:space="preserve">приобретение опыта самостоятельной математической деятельности по получению нового знания, его преобразованию и применению; </w:t>
      </w:r>
      <w:r w:rsidRPr="00D24D95">
        <w:rPr>
          <w:rFonts w:eastAsia="Wingdings"/>
          <w:sz w:val="24"/>
          <w:szCs w:val="24"/>
        </w:rPr>
        <w:t></w:t>
      </w:r>
      <w:r w:rsidRPr="00D24D95">
        <w:rPr>
          <w:sz w:val="24"/>
          <w:szCs w:val="24"/>
        </w:rPr>
        <w:t xml:space="preserve">формирование в процессе изучения математики специфических качеств мышления, необходимых человеку для полноценного функционирования в системном обществе (в частности логического мышления); </w:t>
      </w:r>
    </w:p>
    <w:p w:rsidR="004225EF" w:rsidRPr="00D24D95" w:rsidRDefault="004225EF" w:rsidP="00D24D95">
      <w:pPr>
        <w:pStyle w:val="a4"/>
        <w:numPr>
          <w:ilvl w:val="0"/>
          <w:numId w:val="6"/>
        </w:numPr>
        <w:ind w:right="228"/>
        <w:rPr>
          <w:sz w:val="24"/>
          <w:szCs w:val="24"/>
        </w:rPr>
      </w:pPr>
      <w:r w:rsidRPr="00D24D95">
        <w:rPr>
          <w:sz w:val="24"/>
          <w:szCs w:val="24"/>
        </w:rPr>
        <w:t xml:space="preserve">овладение системой математических знаний, умений и навыков, необходимых для повседневной жизни и для продолжения образования средней школе. </w:t>
      </w:r>
    </w:p>
    <w:p w:rsidR="004225EF" w:rsidRPr="00D24D95" w:rsidRDefault="004225EF" w:rsidP="004225EF">
      <w:pPr>
        <w:ind w:right="228"/>
        <w:rPr>
          <w:sz w:val="24"/>
          <w:szCs w:val="24"/>
        </w:rPr>
      </w:pPr>
      <w:r w:rsidRPr="00D24D95">
        <w:rPr>
          <w:sz w:val="24"/>
          <w:szCs w:val="24"/>
        </w:rPr>
        <w:t xml:space="preserve">Изучение математики в начальной школе представляет собой первый этап системы математического образования и развития </w:t>
      </w:r>
      <w:proofErr w:type="spellStart"/>
      <w:r w:rsidRPr="00D24D95">
        <w:rPr>
          <w:sz w:val="24"/>
          <w:szCs w:val="24"/>
        </w:rPr>
        <w:t>учащих</w:t>
      </w:r>
      <w:r w:rsidR="002856FC">
        <w:rPr>
          <w:sz w:val="24"/>
          <w:szCs w:val="24"/>
        </w:rPr>
        <w:t>ся.</w:t>
      </w:r>
      <w:r w:rsidR="00D24D95">
        <w:rPr>
          <w:sz w:val="24"/>
          <w:szCs w:val="24"/>
        </w:rPr>
        <w:t>Содержание</w:t>
      </w:r>
      <w:proofErr w:type="spellEnd"/>
      <w:r w:rsidR="00D24D95">
        <w:rPr>
          <w:sz w:val="24"/>
          <w:szCs w:val="24"/>
        </w:rPr>
        <w:t xml:space="preserve"> программы</w:t>
      </w:r>
      <w:r w:rsidRPr="00D24D95">
        <w:rPr>
          <w:sz w:val="24"/>
          <w:szCs w:val="24"/>
        </w:rPr>
        <w:t xml:space="preserve"> рационально распределено по степени сложности и представляет собой последовательную цепь заданий, углубляющих изучаемый на уроках математики материал. </w:t>
      </w:r>
    </w:p>
    <w:p w:rsidR="004225EF" w:rsidRPr="00D24D95" w:rsidRDefault="00D24D95" w:rsidP="00D24D95">
      <w:pPr>
        <w:ind w:left="-15" w:right="228" w:firstLine="0"/>
        <w:rPr>
          <w:sz w:val="24"/>
          <w:szCs w:val="24"/>
        </w:rPr>
      </w:pPr>
      <w:r w:rsidRPr="00D24D95">
        <w:rPr>
          <w:sz w:val="24"/>
          <w:szCs w:val="24"/>
        </w:rPr>
        <w:t>Программа</w:t>
      </w:r>
      <w:r w:rsidR="004225EF" w:rsidRPr="00D24D95">
        <w:rPr>
          <w:sz w:val="24"/>
          <w:szCs w:val="24"/>
        </w:rPr>
        <w:t xml:space="preserve"> внеурочной деятельности «Поиграем, посчитаем!» предназначен</w:t>
      </w:r>
      <w:r w:rsidRPr="00D24D95">
        <w:rPr>
          <w:sz w:val="24"/>
          <w:szCs w:val="24"/>
        </w:rPr>
        <w:t>а</w:t>
      </w:r>
      <w:r w:rsidR="004225EF" w:rsidRPr="00D24D95">
        <w:rPr>
          <w:sz w:val="24"/>
          <w:szCs w:val="24"/>
        </w:rPr>
        <w:t xml:space="preserve"> для учащихся 1-2 классов, рассчитан</w:t>
      </w:r>
      <w:r w:rsidRPr="00D24D95">
        <w:rPr>
          <w:sz w:val="24"/>
          <w:szCs w:val="24"/>
        </w:rPr>
        <w:t>а</w:t>
      </w:r>
      <w:r w:rsidR="004225EF" w:rsidRPr="00D24D95">
        <w:rPr>
          <w:sz w:val="24"/>
          <w:szCs w:val="24"/>
        </w:rPr>
        <w:t xml:space="preserve"> на 2 года обучения 67 часов (1 класс – 33 часа в год, 2 класс – 34 часа в год), 1 час в</w:t>
      </w:r>
      <w:r w:rsidRPr="00D24D95">
        <w:rPr>
          <w:sz w:val="24"/>
          <w:szCs w:val="24"/>
        </w:rPr>
        <w:t xml:space="preserve"> неделю.</w:t>
      </w:r>
    </w:p>
    <w:p w:rsidR="004225EF" w:rsidRPr="00D24D95" w:rsidRDefault="004225EF" w:rsidP="004225EF">
      <w:pPr>
        <w:spacing w:after="34" w:line="235" w:lineRule="auto"/>
        <w:ind w:left="0" w:right="8613" w:firstLine="0"/>
        <w:jc w:val="left"/>
        <w:rPr>
          <w:sz w:val="24"/>
          <w:szCs w:val="24"/>
        </w:rPr>
      </w:pPr>
      <w:r w:rsidRPr="00D24D95">
        <w:rPr>
          <w:b/>
          <w:sz w:val="24"/>
          <w:szCs w:val="24"/>
        </w:rPr>
        <w:lastRenderedPageBreak/>
        <w:t xml:space="preserve">                  </w:t>
      </w:r>
    </w:p>
    <w:p w:rsidR="004225EF" w:rsidRPr="00D24D95" w:rsidRDefault="004225EF" w:rsidP="00D24D95">
      <w:pPr>
        <w:spacing w:after="0" w:line="246" w:lineRule="auto"/>
        <w:ind w:right="-15"/>
        <w:jc w:val="left"/>
        <w:rPr>
          <w:sz w:val="24"/>
          <w:szCs w:val="24"/>
        </w:rPr>
      </w:pPr>
      <w:r w:rsidRPr="00D24D95">
        <w:rPr>
          <w:b/>
          <w:sz w:val="24"/>
          <w:szCs w:val="24"/>
        </w:rPr>
        <w:t xml:space="preserve">                                         </w:t>
      </w:r>
      <w:r w:rsidR="00D24D95">
        <w:rPr>
          <w:b/>
          <w:sz w:val="24"/>
          <w:szCs w:val="24"/>
        </w:rPr>
        <w:t xml:space="preserve">          </w:t>
      </w:r>
      <w:r w:rsidR="002856FC">
        <w:rPr>
          <w:b/>
          <w:sz w:val="24"/>
          <w:szCs w:val="24"/>
        </w:rPr>
        <w:t xml:space="preserve"> Результаты освоения программы</w:t>
      </w:r>
    </w:p>
    <w:p w:rsidR="0033603E" w:rsidRDefault="004225EF" w:rsidP="004225EF">
      <w:pPr>
        <w:ind w:right="228"/>
        <w:rPr>
          <w:sz w:val="24"/>
          <w:szCs w:val="24"/>
        </w:rPr>
      </w:pPr>
      <w:r w:rsidRPr="00D24D95">
        <w:rPr>
          <w:sz w:val="24"/>
          <w:szCs w:val="24"/>
        </w:rPr>
        <w:t>Результатами обучения должны выступать универсальные учебные действия, которые представлены познавательными, регулятивными, коммуникативными и личностными результатами.</w:t>
      </w:r>
    </w:p>
    <w:p w:rsidR="004225EF" w:rsidRPr="00D24D95" w:rsidRDefault="004225EF" w:rsidP="004225EF">
      <w:pPr>
        <w:ind w:right="228"/>
        <w:rPr>
          <w:sz w:val="24"/>
          <w:szCs w:val="24"/>
        </w:rPr>
      </w:pPr>
      <w:r w:rsidRPr="00D24D95">
        <w:rPr>
          <w:sz w:val="24"/>
          <w:szCs w:val="24"/>
        </w:rPr>
        <w:t xml:space="preserve"> </w:t>
      </w:r>
      <w:proofErr w:type="spellStart"/>
      <w:r w:rsidRPr="00D24D95">
        <w:rPr>
          <w:b/>
          <w:i/>
          <w:sz w:val="24"/>
          <w:szCs w:val="24"/>
        </w:rPr>
        <w:t>I.Личностные</w:t>
      </w:r>
      <w:proofErr w:type="spellEnd"/>
      <w:r w:rsidRPr="00D24D95">
        <w:rPr>
          <w:b/>
          <w:i/>
          <w:sz w:val="24"/>
          <w:szCs w:val="24"/>
        </w:rPr>
        <w:t>:</w:t>
      </w:r>
      <w:r w:rsidRPr="00D24D95">
        <w:rPr>
          <w:sz w:val="24"/>
          <w:szCs w:val="24"/>
        </w:rPr>
        <w:t xml:space="preserve"> </w:t>
      </w:r>
    </w:p>
    <w:p w:rsidR="004225EF" w:rsidRPr="00D24D95" w:rsidRDefault="00E453A9" w:rsidP="004225EF">
      <w:pPr>
        <w:spacing w:after="79" w:line="233" w:lineRule="auto"/>
        <w:ind w:right="939"/>
        <w:jc w:val="left"/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готовность ученика целенаправленно использовать знания в учении и в повседневной жизни, формулировать вопросы и устанавливать, какие из предложенных задач могу быть им успешно решены; </w:t>
      </w:r>
      <w:r w:rsidR="004225EF" w:rsidRPr="00D24D95">
        <w:rPr>
          <w:rFonts w:eastAsia="Wingdings"/>
          <w:sz w:val="24"/>
          <w:szCs w:val="24"/>
        </w:rPr>
        <w:t></w:t>
      </w:r>
      <w:r w:rsidR="004225EF" w:rsidRPr="00D24D95">
        <w:rPr>
          <w:sz w:val="24"/>
          <w:szCs w:val="24"/>
        </w:rPr>
        <w:t xml:space="preserve">проявление познавательного интереса к математике. </w:t>
      </w:r>
    </w:p>
    <w:p w:rsidR="004225EF" w:rsidRPr="00D24D95" w:rsidRDefault="004225EF" w:rsidP="004225EF">
      <w:pPr>
        <w:spacing w:after="0" w:line="240" w:lineRule="auto"/>
        <w:ind w:right="-15"/>
        <w:jc w:val="left"/>
        <w:rPr>
          <w:sz w:val="24"/>
          <w:szCs w:val="24"/>
        </w:rPr>
      </w:pPr>
      <w:r w:rsidRPr="00D24D95">
        <w:rPr>
          <w:b/>
          <w:i/>
          <w:sz w:val="24"/>
          <w:szCs w:val="24"/>
        </w:rPr>
        <w:t xml:space="preserve">II. </w:t>
      </w:r>
      <w:proofErr w:type="spellStart"/>
      <w:r w:rsidRPr="00D24D95">
        <w:rPr>
          <w:b/>
          <w:i/>
          <w:sz w:val="24"/>
          <w:szCs w:val="24"/>
        </w:rPr>
        <w:t>Метапредметные</w:t>
      </w:r>
      <w:proofErr w:type="spellEnd"/>
      <w:r w:rsidRPr="00D24D95">
        <w:rPr>
          <w:b/>
          <w:i/>
          <w:sz w:val="24"/>
          <w:szCs w:val="24"/>
        </w:rPr>
        <w:t xml:space="preserve">: </w:t>
      </w:r>
    </w:p>
    <w:p w:rsidR="004225EF" w:rsidRPr="00D24D95" w:rsidRDefault="004225EF" w:rsidP="004225EF">
      <w:pPr>
        <w:spacing w:after="98" w:line="240" w:lineRule="auto"/>
        <w:ind w:right="-15"/>
        <w:jc w:val="left"/>
        <w:rPr>
          <w:sz w:val="24"/>
          <w:szCs w:val="24"/>
        </w:rPr>
      </w:pPr>
      <w:r w:rsidRPr="00D24D95">
        <w:rPr>
          <w:b/>
          <w:i/>
          <w:sz w:val="24"/>
          <w:szCs w:val="24"/>
        </w:rPr>
        <w:t>Регулятивные:</w:t>
      </w:r>
      <w:r w:rsidRPr="00D24D95">
        <w:rPr>
          <w:sz w:val="24"/>
          <w:szCs w:val="24"/>
        </w:rPr>
        <w:t xml:space="preserve"> </w:t>
      </w:r>
    </w:p>
    <w:p w:rsidR="004225EF" w:rsidRPr="00D24D95" w:rsidRDefault="00E453A9" w:rsidP="004225EF">
      <w:pPr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адекватно воспринимать оценку учителя; </w:t>
      </w:r>
    </w:p>
    <w:p w:rsidR="004225EF" w:rsidRPr="00D24D95" w:rsidRDefault="00E453A9" w:rsidP="004225EF">
      <w:pPr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реализации; </w:t>
      </w:r>
    </w:p>
    <w:p w:rsidR="004225EF" w:rsidRPr="00D24D95" w:rsidRDefault="00E453A9" w:rsidP="004225EF">
      <w:pPr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определять цель деятельности выполнения заданий на занятии; </w:t>
      </w:r>
    </w:p>
    <w:p w:rsidR="004225EF" w:rsidRPr="00D24D95" w:rsidRDefault="00E453A9" w:rsidP="004225EF">
      <w:pPr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принимать и сохранять учебную задачу; </w:t>
      </w:r>
    </w:p>
    <w:p w:rsidR="004225EF" w:rsidRPr="00D24D95" w:rsidRDefault="00E453A9" w:rsidP="004225EF">
      <w:pPr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составлять план и последовательность действий; </w:t>
      </w:r>
    </w:p>
    <w:p w:rsidR="004225EF" w:rsidRPr="00D24D95" w:rsidRDefault="00E453A9" w:rsidP="004225EF">
      <w:pPr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сопоставлять свою работу с образцом; </w:t>
      </w:r>
    </w:p>
    <w:p w:rsidR="004225EF" w:rsidRPr="00D24D95" w:rsidRDefault="00E453A9" w:rsidP="0033603E">
      <w:pPr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оценивать свою работу по критериям, выработанным в классе. </w:t>
      </w:r>
      <w:bookmarkStart w:id="0" w:name="_GoBack"/>
      <w:bookmarkEnd w:id="0"/>
      <w:r w:rsidR="004225EF" w:rsidRPr="00D24D95">
        <w:rPr>
          <w:sz w:val="24"/>
          <w:szCs w:val="24"/>
        </w:rPr>
        <w:t xml:space="preserve"> </w:t>
      </w:r>
    </w:p>
    <w:p w:rsidR="004225EF" w:rsidRPr="00D24D95" w:rsidRDefault="004225EF" w:rsidP="004225EF">
      <w:pPr>
        <w:spacing w:after="98" w:line="240" w:lineRule="auto"/>
        <w:ind w:right="-15"/>
        <w:jc w:val="left"/>
        <w:rPr>
          <w:sz w:val="24"/>
          <w:szCs w:val="24"/>
        </w:rPr>
      </w:pPr>
      <w:r w:rsidRPr="00D24D95">
        <w:rPr>
          <w:b/>
          <w:i/>
          <w:sz w:val="24"/>
          <w:szCs w:val="24"/>
        </w:rPr>
        <w:t>Познавательные:</w:t>
      </w:r>
      <w:r w:rsidRPr="00D24D95">
        <w:rPr>
          <w:sz w:val="24"/>
          <w:szCs w:val="24"/>
        </w:rPr>
        <w:t xml:space="preserve"> </w:t>
      </w:r>
    </w:p>
    <w:p w:rsidR="004225EF" w:rsidRPr="00D24D95" w:rsidRDefault="00E453A9" w:rsidP="004225EF">
      <w:pPr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формировать ответы на вопросы; </w:t>
      </w:r>
    </w:p>
    <w:p w:rsidR="004225EF" w:rsidRPr="00D24D95" w:rsidRDefault="00E453A9" w:rsidP="004225EF">
      <w:pPr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сравнивать предметы, объекты, находить общее и различия; </w:t>
      </w:r>
    </w:p>
    <w:p w:rsidR="004225EF" w:rsidRPr="00D24D95" w:rsidRDefault="00E453A9" w:rsidP="004225EF">
      <w:pPr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группировать предметы на основе существенных признаков; </w:t>
      </w:r>
    </w:p>
    <w:p w:rsidR="004225EF" w:rsidRPr="00D24D95" w:rsidRDefault="00E453A9" w:rsidP="004225EF">
      <w:pPr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осуществлять синтез как составление целого из частей; </w:t>
      </w:r>
    </w:p>
    <w:p w:rsidR="004225EF" w:rsidRPr="00D24D95" w:rsidRDefault="00E453A9" w:rsidP="004225EF">
      <w:pPr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устанавливать </w:t>
      </w:r>
      <w:proofErr w:type="gramStart"/>
      <w:r w:rsidR="004225EF" w:rsidRPr="00D24D95">
        <w:rPr>
          <w:sz w:val="24"/>
          <w:szCs w:val="24"/>
        </w:rPr>
        <w:t>причинно-следственные</w:t>
      </w:r>
      <w:proofErr w:type="gramEnd"/>
      <w:r w:rsidR="004225EF" w:rsidRPr="00D24D95">
        <w:rPr>
          <w:sz w:val="24"/>
          <w:szCs w:val="24"/>
        </w:rPr>
        <w:t xml:space="preserve"> вязи; </w:t>
      </w:r>
    </w:p>
    <w:p w:rsidR="004225EF" w:rsidRPr="00D24D95" w:rsidRDefault="00E453A9" w:rsidP="004225EF">
      <w:pPr>
        <w:ind w:right="756"/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извлекать информацию, представленную в разных формах (в виде схемы, иллюстрации, текста); </w:t>
      </w:r>
    </w:p>
    <w:p w:rsidR="004225EF" w:rsidRPr="00D24D95" w:rsidRDefault="00E453A9" w:rsidP="004225EF">
      <w:pPr>
        <w:ind w:right="347"/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уметь отбирать из своего опыта ту информацию, которая может пригодиться для решения проблемы; </w:t>
      </w:r>
    </w:p>
    <w:p w:rsidR="004225EF" w:rsidRDefault="00E453A9" w:rsidP="004225EF">
      <w:pPr>
        <w:ind w:right="1539"/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>самостоятельно создавать способы решения проблемы, применять изученные способы действий для решения задач в типовых и поисковых</w:t>
      </w:r>
      <w:r w:rsidR="004225EF">
        <w:t xml:space="preserve"> ситуациях; </w:t>
      </w:r>
    </w:p>
    <w:p w:rsidR="00D24D95" w:rsidRDefault="00E453A9" w:rsidP="004225EF">
      <w:pPr>
        <w:spacing w:after="79" w:line="233" w:lineRule="auto"/>
        <w:ind w:right="1625"/>
        <w:jc w:val="left"/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строить алгоритм поиска необходимой информации; </w:t>
      </w:r>
      <w:r w:rsidR="004225EF" w:rsidRPr="00D24D95">
        <w:rPr>
          <w:rFonts w:eastAsia="Wingdings"/>
          <w:sz w:val="24"/>
          <w:szCs w:val="24"/>
        </w:rPr>
        <w:t></w:t>
      </w:r>
      <w:r w:rsidR="004225EF" w:rsidRPr="00D24D95">
        <w:rPr>
          <w:sz w:val="24"/>
          <w:szCs w:val="24"/>
        </w:rPr>
        <w:t>определять логику решения практической задачи.</w:t>
      </w:r>
    </w:p>
    <w:p w:rsidR="004225EF" w:rsidRPr="00D24D95" w:rsidRDefault="004225EF" w:rsidP="004225EF">
      <w:pPr>
        <w:spacing w:after="79" w:line="233" w:lineRule="auto"/>
        <w:ind w:right="1625"/>
        <w:jc w:val="left"/>
        <w:rPr>
          <w:sz w:val="24"/>
          <w:szCs w:val="24"/>
        </w:rPr>
      </w:pPr>
      <w:r w:rsidRPr="00D24D95">
        <w:rPr>
          <w:sz w:val="24"/>
          <w:szCs w:val="24"/>
        </w:rPr>
        <w:t xml:space="preserve"> </w:t>
      </w:r>
      <w:r w:rsidRPr="00D24D95">
        <w:rPr>
          <w:b/>
          <w:i/>
          <w:sz w:val="24"/>
          <w:szCs w:val="24"/>
        </w:rPr>
        <w:t>Коммуникативные:</w:t>
      </w:r>
      <w:r w:rsidRPr="00D24D95">
        <w:rPr>
          <w:sz w:val="24"/>
          <w:szCs w:val="24"/>
        </w:rPr>
        <w:t xml:space="preserve"> </w:t>
      </w:r>
    </w:p>
    <w:p w:rsidR="004225EF" w:rsidRPr="00D24D95" w:rsidRDefault="00E453A9" w:rsidP="004225EF">
      <w:pPr>
        <w:ind w:right="887"/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уметь выстраивать коммуникативно-речевые действия, направленные на учет позиции собеседника; </w:t>
      </w:r>
    </w:p>
    <w:p w:rsidR="004225EF" w:rsidRPr="00D24D95" w:rsidRDefault="00E453A9" w:rsidP="004225EF">
      <w:pPr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участвовать в диалоге на занятии; </w:t>
      </w:r>
    </w:p>
    <w:p w:rsidR="004225EF" w:rsidRPr="00D24D95" w:rsidRDefault="00E453A9" w:rsidP="004225EF">
      <w:pPr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делать выводы в результате совместной работы всего класса; </w:t>
      </w:r>
    </w:p>
    <w:p w:rsidR="004225EF" w:rsidRPr="00D24D95" w:rsidRDefault="00E453A9" w:rsidP="004225EF">
      <w:pPr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формулировать собственное мнение и позицию; </w:t>
      </w:r>
    </w:p>
    <w:p w:rsidR="002856FC" w:rsidRDefault="00E453A9" w:rsidP="00E453A9">
      <w:pPr>
        <w:spacing w:after="79" w:line="233" w:lineRule="auto"/>
        <w:ind w:right="1116"/>
        <w:jc w:val="left"/>
        <w:rPr>
          <w:b/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="004225EF" w:rsidRPr="00D24D95">
        <w:rPr>
          <w:sz w:val="24"/>
          <w:szCs w:val="24"/>
        </w:rPr>
        <w:t xml:space="preserve">учитывать разные мнения, стремиться к координации разных позиций в сотрудничестве, работать в группе, </w:t>
      </w:r>
      <w:proofErr w:type="gramStart"/>
      <w:r w:rsidR="004225EF" w:rsidRPr="00D24D95">
        <w:rPr>
          <w:sz w:val="24"/>
          <w:szCs w:val="24"/>
        </w:rPr>
        <w:t>выполнять роль</w:t>
      </w:r>
      <w:proofErr w:type="gramEnd"/>
      <w:r w:rsidR="004225EF" w:rsidRPr="00D24D95">
        <w:rPr>
          <w:sz w:val="24"/>
          <w:szCs w:val="24"/>
        </w:rPr>
        <w:t xml:space="preserve"> лидера или исполнителя</w:t>
      </w:r>
      <w:r w:rsidR="004225EF" w:rsidRPr="00D24D95">
        <w:rPr>
          <w:b/>
          <w:sz w:val="24"/>
          <w:szCs w:val="24"/>
        </w:rPr>
        <w:t xml:space="preserve">. </w:t>
      </w:r>
    </w:p>
    <w:p w:rsidR="004225EF" w:rsidRDefault="004225EF" w:rsidP="002856FC">
      <w:pPr>
        <w:spacing w:after="298"/>
        <w:rPr>
          <w:sz w:val="24"/>
          <w:szCs w:val="24"/>
        </w:rPr>
      </w:pPr>
      <w:r w:rsidRPr="00D24D95">
        <w:rPr>
          <w:b/>
          <w:sz w:val="24"/>
          <w:szCs w:val="24"/>
        </w:rPr>
        <w:t xml:space="preserve">Формы контроля: </w:t>
      </w:r>
      <w:r w:rsidRPr="00D24D95">
        <w:rPr>
          <w:sz w:val="24"/>
          <w:szCs w:val="24"/>
        </w:rPr>
        <w:t>выставка достижений учащихся, портфолио учащих</w:t>
      </w:r>
      <w:r w:rsidR="002856FC">
        <w:rPr>
          <w:sz w:val="24"/>
          <w:szCs w:val="24"/>
        </w:rPr>
        <w:t xml:space="preserve">ся, открытые занятия с детьми. </w:t>
      </w:r>
    </w:p>
    <w:p w:rsidR="00E453A9" w:rsidRDefault="00E453A9" w:rsidP="002856FC">
      <w:pPr>
        <w:spacing w:after="298"/>
        <w:rPr>
          <w:sz w:val="24"/>
          <w:szCs w:val="24"/>
        </w:rPr>
      </w:pPr>
    </w:p>
    <w:p w:rsidR="00E453A9" w:rsidRPr="00D24D95" w:rsidRDefault="00E453A9" w:rsidP="002856FC">
      <w:pPr>
        <w:spacing w:after="298"/>
        <w:rPr>
          <w:sz w:val="24"/>
          <w:szCs w:val="24"/>
        </w:rPr>
      </w:pPr>
    </w:p>
    <w:p w:rsidR="004225EF" w:rsidRPr="00D24D95" w:rsidRDefault="004225EF" w:rsidP="00E453A9">
      <w:pPr>
        <w:spacing w:after="65" w:line="246" w:lineRule="auto"/>
        <w:ind w:right="-15"/>
        <w:jc w:val="left"/>
        <w:rPr>
          <w:sz w:val="24"/>
          <w:szCs w:val="24"/>
        </w:rPr>
      </w:pPr>
      <w:r w:rsidRPr="00D24D95">
        <w:rPr>
          <w:b/>
          <w:sz w:val="24"/>
          <w:szCs w:val="24"/>
        </w:rPr>
        <w:lastRenderedPageBreak/>
        <w:t xml:space="preserve">                      </w:t>
      </w:r>
      <w:r w:rsidR="002856FC">
        <w:rPr>
          <w:b/>
          <w:sz w:val="24"/>
          <w:szCs w:val="24"/>
        </w:rPr>
        <w:t xml:space="preserve">                 Содержание программы</w:t>
      </w:r>
      <w:r w:rsidRPr="00D24D95">
        <w:rPr>
          <w:b/>
          <w:sz w:val="24"/>
          <w:szCs w:val="24"/>
        </w:rPr>
        <w:t xml:space="preserve"> внеурочной деятельности. </w:t>
      </w:r>
    </w:p>
    <w:p w:rsidR="004225EF" w:rsidRPr="00D24D95" w:rsidRDefault="004225EF" w:rsidP="004225EF">
      <w:pPr>
        <w:spacing w:after="79" w:line="233" w:lineRule="auto"/>
        <w:ind w:right="331"/>
        <w:jc w:val="left"/>
        <w:rPr>
          <w:sz w:val="24"/>
          <w:szCs w:val="24"/>
        </w:rPr>
      </w:pPr>
      <w:r w:rsidRPr="00D24D95">
        <w:rPr>
          <w:sz w:val="24"/>
          <w:szCs w:val="24"/>
        </w:rPr>
        <w:t>Отбор содержания подчиняется требованиям, предъявляемым обществом, педагогической наукой и практикой на современном этапе развития начальной школы:</w:t>
      </w:r>
      <w:r w:rsidRPr="00D24D95">
        <w:rPr>
          <w:b/>
          <w:sz w:val="24"/>
          <w:szCs w:val="24"/>
        </w:rPr>
        <w:t xml:space="preserve"> </w:t>
      </w:r>
    </w:p>
    <w:p w:rsidR="004225EF" w:rsidRPr="00D24D95" w:rsidRDefault="004225EF" w:rsidP="004225EF">
      <w:pPr>
        <w:spacing w:after="65" w:line="246" w:lineRule="auto"/>
        <w:ind w:right="-15"/>
        <w:jc w:val="left"/>
        <w:rPr>
          <w:sz w:val="24"/>
          <w:szCs w:val="24"/>
        </w:rPr>
      </w:pPr>
      <w:r w:rsidRPr="00D24D95">
        <w:rPr>
          <w:b/>
          <w:sz w:val="24"/>
          <w:szCs w:val="24"/>
        </w:rPr>
        <w:t>1.Числа и арифметические действия с ними.</w:t>
      </w:r>
      <w:r w:rsidRPr="00D24D95">
        <w:rPr>
          <w:sz w:val="24"/>
          <w:szCs w:val="24"/>
        </w:rPr>
        <w:t xml:space="preserve"> </w:t>
      </w:r>
    </w:p>
    <w:p w:rsidR="004225EF" w:rsidRPr="00D24D95" w:rsidRDefault="004225EF" w:rsidP="004225EF">
      <w:pPr>
        <w:rPr>
          <w:sz w:val="24"/>
          <w:szCs w:val="24"/>
        </w:rPr>
      </w:pPr>
      <w:r w:rsidRPr="00D24D95">
        <w:rPr>
          <w:sz w:val="24"/>
          <w:szCs w:val="24"/>
        </w:rPr>
        <w:t xml:space="preserve">Формы организации занятия: познавательная беседа, этическая беседа, дидактические игры. </w:t>
      </w:r>
    </w:p>
    <w:p w:rsidR="004225EF" w:rsidRPr="00D24D95" w:rsidRDefault="004225EF" w:rsidP="004225EF">
      <w:pPr>
        <w:rPr>
          <w:sz w:val="24"/>
          <w:szCs w:val="24"/>
        </w:rPr>
      </w:pPr>
      <w:r w:rsidRPr="00D24D95">
        <w:rPr>
          <w:sz w:val="24"/>
          <w:szCs w:val="24"/>
        </w:rPr>
        <w:t xml:space="preserve">Виды деятельности: познавательная. </w:t>
      </w:r>
    </w:p>
    <w:p w:rsidR="004225EF" w:rsidRPr="00D24D95" w:rsidRDefault="004225EF" w:rsidP="004225EF">
      <w:pPr>
        <w:numPr>
          <w:ilvl w:val="0"/>
          <w:numId w:val="3"/>
        </w:numPr>
        <w:spacing w:after="65" w:line="246" w:lineRule="auto"/>
        <w:ind w:right="-15" w:hanging="283"/>
        <w:jc w:val="left"/>
        <w:rPr>
          <w:sz w:val="24"/>
          <w:szCs w:val="24"/>
        </w:rPr>
      </w:pPr>
      <w:r w:rsidRPr="00D24D95">
        <w:rPr>
          <w:b/>
          <w:sz w:val="24"/>
          <w:szCs w:val="24"/>
        </w:rPr>
        <w:t>Работа с тестовыми задачами</w:t>
      </w:r>
      <w:r w:rsidRPr="00D24D95">
        <w:rPr>
          <w:sz w:val="24"/>
          <w:szCs w:val="24"/>
        </w:rPr>
        <w:t xml:space="preserve">. </w:t>
      </w:r>
    </w:p>
    <w:p w:rsidR="004225EF" w:rsidRPr="00D24D95" w:rsidRDefault="004225EF" w:rsidP="004225EF">
      <w:pPr>
        <w:rPr>
          <w:sz w:val="24"/>
          <w:szCs w:val="24"/>
        </w:rPr>
      </w:pPr>
      <w:r w:rsidRPr="00D24D95">
        <w:rPr>
          <w:sz w:val="24"/>
          <w:szCs w:val="24"/>
        </w:rPr>
        <w:t xml:space="preserve">Формы организации: познавательная беседа, математические бои. </w:t>
      </w:r>
    </w:p>
    <w:p w:rsidR="004225EF" w:rsidRPr="00D24D95" w:rsidRDefault="004225EF" w:rsidP="004225EF">
      <w:pPr>
        <w:rPr>
          <w:sz w:val="24"/>
          <w:szCs w:val="24"/>
        </w:rPr>
      </w:pPr>
      <w:r w:rsidRPr="00D24D95">
        <w:rPr>
          <w:sz w:val="24"/>
          <w:szCs w:val="24"/>
        </w:rPr>
        <w:t xml:space="preserve">Виды деятельности: познавательная. </w:t>
      </w:r>
    </w:p>
    <w:p w:rsidR="004225EF" w:rsidRPr="00D24D95" w:rsidRDefault="004225EF" w:rsidP="004225EF">
      <w:pPr>
        <w:numPr>
          <w:ilvl w:val="0"/>
          <w:numId w:val="3"/>
        </w:numPr>
        <w:spacing w:after="65" w:line="246" w:lineRule="auto"/>
        <w:ind w:right="-15" w:hanging="283"/>
        <w:jc w:val="left"/>
        <w:rPr>
          <w:sz w:val="24"/>
          <w:szCs w:val="24"/>
        </w:rPr>
      </w:pPr>
      <w:r w:rsidRPr="00D24D95">
        <w:rPr>
          <w:b/>
          <w:sz w:val="24"/>
          <w:szCs w:val="24"/>
        </w:rPr>
        <w:t>Геометрические фигуры и величины.</w:t>
      </w:r>
      <w:r w:rsidRPr="00D24D95">
        <w:rPr>
          <w:sz w:val="24"/>
          <w:szCs w:val="24"/>
        </w:rPr>
        <w:t xml:space="preserve"> </w:t>
      </w:r>
    </w:p>
    <w:p w:rsidR="004225EF" w:rsidRPr="00D24D95" w:rsidRDefault="004225EF" w:rsidP="004225EF">
      <w:pPr>
        <w:rPr>
          <w:sz w:val="24"/>
          <w:szCs w:val="24"/>
        </w:rPr>
      </w:pPr>
      <w:r w:rsidRPr="00D24D95">
        <w:rPr>
          <w:sz w:val="24"/>
          <w:szCs w:val="24"/>
        </w:rPr>
        <w:t xml:space="preserve">Формы организации: познавательная беседа, занятия-соревнования. </w:t>
      </w:r>
    </w:p>
    <w:p w:rsidR="004225EF" w:rsidRPr="00D24D95" w:rsidRDefault="004225EF" w:rsidP="004225EF">
      <w:pPr>
        <w:rPr>
          <w:sz w:val="24"/>
          <w:szCs w:val="24"/>
        </w:rPr>
      </w:pPr>
      <w:r w:rsidRPr="00D24D95">
        <w:rPr>
          <w:sz w:val="24"/>
          <w:szCs w:val="24"/>
        </w:rPr>
        <w:t xml:space="preserve">Виды деятельности: познавательная. </w:t>
      </w:r>
    </w:p>
    <w:p w:rsidR="004225EF" w:rsidRPr="00D24D95" w:rsidRDefault="004225EF" w:rsidP="004225EF">
      <w:pPr>
        <w:numPr>
          <w:ilvl w:val="0"/>
          <w:numId w:val="3"/>
        </w:numPr>
        <w:spacing w:after="65" w:line="246" w:lineRule="auto"/>
        <w:ind w:right="-15" w:hanging="283"/>
        <w:jc w:val="left"/>
        <w:rPr>
          <w:sz w:val="24"/>
          <w:szCs w:val="24"/>
        </w:rPr>
      </w:pPr>
      <w:r w:rsidRPr="00D24D95">
        <w:rPr>
          <w:b/>
          <w:sz w:val="24"/>
          <w:szCs w:val="24"/>
        </w:rPr>
        <w:t>Величины и зависимости между ними.</w:t>
      </w:r>
      <w:r w:rsidRPr="00D24D95">
        <w:rPr>
          <w:sz w:val="24"/>
          <w:szCs w:val="24"/>
        </w:rPr>
        <w:t xml:space="preserve"> </w:t>
      </w:r>
    </w:p>
    <w:p w:rsidR="004225EF" w:rsidRPr="00D24D95" w:rsidRDefault="004225EF" w:rsidP="004225EF">
      <w:pPr>
        <w:rPr>
          <w:sz w:val="24"/>
          <w:szCs w:val="24"/>
        </w:rPr>
      </w:pPr>
      <w:r w:rsidRPr="00D24D95">
        <w:rPr>
          <w:sz w:val="24"/>
          <w:szCs w:val="24"/>
        </w:rPr>
        <w:t xml:space="preserve">Формы организации: познавательная беседа, дидактические игры. </w:t>
      </w:r>
    </w:p>
    <w:p w:rsidR="004225EF" w:rsidRPr="00D24D95" w:rsidRDefault="004225EF" w:rsidP="004225EF">
      <w:pPr>
        <w:rPr>
          <w:sz w:val="24"/>
          <w:szCs w:val="24"/>
        </w:rPr>
      </w:pPr>
      <w:r w:rsidRPr="00D24D95">
        <w:rPr>
          <w:sz w:val="24"/>
          <w:szCs w:val="24"/>
        </w:rPr>
        <w:t xml:space="preserve">Виды деятельности: познавательная. </w:t>
      </w:r>
    </w:p>
    <w:p w:rsidR="004225EF" w:rsidRPr="00D24D95" w:rsidRDefault="004225EF" w:rsidP="004225EF">
      <w:pPr>
        <w:numPr>
          <w:ilvl w:val="0"/>
          <w:numId w:val="3"/>
        </w:numPr>
        <w:spacing w:after="65" w:line="246" w:lineRule="auto"/>
        <w:ind w:right="-15" w:hanging="283"/>
        <w:jc w:val="left"/>
        <w:rPr>
          <w:sz w:val="24"/>
          <w:szCs w:val="24"/>
        </w:rPr>
      </w:pPr>
      <w:r w:rsidRPr="00D24D95">
        <w:rPr>
          <w:b/>
          <w:sz w:val="24"/>
          <w:szCs w:val="24"/>
        </w:rPr>
        <w:t>Алгебраические представления.</w:t>
      </w:r>
      <w:r w:rsidRPr="00D24D95">
        <w:rPr>
          <w:sz w:val="24"/>
          <w:szCs w:val="24"/>
        </w:rPr>
        <w:t xml:space="preserve"> </w:t>
      </w:r>
    </w:p>
    <w:p w:rsidR="004225EF" w:rsidRPr="00D24D95" w:rsidRDefault="004225EF" w:rsidP="004225EF">
      <w:pPr>
        <w:rPr>
          <w:sz w:val="24"/>
          <w:szCs w:val="24"/>
        </w:rPr>
      </w:pPr>
      <w:r w:rsidRPr="00D24D95">
        <w:rPr>
          <w:sz w:val="24"/>
          <w:szCs w:val="24"/>
        </w:rPr>
        <w:t xml:space="preserve">Формы организации: познавательная беседа, математические бои. </w:t>
      </w:r>
    </w:p>
    <w:p w:rsidR="004225EF" w:rsidRPr="00D24D95" w:rsidRDefault="004225EF" w:rsidP="004225EF">
      <w:pPr>
        <w:rPr>
          <w:sz w:val="24"/>
          <w:szCs w:val="24"/>
        </w:rPr>
      </w:pPr>
      <w:r w:rsidRPr="00D24D95">
        <w:rPr>
          <w:sz w:val="24"/>
          <w:szCs w:val="24"/>
        </w:rPr>
        <w:t xml:space="preserve">Виды деятельности: познавательная. </w:t>
      </w:r>
    </w:p>
    <w:p w:rsidR="004225EF" w:rsidRPr="00D24D95" w:rsidRDefault="004225EF" w:rsidP="004225EF">
      <w:pPr>
        <w:numPr>
          <w:ilvl w:val="0"/>
          <w:numId w:val="3"/>
        </w:numPr>
        <w:spacing w:after="65" w:line="246" w:lineRule="auto"/>
        <w:ind w:right="-15" w:hanging="283"/>
        <w:jc w:val="left"/>
        <w:rPr>
          <w:sz w:val="24"/>
          <w:szCs w:val="24"/>
        </w:rPr>
      </w:pPr>
      <w:r w:rsidRPr="00D24D95">
        <w:rPr>
          <w:b/>
          <w:sz w:val="24"/>
          <w:szCs w:val="24"/>
        </w:rPr>
        <w:t>Математический язык и элементы логики.</w:t>
      </w:r>
      <w:r w:rsidRPr="00D24D95">
        <w:rPr>
          <w:sz w:val="24"/>
          <w:szCs w:val="24"/>
        </w:rPr>
        <w:t xml:space="preserve"> </w:t>
      </w:r>
    </w:p>
    <w:p w:rsidR="004225EF" w:rsidRPr="00D24D95" w:rsidRDefault="004225EF" w:rsidP="004225EF">
      <w:pPr>
        <w:rPr>
          <w:sz w:val="24"/>
          <w:szCs w:val="24"/>
        </w:rPr>
      </w:pPr>
      <w:r w:rsidRPr="00D24D95">
        <w:rPr>
          <w:sz w:val="24"/>
          <w:szCs w:val="24"/>
        </w:rPr>
        <w:t xml:space="preserve">Формы организации: познавательная беседа, олимпиады. </w:t>
      </w:r>
    </w:p>
    <w:p w:rsidR="004225EF" w:rsidRPr="00D24D95" w:rsidRDefault="004225EF" w:rsidP="004225EF">
      <w:pPr>
        <w:rPr>
          <w:sz w:val="24"/>
          <w:szCs w:val="24"/>
        </w:rPr>
      </w:pPr>
      <w:r w:rsidRPr="00D24D95">
        <w:rPr>
          <w:sz w:val="24"/>
          <w:szCs w:val="24"/>
        </w:rPr>
        <w:t xml:space="preserve">Виды деятельности: познавательная. </w:t>
      </w:r>
    </w:p>
    <w:p w:rsidR="004225EF" w:rsidRPr="00D24D95" w:rsidRDefault="004225EF" w:rsidP="004225EF">
      <w:pPr>
        <w:numPr>
          <w:ilvl w:val="0"/>
          <w:numId w:val="3"/>
        </w:numPr>
        <w:spacing w:after="65" w:line="246" w:lineRule="auto"/>
        <w:ind w:right="-15" w:hanging="283"/>
        <w:jc w:val="left"/>
        <w:rPr>
          <w:sz w:val="24"/>
          <w:szCs w:val="24"/>
        </w:rPr>
      </w:pPr>
      <w:r w:rsidRPr="00D24D95">
        <w:rPr>
          <w:b/>
          <w:sz w:val="24"/>
          <w:szCs w:val="24"/>
        </w:rPr>
        <w:t>Работа с информацией и анализ данных.</w:t>
      </w:r>
      <w:r w:rsidRPr="00D24D95">
        <w:rPr>
          <w:sz w:val="24"/>
          <w:szCs w:val="24"/>
        </w:rPr>
        <w:t xml:space="preserve"> </w:t>
      </w:r>
    </w:p>
    <w:p w:rsidR="004225EF" w:rsidRPr="00D24D95" w:rsidRDefault="004225EF" w:rsidP="004225EF">
      <w:pPr>
        <w:rPr>
          <w:sz w:val="24"/>
          <w:szCs w:val="24"/>
        </w:rPr>
      </w:pPr>
      <w:r w:rsidRPr="00D24D95">
        <w:rPr>
          <w:sz w:val="24"/>
          <w:szCs w:val="24"/>
        </w:rPr>
        <w:t xml:space="preserve">Формы организации: познавательная беседа. КВН </w:t>
      </w:r>
    </w:p>
    <w:p w:rsidR="004225EF" w:rsidRPr="00D24D95" w:rsidRDefault="004225EF" w:rsidP="004225EF">
      <w:pPr>
        <w:rPr>
          <w:sz w:val="24"/>
          <w:szCs w:val="24"/>
        </w:rPr>
      </w:pPr>
      <w:r w:rsidRPr="00D24D95">
        <w:rPr>
          <w:sz w:val="24"/>
          <w:szCs w:val="24"/>
        </w:rPr>
        <w:t xml:space="preserve">Виды деятельности: познавательная </w:t>
      </w:r>
    </w:p>
    <w:p w:rsidR="004225EF" w:rsidRPr="00D24D95" w:rsidRDefault="004225EF" w:rsidP="004225EF">
      <w:pPr>
        <w:rPr>
          <w:sz w:val="24"/>
          <w:szCs w:val="24"/>
        </w:rPr>
      </w:pPr>
    </w:p>
    <w:p w:rsidR="004225EF" w:rsidRPr="00D24D95" w:rsidRDefault="004225EF" w:rsidP="004225EF">
      <w:pPr>
        <w:rPr>
          <w:sz w:val="24"/>
          <w:szCs w:val="24"/>
        </w:rPr>
      </w:pPr>
    </w:p>
    <w:p w:rsidR="004225EF" w:rsidRPr="00D24D95" w:rsidRDefault="004225EF" w:rsidP="004225EF">
      <w:pPr>
        <w:rPr>
          <w:sz w:val="24"/>
          <w:szCs w:val="24"/>
        </w:rPr>
      </w:pPr>
    </w:p>
    <w:p w:rsidR="004225EF" w:rsidRPr="00D24D95" w:rsidRDefault="004225EF" w:rsidP="004225EF">
      <w:pPr>
        <w:rPr>
          <w:sz w:val="24"/>
          <w:szCs w:val="24"/>
        </w:rPr>
      </w:pPr>
    </w:p>
    <w:p w:rsidR="004225EF" w:rsidRPr="00D24D95" w:rsidRDefault="004225EF" w:rsidP="004225EF">
      <w:pPr>
        <w:rPr>
          <w:sz w:val="24"/>
          <w:szCs w:val="24"/>
        </w:rPr>
      </w:pPr>
    </w:p>
    <w:p w:rsidR="004225EF" w:rsidRPr="00D24D95" w:rsidRDefault="004225EF" w:rsidP="004225EF">
      <w:pPr>
        <w:rPr>
          <w:sz w:val="24"/>
          <w:szCs w:val="24"/>
        </w:rPr>
      </w:pPr>
    </w:p>
    <w:p w:rsidR="004225EF" w:rsidRPr="00D24D95" w:rsidRDefault="004225EF" w:rsidP="004225EF">
      <w:pPr>
        <w:rPr>
          <w:sz w:val="24"/>
          <w:szCs w:val="24"/>
        </w:rPr>
      </w:pPr>
    </w:p>
    <w:p w:rsidR="004225EF" w:rsidRPr="00D24D95" w:rsidRDefault="004225EF" w:rsidP="004225EF">
      <w:pPr>
        <w:rPr>
          <w:sz w:val="24"/>
          <w:szCs w:val="24"/>
        </w:rPr>
      </w:pPr>
    </w:p>
    <w:p w:rsidR="004225EF" w:rsidRPr="00D24D95" w:rsidRDefault="004225EF" w:rsidP="004225EF">
      <w:pPr>
        <w:rPr>
          <w:sz w:val="24"/>
          <w:szCs w:val="24"/>
        </w:rPr>
      </w:pPr>
    </w:p>
    <w:p w:rsidR="004225EF" w:rsidRDefault="004225EF" w:rsidP="004225EF"/>
    <w:p w:rsidR="004225EF" w:rsidRDefault="004225EF" w:rsidP="004225EF"/>
    <w:p w:rsidR="00A46FFF" w:rsidRDefault="00A46FFF" w:rsidP="004225EF"/>
    <w:p w:rsidR="00A46FFF" w:rsidRDefault="00A46FFF" w:rsidP="00E453A9">
      <w:pPr>
        <w:ind w:left="0" w:firstLine="0"/>
      </w:pPr>
    </w:p>
    <w:p w:rsidR="00E453A9" w:rsidRDefault="00E453A9" w:rsidP="00E453A9">
      <w:pPr>
        <w:ind w:left="0" w:firstLine="0"/>
      </w:pPr>
    </w:p>
    <w:p w:rsidR="00E453A9" w:rsidRDefault="00E453A9" w:rsidP="00E453A9">
      <w:pPr>
        <w:ind w:left="0" w:firstLine="0"/>
      </w:pPr>
    </w:p>
    <w:p w:rsidR="00E453A9" w:rsidRDefault="00E453A9" w:rsidP="00E453A9">
      <w:pPr>
        <w:ind w:left="0" w:firstLine="0"/>
      </w:pPr>
    </w:p>
    <w:p w:rsidR="002856FC" w:rsidRPr="00E453A9" w:rsidRDefault="004225EF" w:rsidP="00E453A9">
      <w:pPr>
        <w:pStyle w:val="1"/>
        <w:rPr>
          <w:b w:val="0"/>
        </w:rPr>
      </w:pPr>
      <w:r w:rsidRPr="00A46FFF">
        <w:rPr>
          <w:sz w:val="24"/>
          <w:szCs w:val="24"/>
        </w:rPr>
        <w:lastRenderedPageBreak/>
        <w:t>Тематическое планирование</w:t>
      </w:r>
      <w:r w:rsidRPr="00A46FFF">
        <w:rPr>
          <w:b w:val="0"/>
          <w:sz w:val="24"/>
          <w:szCs w:val="24"/>
        </w:rPr>
        <w:t xml:space="preserve"> </w:t>
      </w:r>
      <w:r w:rsidR="00E453A9">
        <w:rPr>
          <w:b w:val="0"/>
          <w:sz w:val="24"/>
          <w:szCs w:val="24"/>
        </w:rPr>
        <w:t xml:space="preserve"> 1 класс</w:t>
      </w:r>
      <w:r w:rsidR="00A46FFF">
        <w:rPr>
          <w:b w:val="0"/>
          <w:sz w:val="24"/>
          <w:szCs w:val="24"/>
        </w:rPr>
        <w:t xml:space="preserve"> </w:t>
      </w:r>
      <w:r>
        <w:rPr>
          <w:b w:val="0"/>
        </w:rPr>
        <w:t xml:space="preserve"> </w:t>
      </w:r>
    </w:p>
    <w:tbl>
      <w:tblPr>
        <w:tblStyle w:val="TableGrid"/>
        <w:tblW w:w="10343" w:type="dxa"/>
        <w:tblInd w:w="0" w:type="dxa"/>
        <w:tblLayout w:type="fixed"/>
        <w:tblCellMar>
          <w:right w:w="9" w:type="dxa"/>
        </w:tblCellMar>
        <w:tblLook w:val="04A0" w:firstRow="1" w:lastRow="0" w:firstColumn="1" w:lastColumn="0" w:noHBand="0" w:noVBand="1"/>
      </w:tblPr>
      <w:tblGrid>
        <w:gridCol w:w="421"/>
        <w:gridCol w:w="7229"/>
        <w:gridCol w:w="29"/>
        <w:gridCol w:w="1388"/>
        <w:gridCol w:w="1276"/>
      </w:tblGrid>
      <w:tr w:rsidR="002856FC" w:rsidTr="00E453A9">
        <w:trPr>
          <w:trHeight w:val="5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4225E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E453A9" w:rsidRDefault="00E453A9" w:rsidP="004225EF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</w:t>
            </w:r>
            <w:r w:rsidR="002856FC" w:rsidRPr="00A46FFF">
              <w:rPr>
                <w:sz w:val="22"/>
              </w:rPr>
              <w:t xml:space="preserve"> </w:t>
            </w:r>
            <w:r w:rsidR="002856FC" w:rsidRPr="002856FC">
              <w:rPr>
                <w:szCs w:val="28"/>
              </w:rPr>
              <w:t xml:space="preserve">Тема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A46FFF" w:rsidRDefault="00E453A9" w:rsidP="004225EF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2856FC" w:rsidRPr="00A46FFF">
              <w:rPr>
                <w:sz w:val="22"/>
              </w:rPr>
              <w:t xml:space="preserve">   </w:t>
            </w:r>
            <w:r>
              <w:rPr>
                <w:sz w:val="22"/>
              </w:rPr>
              <w:t>Кол.</w:t>
            </w:r>
            <w:r w:rsidR="002856FC" w:rsidRPr="00A46FFF">
              <w:rPr>
                <w:sz w:val="22"/>
              </w:rPr>
              <w:t xml:space="preserve"> </w:t>
            </w:r>
          </w:p>
          <w:p w:rsidR="002856FC" w:rsidRPr="00A46FF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 w:rsidRPr="00A46FFF">
              <w:rPr>
                <w:sz w:val="22"/>
              </w:rPr>
              <w:t xml:space="preserve">       часов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A46FF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 w:rsidRPr="00A46FFF">
              <w:rPr>
                <w:sz w:val="22"/>
              </w:rPr>
              <w:t xml:space="preserve">         Дата</w:t>
            </w:r>
          </w:p>
        </w:tc>
      </w:tr>
      <w:tr w:rsidR="002856FC" w:rsidTr="00E453A9">
        <w:trPr>
          <w:trHeight w:val="49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1.</w:t>
            </w:r>
            <w:r w:rsidRPr="004225E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6FC" w:rsidRPr="00A46FFF" w:rsidRDefault="002856FC" w:rsidP="00A46FF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6FFF">
              <w:rPr>
                <w:sz w:val="24"/>
                <w:szCs w:val="24"/>
              </w:rPr>
              <w:t>Путешествие в Царство  геометрических фигур</w:t>
            </w:r>
            <w:r w:rsidRPr="004225EF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Pr="004225E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E453A9">
        <w:trPr>
          <w:trHeight w:val="39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2.</w:t>
            </w:r>
            <w:r w:rsidRPr="004225E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25EF">
              <w:rPr>
                <w:sz w:val="24"/>
                <w:szCs w:val="24"/>
              </w:rPr>
              <w:t xml:space="preserve">В волшебной стране Зазеркалья  (сравнение групп предметов)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2856FC">
        <w:trPr>
          <w:trHeight w:val="37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3.</w:t>
            </w:r>
            <w:r w:rsidRPr="004225E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25EF">
              <w:rPr>
                <w:sz w:val="24"/>
                <w:szCs w:val="24"/>
              </w:rPr>
              <w:t xml:space="preserve">Веселое сложение и вычитание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2856FC">
        <w:trPr>
          <w:trHeight w:val="3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4.</w:t>
            </w:r>
            <w:r w:rsidRPr="004225E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25EF">
              <w:rPr>
                <w:sz w:val="24"/>
                <w:szCs w:val="24"/>
              </w:rPr>
              <w:t xml:space="preserve">С кем дружат числа 1,2,3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E453A9">
        <w:trPr>
          <w:trHeight w:val="3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5.</w:t>
            </w:r>
            <w:r w:rsidRPr="004225E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25EF">
              <w:rPr>
                <w:sz w:val="24"/>
                <w:szCs w:val="24"/>
              </w:rPr>
              <w:t xml:space="preserve">Представляем – число и цифра 5! Число 5 и его предыдущие.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2856FC">
        <w:trPr>
          <w:trHeight w:val="3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6.</w:t>
            </w:r>
            <w:r w:rsidRPr="004225E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25EF">
              <w:rPr>
                <w:sz w:val="24"/>
                <w:szCs w:val="24"/>
              </w:rPr>
              <w:t xml:space="preserve">Думаем, считаем, отгадываем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2856FC">
        <w:trPr>
          <w:trHeight w:val="3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7.</w:t>
            </w:r>
            <w:r w:rsidRPr="004225E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25EF">
              <w:rPr>
                <w:sz w:val="24"/>
                <w:szCs w:val="24"/>
              </w:rPr>
              <w:t xml:space="preserve">Угадай число (числа 1-6)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2856FC">
        <w:trPr>
          <w:trHeight w:val="5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8.</w:t>
            </w:r>
            <w:r w:rsidRPr="004225E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25EF">
              <w:rPr>
                <w:sz w:val="24"/>
                <w:szCs w:val="24"/>
              </w:rPr>
              <w:t xml:space="preserve">Путешествие Точки. (Отрезок. Треугольник, четырехугольник, пятиугольник, их вершины и стороны)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2856FC">
        <w:trPr>
          <w:trHeight w:val="42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9.</w:t>
            </w:r>
            <w:r w:rsidRPr="004225E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25EF">
              <w:rPr>
                <w:sz w:val="24"/>
                <w:szCs w:val="24"/>
              </w:rPr>
              <w:t xml:space="preserve">Необычный дом – здесь живет задача.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2856FC">
        <w:trPr>
          <w:trHeight w:val="36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130" w:right="0" w:hanging="130"/>
              <w:jc w:val="left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Как </w:t>
            </w:r>
            <w:r w:rsidRPr="004225EF">
              <w:rPr>
                <w:sz w:val="24"/>
                <w:szCs w:val="24"/>
              </w:rPr>
              <w:tab/>
              <w:t xml:space="preserve">подружиться </w:t>
            </w:r>
            <w:r w:rsidRPr="004225EF">
              <w:rPr>
                <w:sz w:val="24"/>
                <w:szCs w:val="24"/>
              </w:rPr>
              <w:tab/>
              <w:t xml:space="preserve">с задачей?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2856FC">
        <w:trPr>
          <w:trHeight w:val="3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Веселые задачи.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E453A9">
        <w:trPr>
          <w:trHeight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E453A9">
            <w:pPr>
              <w:spacing w:after="55" w:line="240" w:lineRule="auto"/>
              <w:ind w:left="0" w:right="0" w:firstLine="0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Сказочное число 7. Математический бой.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E453A9">
        <w:trPr>
          <w:trHeight w:val="62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E453A9">
            <w:pPr>
              <w:pStyle w:val="a3"/>
              <w:jc w:val="left"/>
              <w:rPr>
                <w:sz w:val="24"/>
                <w:szCs w:val="24"/>
              </w:rPr>
            </w:pPr>
            <w:r w:rsidRPr="004225EF">
              <w:t xml:space="preserve"> </w:t>
            </w:r>
            <w:r w:rsidRPr="004225EF">
              <w:rPr>
                <w:sz w:val="24"/>
                <w:szCs w:val="24"/>
              </w:rPr>
              <w:t>К ка</w:t>
            </w:r>
            <w:r>
              <w:rPr>
                <w:sz w:val="24"/>
                <w:szCs w:val="24"/>
              </w:rPr>
              <w:t xml:space="preserve">кой цифре ты </w:t>
            </w:r>
            <w:r w:rsidR="00E453A9">
              <w:rPr>
                <w:sz w:val="24"/>
                <w:szCs w:val="24"/>
              </w:rPr>
              <w:t xml:space="preserve">привык – это цифра снеговик.   Снежная </w:t>
            </w:r>
            <w:r w:rsidRPr="004225EF">
              <w:rPr>
                <w:sz w:val="24"/>
                <w:szCs w:val="24"/>
              </w:rPr>
              <w:t xml:space="preserve">восьмерка.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E453A9">
        <w:trPr>
          <w:trHeight w:val="3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Знакомимся: «Я самое большое однозначное число!»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2856FC">
        <w:trPr>
          <w:trHeight w:val="40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25EF">
              <w:rPr>
                <w:sz w:val="24"/>
                <w:szCs w:val="24"/>
              </w:rPr>
              <w:t xml:space="preserve">Необычное знакомство. </w:t>
            </w:r>
            <w:r>
              <w:rPr>
                <w:sz w:val="24"/>
                <w:szCs w:val="24"/>
              </w:rPr>
              <w:t xml:space="preserve">   </w:t>
            </w:r>
            <w:r w:rsidRPr="004225EF">
              <w:rPr>
                <w:sz w:val="24"/>
                <w:szCs w:val="24"/>
              </w:rPr>
              <w:t xml:space="preserve">Знакомство с числом 0.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2856FC">
        <w:trPr>
          <w:trHeight w:val="4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Задачи со сказочным сюжетом.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2856FC">
        <w:trPr>
          <w:trHeight w:val="4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Неожиданные задачи.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2856FC">
        <w:trPr>
          <w:trHeight w:val="3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pStyle w:val="a3"/>
              <w:ind w:left="0" w:firstLine="0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Веселые задачи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E453A9">
        <w:trPr>
          <w:trHeight w:val="2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Решаем, считаем, сравниваем.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E453A9">
        <w:trPr>
          <w:trHeight w:val="36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jc w:val="left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Магия фигур (многоугольники)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E453A9">
        <w:trPr>
          <w:trHeight w:val="37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E453A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225EF">
              <w:rPr>
                <w:sz w:val="24"/>
                <w:szCs w:val="24"/>
              </w:rPr>
              <w:t xml:space="preserve">Измеряем, взвешиваем (масса, объем)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2856FC">
        <w:trPr>
          <w:trHeight w:val="33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130" w:right="0" w:hanging="130"/>
              <w:jc w:val="left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Путешествие в Страну составных задач. 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</w:p>
        </w:tc>
      </w:tr>
      <w:tr w:rsidR="002856FC" w:rsidTr="002856FC">
        <w:trPr>
          <w:trHeight w:val="36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130" w:right="0" w:hanging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225EF">
              <w:rPr>
                <w:sz w:val="24"/>
                <w:szCs w:val="24"/>
              </w:rPr>
              <w:t xml:space="preserve">В Городе заколдованных чисел (уравнения) 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</w:p>
        </w:tc>
      </w:tr>
      <w:tr w:rsidR="002856FC" w:rsidTr="002856FC">
        <w:trPr>
          <w:trHeight w:val="40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130" w:right="0" w:hanging="130"/>
              <w:jc w:val="left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Мистер Х</w:t>
            </w:r>
            <w:r w:rsidRPr="004225EF">
              <w:rPr>
                <w:sz w:val="24"/>
                <w:szCs w:val="24"/>
              </w:rPr>
              <w:t xml:space="preserve">. (Решаем уравнения) 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</w:p>
        </w:tc>
      </w:tr>
      <w:tr w:rsidR="002856FC" w:rsidTr="00E453A9">
        <w:trPr>
          <w:trHeight w:val="2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225EF">
              <w:rPr>
                <w:sz w:val="24"/>
                <w:szCs w:val="24"/>
              </w:rPr>
              <w:t xml:space="preserve">Поиграем с числом 10 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</w:p>
        </w:tc>
      </w:tr>
      <w:tr w:rsidR="002856FC" w:rsidTr="00E453A9">
        <w:trPr>
          <w:trHeight w:val="3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130" w:right="0" w:hanging="130"/>
              <w:jc w:val="left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Раз - десяток, два – десяток…. 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4225EF">
              <w:rPr>
                <w:sz w:val="24"/>
                <w:szCs w:val="24"/>
              </w:rPr>
              <w:t>1</w:t>
            </w:r>
            <w:r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</w:p>
        </w:tc>
      </w:tr>
      <w:tr w:rsidR="002856FC" w:rsidTr="00E453A9">
        <w:trPr>
          <w:trHeight w:val="20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A46FFF" w:rsidRDefault="002856FC" w:rsidP="00A46FFF">
            <w:pPr>
              <w:pStyle w:val="a3"/>
              <w:rPr>
                <w:sz w:val="24"/>
                <w:szCs w:val="24"/>
              </w:rPr>
            </w:pPr>
            <w:r w:rsidRPr="004225EF">
              <w:t xml:space="preserve">  </w:t>
            </w:r>
            <w:r>
              <w:rPr>
                <w:sz w:val="24"/>
                <w:szCs w:val="24"/>
              </w:rPr>
              <w:t xml:space="preserve">Десяток дружит </w:t>
            </w:r>
            <w:r w:rsidRPr="00A46FFF">
              <w:rPr>
                <w:sz w:val="24"/>
                <w:szCs w:val="24"/>
              </w:rPr>
              <w:t>с единицей.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E453A9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856FC" w:rsidRPr="004225EF">
              <w:rPr>
                <w:sz w:val="24"/>
                <w:szCs w:val="24"/>
              </w:rPr>
              <w:t>1</w:t>
            </w:r>
            <w:r w:rsidR="002856FC"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</w:p>
        </w:tc>
      </w:tr>
      <w:tr w:rsidR="002856FC" w:rsidTr="002856FC">
        <w:trPr>
          <w:trHeight w:val="4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jc w:val="left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 Складываем и вычитаем уже в пределах 20. 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E453A9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856FC" w:rsidRPr="004225EF">
              <w:rPr>
                <w:sz w:val="24"/>
                <w:szCs w:val="24"/>
              </w:rPr>
              <w:t>1</w:t>
            </w:r>
            <w:r w:rsidR="002856FC"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</w:p>
        </w:tc>
      </w:tr>
      <w:tr w:rsidR="002856FC" w:rsidTr="002856FC">
        <w:trPr>
          <w:trHeight w:val="41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jc w:val="left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 Путешествие по Стране двузначных чисел. 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E453A9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856FC" w:rsidRPr="004225EF">
              <w:rPr>
                <w:sz w:val="24"/>
                <w:szCs w:val="24"/>
              </w:rPr>
              <w:t>1</w:t>
            </w:r>
            <w:r w:rsidR="002856FC"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</w:p>
        </w:tc>
      </w:tr>
      <w:tr w:rsidR="002856FC" w:rsidTr="002856FC">
        <w:trPr>
          <w:trHeight w:val="4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jc w:val="left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Неожиданные задачи в стране двузначных чисел. 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E453A9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856FC" w:rsidRPr="004225EF">
              <w:rPr>
                <w:sz w:val="24"/>
                <w:szCs w:val="24"/>
              </w:rPr>
              <w:t>1</w:t>
            </w:r>
            <w:r w:rsidR="002856FC"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</w:p>
        </w:tc>
      </w:tr>
      <w:tr w:rsidR="002856FC" w:rsidTr="00E453A9">
        <w:trPr>
          <w:trHeight w:val="2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2856FC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jc w:val="left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 «Мы играем и считаем!» (математическая игра) 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E453A9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856FC" w:rsidRPr="004225EF">
              <w:rPr>
                <w:sz w:val="24"/>
                <w:szCs w:val="24"/>
              </w:rPr>
              <w:t>1</w:t>
            </w:r>
            <w:r w:rsidR="002856FC"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</w:p>
        </w:tc>
      </w:tr>
      <w:tr w:rsidR="002856FC" w:rsidTr="002856FC">
        <w:trPr>
          <w:trHeight w:val="33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pStyle w:val="a3"/>
              <w:jc w:val="left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 Наша первая олимпиада 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E453A9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856FC" w:rsidRPr="004225EF">
              <w:rPr>
                <w:sz w:val="24"/>
                <w:szCs w:val="24"/>
              </w:rPr>
              <w:t>1</w:t>
            </w:r>
            <w:r w:rsidR="002856FC"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</w:p>
        </w:tc>
      </w:tr>
      <w:tr w:rsidR="002856FC" w:rsidTr="00E453A9">
        <w:trPr>
          <w:trHeight w:val="3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A46FF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E453A9">
            <w:pPr>
              <w:pStyle w:val="a3"/>
              <w:jc w:val="left"/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 xml:space="preserve">  «Ура! Каникулы!» (математический диктант) 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E453A9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856FC" w:rsidRPr="004225EF">
              <w:rPr>
                <w:sz w:val="24"/>
                <w:szCs w:val="24"/>
              </w:rPr>
              <w:t>1</w:t>
            </w:r>
            <w:r w:rsidR="002856FC" w:rsidRPr="004225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</w:p>
        </w:tc>
      </w:tr>
      <w:tr w:rsidR="002856FC" w:rsidTr="00E453A9">
        <w:trPr>
          <w:trHeight w:val="50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E453A9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225EF">
              <w:rPr>
                <w:b/>
                <w:sz w:val="24"/>
                <w:szCs w:val="24"/>
              </w:rPr>
              <w:t xml:space="preserve">Итого </w:t>
            </w:r>
            <w:r w:rsidRPr="004225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Pr="00A46FFF" w:rsidRDefault="002856FC" w:rsidP="00A46FFF">
            <w:pPr>
              <w:spacing w:after="0" w:line="276" w:lineRule="auto"/>
              <w:ind w:left="110" w:right="-29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4225EF">
              <w:rPr>
                <w:b/>
                <w:sz w:val="24"/>
                <w:szCs w:val="24"/>
              </w:rPr>
              <w:t>33</w:t>
            </w:r>
            <w:r w:rsidRPr="004225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Pr="004225EF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часа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E453A9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</w:p>
        </w:tc>
      </w:tr>
    </w:tbl>
    <w:p w:rsidR="004225EF" w:rsidRPr="00E453A9" w:rsidRDefault="00A03B7B" w:rsidP="00E453A9">
      <w:pPr>
        <w:pStyle w:val="1"/>
        <w:jc w:val="both"/>
        <w:rPr>
          <w:b w:val="0"/>
        </w:rPr>
      </w:pPr>
      <w:r>
        <w:rPr>
          <w:sz w:val="28"/>
        </w:rPr>
        <w:lastRenderedPageBreak/>
        <w:t xml:space="preserve">                                        </w:t>
      </w:r>
      <w:r w:rsidR="00E453A9">
        <w:rPr>
          <w:b w:val="0"/>
          <w:sz w:val="28"/>
        </w:rPr>
        <w:t xml:space="preserve">    </w:t>
      </w:r>
      <w:r w:rsidR="002856FC" w:rsidRPr="00A46FFF">
        <w:rPr>
          <w:sz w:val="24"/>
          <w:szCs w:val="24"/>
        </w:rPr>
        <w:t>Тематическое планирование</w:t>
      </w:r>
      <w:r w:rsidR="002856FC" w:rsidRPr="00A46FFF">
        <w:rPr>
          <w:b w:val="0"/>
          <w:sz w:val="24"/>
          <w:szCs w:val="24"/>
        </w:rPr>
        <w:t xml:space="preserve"> </w:t>
      </w:r>
      <w:r w:rsidR="00E453A9">
        <w:rPr>
          <w:b w:val="0"/>
          <w:sz w:val="24"/>
          <w:szCs w:val="24"/>
        </w:rPr>
        <w:t>2 класс</w:t>
      </w:r>
    </w:p>
    <w:tbl>
      <w:tblPr>
        <w:tblStyle w:val="TableGrid"/>
        <w:tblW w:w="10789" w:type="dxa"/>
        <w:tblInd w:w="0" w:type="dxa"/>
        <w:tblCellMar>
          <w:right w:w="45" w:type="dxa"/>
        </w:tblCellMar>
        <w:tblLook w:val="04A0" w:firstRow="1" w:lastRow="0" w:firstColumn="1" w:lastColumn="0" w:noHBand="0" w:noVBand="1"/>
      </w:tblPr>
      <w:tblGrid>
        <w:gridCol w:w="455"/>
        <w:gridCol w:w="7177"/>
        <w:gridCol w:w="737"/>
        <w:gridCol w:w="850"/>
        <w:gridCol w:w="471"/>
        <w:gridCol w:w="1099"/>
      </w:tblGrid>
      <w:tr w:rsidR="002856FC" w:rsidTr="00A03B7B">
        <w:trPr>
          <w:trHeight w:val="50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A03B7B" w:rsidRDefault="002856FC" w:rsidP="004225EF">
            <w:pPr>
              <w:spacing w:after="0" w:line="276" w:lineRule="auto"/>
              <w:ind w:left="101" w:right="0" w:firstLine="0"/>
              <w:jc w:val="left"/>
              <w:rPr>
                <w:szCs w:val="28"/>
              </w:rPr>
            </w:pPr>
            <w:r w:rsidRPr="00A03B7B">
              <w:rPr>
                <w:szCs w:val="28"/>
              </w:rPr>
              <w:t xml:space="preserve">                                        Тема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E453A9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856FC" w:rsidRPr="002856FC">
              <w:rPr>
                <w:sz w:val="24"/>
                <w:szCs w:val="24"/>
              </w:rPr>
              <w:t xml:space="preserve">оличество часов 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Дата</w:t>
            </w:r>
          </w:p>
        </w:tc>
      </w:tr>
      <w:tr w:rsidR="002856FC" w:rsidTr="00A03B7B">
        <w:trPr>
          <w:trHeight w:val="38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1.</w:t>
            </w:r>
            <w:r w:rsidRPr="002856FC">
              <w:rPr>
                <w:rFonts w:eastAsia="Arial"/>
                <w:sz w:val="24"/>
                <w:szCs w:val="24"/>
              </w:rPr>
              <w:t xml:space="preserve"> </w:t>
            </w:r>
            <w:r w:rsidRPr="002856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B1421D" w:rsidP="00B1421D">
            <w:pPr>
              <w:spacing w:after="60" w:line="240" w:lineRule="auto"/>
              <w:ind w:left="10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Старые знакомые: </w:t>
            </w:r>
            <w:r w:rsidR="002856FC" w:rsidRPr="002856FC">
              <w:rPr>
                <w:sz w:val="24"/>
                <w:szCs w:val="24"/>
              </w:rPr>
              <w:t xml:space="preserve">точка, прямая, отрезок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2856FC" w:rsidTr="00A03B7B">
        <w:trPr>
          <w:trHeight w:val="41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B1421D" w:rsidP="00B1421D">
            <w:pPr>
              <w:spacing w:after="55" w:line="240" w:lineRule="auto"/>
              <w:ind w:left="10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Волшебный переход. </w:t>
            </w:r>
            <w:r w:rsidR="002856FC" w:rsidRPr="002856FC">
              <w:rPr>
                <w:sz w:val="24"/>
                <w:szCs w:val="24"/>
              </w:rPr>
              <w:t xml:space="preserve">(Переход через разряд)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2856FC" w:rsidTr="00A03B7B">
        <w:trPr>
          <w:trHeight w:val="42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Секреты перехода через разряд.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2856FC" w:rsidTr="00A03B7B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Мы легко считаем с переходом через разряд!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2856FC" w:rsidTr="00A03B7B">
        <w:trPr>
          <w:trHeight w:val="42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1" w:right="72" w:firstLine="0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Знакомьтесь! Сотня! Я иду к ней в гости. Как считать сотнями?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2856FC" w:rsidTr="00A03B7B">
        <w:trPr>
          <w:trHeight w:val="3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2856FC" w:rsidTr="00A03B7B">
        <w:trPr>
          <w:trHeight w:val="33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Задачи-смекалки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2856FC" w:rsidTr="00A03B7B">
        <w:trPr>
          <w:trHeight w:val="35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B1421D" w:rsidP="00B1421D">
            <w:pPr>
              <w:spacing w:after="55" w:line="240" w:lineRule="auto"/>
              <w:ind w:left="10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«Праздник числа» </w:t>
            </w:r>
            <w:r w:rsidR="002856FC" w:rsidRPr="002856FC">
              <w:rPr>
                <w:sz w:val="24"/>
                <w:szCs w:val="24"/>
              </w:rPr>
              <w:t xml:space="preserve">(математическая игра)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2856FC" w:rsidTr="00A03B7B">
        <w:trPr>
          <w:trHeight w:val="41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Удивительные приключения с трехзначными числами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33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Мы играем в магазин.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45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66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Придумаем новую карту метро (Сети линий. Пути.)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41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Как подружились геометрические фигуры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3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Операции вокруг нас.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32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Путь по волшебным дорожкам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3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«Праздник числа»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3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КВН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31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Мы весело считаем, мы удачно сочетаем.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33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Сочетаем, вычитаем.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Знакомьтесь, новая величина</w:t>
            </w:r>
            <w:proofErr w:type="gramStart"/>
            <w:r w:rsidRPr="002856FC">
              <w:rPr>
                <w:sz w:val="24"/>
                <w:szCs w:val="24"/>
              </w:rPr>
              <w:t>!(</w:t>
            </w:r>
            <w:proofErr w:type="gramEnd"/>
            <w:r w:rsidRPr="002856FC">
              <w:rPr>
                <w:sz w:val="24"/>
                <w:szCs w:val="24"/>
              </w:rPr>
              <w:t xml:space="preserve">Площадь фигур.)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26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Какие интересные равенства!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3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B1421D" w:rsidP="00B1421D">
            <w:pPr>
              <w:spacing w:after="55" w:line="240" w:lineRule="auto"/>
              <w:ind w:left="10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Новые алгоритмы </w:t>
            </w:r>
            <w:r w:rsidR="002856FC" w:rsidRPr="002856FC">
              <w:rPr>
                <w:sz w:val="24"/>
                <w:szCs w:val="24"/>
              </w:rPr>
              <w:t xml:space="preserve">(Умножение на 0 и на 1)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37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Мы делим, делим, делим…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39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B1421D" w:rsidP="00B1421D">
            <w:pPr>
              <w:spacing w:after="39" w:line="240" w:lineRule="auto"/>
              <w:ind w:left="10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дружат умножение </w:t>
            </w:r>
            <w:r w:rsidR="002856FC" w:rsidRPr="002856FC">
              <w:rPr>
                <w:sz w:val="24"/>
                <w:szCs w:val="24"/>
              </w:rPr>
              <w:t xml:space="preserve">и деление.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3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Поиграем в блицтурнир.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2856FC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3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11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Равенства с неизвестным компонентом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37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Увеличу и уменьшу в несколько раз.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33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27.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«Праздник числа»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5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118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Где прячется  делитель? Где найти кратное? А что такое кратное сравнение?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33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29.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35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Давайте рисовать узоры!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41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30.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56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Познакомимся с новыми мерками измерения объема фигуры!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856FC" w:rsidTr="00A03B7B">
        <w:trPr>
          <w:trHeight w:val="33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31.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Знакомьтесь - ТЫСЯЧА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      </w:t>
            </w:r>
            <w:r w:rsidR="00A03B7B">
              <w:rPr>
                <w:sz w:val="24"/>
                <w:szCs w:val="24"/>
              </w:rPr>
              <w:t xml:space="preserve">    </w:t>
            </w:r>
            <w:r w:rsidRPr="002856F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</w:tr>
      <w:tr w:rsidR="002856FC" w:rsidTr="00A03B7B">
        <w:trPr>
          <w:trHeight w:val="23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32.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rPr>
                <w:sz w:val="24"/>
                <w:szCs w:val="24"/>
              </w:rPr>
            </w:pPr>
            <w:proofErr w:type="spellStart"/>
            <w:r w:rsidRPr="002856FC">
              <w:rPr>
                <w:sz w:val="24"/>
                <w:szCs w:val="24"/>
              </w:rPr>
              <w:t>Внетабличные</w:t>
            </w:r>
            <w:proofErr w:type="spellEnd"/>
            <w:r w:rsidRPr="002856FC">
              <w:rPr>
                <w:sz w:val="24"/>
                <w:szCs w:val="24"/>
              </w:rPr>
              <w:t xml:space="preserve"> города страны Математики.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</w:t>
            </w:r>
          </w:p>
        </w:tc>
      </w:tr>
      <w:tr w:rsidR="002856FC" w:rsidTr="00A03B7B">
        <w:trPr>
          <w:trHeight w:val="3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КВН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>1</w:t>
            </w:r>
            <w:r w:rsidRPr="002856F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2856FC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856FC" w:rsidTr="00A03B7B">
        <w:trPr>
          <w:trHeight w:val="33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4225EF">
            <w:pPr>
              <w:spacing w:after="0" w:line="276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Pr="002856FC" w:rsidRDefault="002856FC" w:rsidP="00B1421D">
            <w:pPr>
              <w:spacing w:after="55" w:line="240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856FC">
              <w:rPr>
                <w:sz w:val="24"/>
                <w:szCs w:val="24"/>
              </w:rPr>
              <w:t xml:space="preserve">Праздник числа «Подводя итоги года»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2856FC">
            <w:pPr>
              <w:spacing w:after="0" w:line="276" w:lineRule="auto"/>
              <w:ind w:left="0" w:right="0" w:firstLine="0"/>
            </w:pPr>
          </w:p>
        </w:tc>
      </w:tr>
      <w:tr w:rsidR="002856FC" w:rsidTr="00A03B7B">
        <w:trPr>
          <w:trHeight w:val="35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1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106" w:right="0" w:firstLine="0"/>
              <w:jc w:val="left"/>
            </w:pPr>
            <w:r>
              <w:t xml:space="preserve">Итого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6FC" w:rsidRDefault="00A03B7B" w:rsidP="004225EF">
            <w:pPr>
              <w:spacing w:after="0" w:line="276" w:lineRule="auto"/>
              <w:ind w:left="110" w:right="0" w:firstLine="0"/>
              <w:jc w:val="left"/>
            </w:pPr>
            <w:r>
              <w:t xml:space="preserve">    </w:t>
            </w:r>
            <w:r w:rsidR="002856FC"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6FC" w:rsidRDefault="002856FC" w:rsidP="004225E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FC" w:rsidRDefault="002856FC" w:rsidP="002856FC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BD7FD0" w:rsidRDefault="00BD7FD0" w:rsidP="00A03B7B">
      <w:pPr>
        <w:spacing w:after="0" w:line="240" w:lineRule="auto"/>
        <w:ind w:left="0" w:right="0" w:firstLine="0"/>
      </w:pPr>
    </w:p>
    <w:sectPr w:rsidR="00BD7FD0" w:rsidSect="00E453A9">
      <w:pgSz w:w="11904" w:h="16838"/>
      <w:pgMar w:top="567" w:right="686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A3"/>
    <w:multiLevelType w:val="hybridMultilevel"/>
    <w:tmpl w:val="EA6822B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2300FA9"/>
    <w:multiLevelType w:val="hybridMultilevel"/>
    <w:tmpl w:val="ECCE59B6"/>
    <w:lvl w:ilvl="0" w:tplc="20B2CBA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6AEB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2226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186E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1CF7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4B4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F451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2FF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F028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B05AA3"/>
    <w:multiLevelType w:val="hybridMultilevel"/>
    <w:tmpl w:val="C78CCA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E44A85"/>
    <w:multiLevelType w:val="hybridMultilevel"/>
    <w:tmpl w:val="25802D28"/>
    <w:lvl w:ilvl="0" w:tplc="B68EE58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F64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9CF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26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BC8C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DC2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87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B24B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6A2B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7D2FC4"/>
    <w:multiLevelType w:val="hybridMultilevel"/>
    <w:tmpl w:val="5BD8DFA2"/>
    <w:lvl w:ilvl="0" w:tplc="D73CD11C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301D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CC4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0CA5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CCAC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58D3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F880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B279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051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BD32C7"/>
    <w:multiLevelType w:val="hybridMultilevel"/>
    <w:tmpl w:val="951010D8"/>
    <w:lvl w:ilvl="0" w:tplc="B3C04336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9A04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0C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AA1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2F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0F9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60D8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F244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A29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EF"/>
    <w:rsid w:val="002856FC"/>
    <w:rsid w:val="0033603E"/>
    <w:rsid w:val="004225EF"/>
    <w:rsid w:val="00A03B7B"/>
    <w:rsid w:val="00A175BE"/>
    <w:rsid w:val="00A46FFF"/>
    <w:rsid w:val="00A5592D"/>
    <w:rsid w:val="00B1421D"/>
    <w:rsid w:val="00BD7FD0"/>
    <w:rsid w:val="00D24D95"/>
    <w:rsid w:val="00E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EF"/>
    <w:pPr>
      <w:spacing w:after="97" w:line="242" w:lineRule="auto"/>
      <w:ind w:left="-5" w:right="1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225EF"/>
    <w:pPr>
      <w:keepNext/>
      <w:keepLines/>
      <w:spacing w:after="57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EF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table" w:customStyle="1" w:styleId="TableGrid">
    <w:name w:val="TableGrid"/>
    <w:rsid w:val="004225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225EF"/>
    <w:pPr>
      <w:spacing w:after="0" w:line="240" w:lineRule="auto"/>
      <w:ind w:left="-5" w:right="1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D24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EF"/>
    <w:pPr>
      <w:spacing w:after="97" w:line="242" w:lineRule="auto"/>
      <w:ind w:left="-5" w:right="1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225EF"/>
    <w:pPr>
      <w:keepNext/>
      <w:keepLines/>
      <w:spacing w:after="57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EF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table" w:customStyle="1" w:styleId="TableGrid">
    <w:name w:val="TableGrid"/>
    <w:rsid w:val="004225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225EF"/>
    <w:pPr>
      <w:spacing w:after="0" w:line="240" w:lineRule="auto"/>
      <w:ind w:left="-5" w:right="1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D2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5</cp:revision>
  <dcterms:created xsi:type="dcterms:W3CDTF">2020-09-21T07:05:00Z</dcterms:created>
  <dcterms:modified xsi:type="dcterms:W3CDTF">2021-03-25T20:29:00Z</dcterms:modified>
</cp:coreProperties>
</file>